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641" w:rsidRPr="00F013B4" w:rsidRDefault="00E2341C" w:rsidP="00F013B4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E2341C">
        <w:rPr>
          <w:b/>
          <w:color w:val="00B050"/>
          <w:sz w:val="24"/>
          <w:szCs w:val="24"/>
        </w:rPr>
        <w:t xml:space="preserve">                                             </w:t>
      </w:r>
      <w:r w:rsidRPr="00F013B4">
        <w:rPr>
          <w:rFonts w:ascii="Comic Sans MS" w:hAnsi="Comic Sans MS"/>
          <w:b/>
          <w:sz w:val="24"/>
          <w:szCs w:val="24"/>
          <w:u w:val="single"/>
        </w:rPr>
        <w:t>SEND PROVISION ACROSS OUR SCHOOL</w:t>
      </w:r>
      <w:r w:rsidR="00F013B4">
        <w:rPr>
          <w:rFonts w:ascii="Comic Sans MS" w:hAnsi="Comic Sans MS"/>
          <w:b/>
          <w:sz w:val="24"/>
          <w:szCs w:val="24"/>
          <w:u w:val="single"/>
        </w:rPr>
        <w:t xml:space="preserve"> -</w:t>
      </w:r>
      <w:r w:rsidR="00764641" w:rsidRPr="00F013B4">
        <w:rPr>
          <w:rFonts w:ascii="Comic Sans MS" w:hAnsi="Comic Sans MS"/>
          <w:sz w:val="24"/>
          <w:szCs w:val="24"/>
        </w:rPr>
        <w:t xml:space="preserve"> </w:t>
      </w:r>
      <w:r w:rsidR="00E02E04" w:rsidRPr="00F013B4">
        <w:rPr>
          <w:rFonts w:ascii="Comic Sans MS" w:hAnsi="Comic Sans MS"/>
          <w:b/>
          <w:sz w:val="24"/>
          <w:szCs w:val="24"/>
          <w:u w:val="single"/>
        </w:rPr>
        <w:t>MUSIC</w:t>
      </w:r>
    </w:p>
    <w:p w:rsidR="00F013B4" w:rsidRDefault="00F013B4" w:rsidP="00F013B4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</w:p>
    <w:p w:rsidR="00F07FF9" w:rsidRPr="00F013B4" w:rsidRDefault="00F07FF9" w:rsidP="00F013B4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F013B4">
        <w:rPr>
          <w:rFonts w:ascii="Comic Sans MS" w:hAnsi="Comic Sans MS"/>
          <w:b/>
          <w:color w:val="00B050"/>
          <w:sz w:val="24"/>
          <w:szCs w:val="24"/>
          <w:u w:val="single"/>
        </w:rPr>
        <w:t>COGNITION AND LEARNING</w:t>
      </w:r>
    </w:p>
    <w:p w:rsidR="00F013B4" w:rsidRDefault="00F013B4" w:rsidP="00F013B4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</w:p>
    <w:p w:rsidR="00F07FF9" w:rsidRPr="00F013B4" w:rsidRDefault="00F07FF9" w:rsidP="00F013B4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F013B4">
        <w:rPr>
          <w:rFonts w:ascii="Comic Sans MS" w:hAnsi="Comic Sans MS"/>
          <w:b/>
          <w:color w:val="00B050"/>
          <w:sz w:val="24"/>
          <w:szCs w:val="24"/>
          <w:u w:val="single"/>
        </w:rPr>
        <w:t>LEARNING CHALLENGES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00B050"/>
        </w:rPr>
      </w:pPr>
      <w:r w:rsidRPr="00F013B4">
        <w:rPr>
          <w:rFonts w:ascii="Comic Sans MS" w:hAnsi="Comic Sans MS"/>
          <w:color w:val="00B050"/>
        </w:rPr>
        <w:t xml:space="preserve">• Accessing reading/ written work 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00B050"/>
        </w:rPr>
      </w:pPr>
      <w:r w:rsidRPr="00F013B4">
        <w:rPr>
          <w:rFonts w:ascii="Comic Sans MS" w:hAnsi="Comic Sans MS"/>
          <w:color w:val="00B050"/>
        </w:rPr>
        <w:t xml:space="preserve">• Poor memory and recall skills 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00B050"/>
        </w:rPr>
      </w:pPr>
      <w:r w:rsidRPr="00F013B4">
        <w:rPr>
          <w:rFonts w:ascii="Comic Sans MS" w:hAnsi="Comic Sans MS"/>
          <w:color w:val="00B050"/>
        </w:rPr>
        <w:t xml:space="preserve">• Recording written assessments or feedback to listening/ appraising activities. </w:t>
      </w:r>
    </w:p>
    <w:p w:rsidR="00E02E04" w:rsidRPr="00F013B4" w:rsidRDefault="00E02E04" w:rsidP="00F013B4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F013B4">
        <w:rPr>
          <w:rFonts w:ascii="Comic Sans MS" w:hAnsi="Comic Sans MS"/>
          <w:color w:val="00B050"/>
        </w:rPr>
        <w:t>• Poor sequencing skills</w:t>
      </w:r>
    </w:p>
    <w:p w:rsidR="00F013B4" w:rsidRDefault="00F013B4" w:rsidP="00F013B4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</w:p>
    <w:p w:rsidR="00F07FF9" w:rsidRPr="00F013B4" w:rsidRDefault="00F07FF9" w:rsidP="00F013B4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F013B4">
        <w:rPr>
          <w:rFonts w:ascii="Comic Sans MS" w:hAnsi="Comic Sans MS"/>
          <w:b/>
          <w:color w:val="00B050"/>
          <w:sz w:val="24"/>
          <w:szCs w:val="24"/>
          <w:u w:val="single"/>
        </w:rPr>
        <w:t>PROVISION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00B050"/>
        </w:rPr>
      </w:pPr>
      <w:r w:rsidRPr="00F013B4">
        <w:rPr>
          <w:rFonts w:ascii="Comic Sans MS" w:hAnsi="Comic Sans MS"/>
          <w:color w:val="00B050"/>
        </w:rPr>
        <w:t>• Use of symbols, larger print, colour coding, multi</w:t>
      </w:r>
      <w:r w:rsidR="00F013B4">
        <w:rPr>
          <w:rFonts w:ascii="Comic Sans MS" w:hAnsi="Comic Sans MS"/>
          <w:color w:val="00B050"/>
        </w:rPr>
        <w:t>-</w:t>
      </w:r>
      <w:r w:rsidRPr="00F013B4">
        <w:rPr>
          <w:rFonts w:ascii="Comic Sans MS" w:hAnsi="Comic Sans MS"/>
          <w:color w:val="00B050"/>
        </w:rPr>
        <w:t xml:space="preserve">sensory reinforcement and a greater emphasis on aural memory skills. 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00B050"/>
        </w:rPr>
      </w:pPr>
      <w:r w:rsidRPr="00F013B4">
        <w:rPr>
          <w:rFonts w:ascii="Comic Sans MS" w:hAnsi="Comic Sans MS"/>
          <w:color w:val="00B050"/>
        </w:rPr>
        <w:t xml:space="preserve">Teaching songs by rote supports memory development and removes the need for written text. 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00B050"/>
        </w:rPr>
      </w:pPr>
      <w:r w:rsidRPr="00F013B4">
        <w:rPr>
          <w:rFonts w:ascii="Comic Sans MS" w:hAnsi="Comic Sans MS"/>
          <w:color w:val="00B050"/>
        </w:rPr>
        <w:t xml:space="preserve">The combination of melody and words in singing helps the development of memory. 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00B050"/>
        </w:rPr>
      </w:pPr>
      <w:r w:rsidRPr="00F013B4">
        <w:rPr>
          <w:rFonts w:ascii="Comic Sans MS" w:hAnsi="Comic Sans MS"/>
          <w:color w:val="00B050"/>
        </w:rPr>
        <w:t xml:space="preserve">• Use of ICT to reduce the need for pupils to rely on their short- or long-term memories. 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00B050"/>
        </w:rPr>
      </w:pPr>
      <w:r w:rsidRPr="00F013B4">
        <w:rPr>
          <w:rFonts w:ascii="Comic Sans MS" w:hAnsi="Comic Sans MS"/>
          <w:color w:val="00B050"/>
        </w:rPr>
        <w:t xml:space="preserve">• New learning fits into the framework of what the pupil already knows. 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00B050"/>
        </w:rPr>
      </w:pPr>
      <w:r w:rsidRPr="00F013B4">
        <w:rPr>
          <w:rFonts w:ascii="Comic Sans MS" w:hAnsi="Comic Sans MS"/>
          <w:color w:val="00B050"/>
        </w:rPr>
        <w:t>• A range of sources of assessment, including individual pupils’ successes in the lessons taking account of their oral contributions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00B050"/>
        </w:rPr>
      </w:pPr>
      <w:r w:rsidRPr="00F013B4">
        <w:rPr>
          <w:rFonts w:ascii="Comic Sans MS" w:hAnsi="Comic Sans MS"/>
          <w:color w:val="00B050"/>
        </w:rPr>
        <w:t xml:space="preserve"> • Smart grouping: pairing with a more able reader/writer. 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00B050"/>
        </w:rPr>
      </w:pPr>
      <w:r w:rsidRPr="00F013B4">
        <w:rPr>
          <w:rFonts w:ascii="Comic Sans MS" w:hAnsi="Comic Sans MS"/>
          <w:color w:val="00B050"/>
        </w:rPr>
        <w:t xml:space="preserve">• Build in lots of repetition. </w:t>
      </w:r>
    </w:p>
    <w:p w:rsidR="00E02E04" w:rsidRPr="00F013B4" w:rsidRDefault="00E02E04" w:rsidP="00F013B4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F013B4">
        <w:rPr>
          <w:rFonts w:ascii="Comic Sans MS" w:hAnsi="Comic Sans MS"/>
          <w:color w:val="00B050"/>
        </w:rPr>
        <w:t>• Provide opportunities for pupils to join in all together before being invited to play or sing individually.</w:t>
      </w:r>
    </w:p>
    <w:p w:rsidR="00F013B4" w:rsidRDefault="00F013B4" w:rsidP="00F013B4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F07FF9" w:rsidRPr="00F013B4" w:rsidRDefault="00A8780B" w:rsidP="00F013B4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F013B4">
        <w:rPr>
          <w:rFonts w:ascii="Comic Sans MS" w:hAnsi="Comic Sans MS"/>
          <w:b/>
          <w:color w:val="0070C0"/>
          <w:sz w:val="24"/>
          <w:szCs w:val="24"/>
          <w:u w:val="single"/>
        </w:rPr>
        <w:t>COMMUNICATION AND INTERACTION</w:t>
      </w:r>
    </w:p>
    <w:p w:rsidR="00F013B4" w:rsidRDefault="00F013B4" w:rsidP="00F013B4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F07FF9" w:rsidRPr="00F013B4" w:rsidRDefault="00F07FF9" w:rsidP="00F013B4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F013B4">
        <w:rPr>
          <w:rFonts w:ascii="Comic Sans MS" w:hAnsi="Comic Sans MS"/>
          <w:b/>
          <w:color w:val="0070C0"/>
          <w:sz w:val="24"/>
          <w:szCs w:val="24"/>
          <w:u w:val="single"/>
        </w:rPr>
        <w:t>LEARNING CHALLENGES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0070C0"/>
        </w:rPr>
      </w:pPr>
      <w:r w:rsidRPr="00F013B4">
        <w:rPr>
          <w:rFonts w:ascii="Comic Sans MS" w:hAnsi="Comic Sans MS"/>
          <w:color w:val="0070C0"/>
        </w:rPr>
        <w:t xml:space="preserve">Using their voice expressively 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0070C0"/>
        </w:rPr>
      </w:pPr>
      <w:r w:rsidRPr="00F013B4">
        <w:rPr>
          <w:rFonts w:ascii="Comic Sans MS" w:hAnsi="Comic Sans MS"/>
          <w:color w:val="0070C0"/>
        </w:rPr>
        <w:t xml:space="preserve">• Understanding and using new topic vocabulary 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0070C0"/>
        </w:rPr>
      </w:pPr>
      <w:r w:rsidRPr="00F013B4">
        <w:rPr>
          <w:rFonts w:ascii="Comic Sans MS" w:hAnsi="Comic Sans MS"/>
          <w:color w:val="0070C0"/>
        </w:rPr>
        <w:t xml:space="preserve">• Lower than expected levels of expressive vocabulary – ‘they can’t find the words’ </w:t>
      </w:r>
    </w:p>
    <w:p w:rsidR="00E02E04" w:rsidRPr="00F013B4" w:rsidRDefault="00E02E04" w:rsidP="00F013B4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F013B4">
        <w:rPr>
          <w:rFonts w:ascii="Comic Sans MS" w:hAnsi="Comic Sans MS"/>
          <w:color w:val="0070C0"/>
        </w:rPr>
        <w:t>• Following instructions and sequences</w:t>
      </w:r>
    </w:p>
    <w:p w:rsidR="00F07FF9" w:rsidRPr="00F013B4" w:rsidRDefault="00F07FF9" w:rsidP="00F013B4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F013B4">
        <w:rPr>
          <w:rFonts w:ascii="Comic Sans MS" w:hAnsi="Comic Sans MS"/>
          <w:b/>
          <w:color w:val="0070C0"/>
          <w:sz w:val="24"/>
          <w:szCs w:val="24"/>
          <w:u w:val="single"/>
        </w:rPr>
        <w:t>PROVISION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0070C0"/>
        </w:rPr>
      </w:pPr>
      <w:r w:rsidRPr="00F013B4">
        <w:rPr>
          <w:rFonts w:ascii="Comic Sans MS" w:hAnsi="Comic Sans MS"/>
          <w:color w:val="0070C0"/>
        </w:rPr>
        <w:t>• Use different forms of communication − such as gesture − to compensate for difficulties when singing and speaking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0070C0"/>
        </w:rPr>
      </w:pPr>
      <w:r w:rsidRPr="00F013B4">
        <w:rPr>
          <w:rFonts w:ascii="Comic Sans MS" w:hAnsi="Comic Sans MS"/>
          <w:color w:val="0070C0"/>
        </w:rPr>
        <w:t xml:space="preserve"> • Pre-teaching of new vocabulary prior to lesson. 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0070C0"/>
        </w:rPr>
      </w:pPr>
      <w:r w:rsidRPr="00F013B4">
        <w:rPr>
          <w:rFonts w:ascii="Comic Sans MS" w:hAnsi="Comic Sans MS"/>
          <w:color w:val="0070C0"/>
        </w:rPr>
        <w:t xml:space="preserve">• Send vocabulary word mats home before the topic begins. 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0070C0"/>
        </w:rPr>
      </w:pPr>
      <w:r w:rsidRPr="00F013B4">
        <w:rPr>
          <w:rFonts w:ascii="Comic Sans MS" w:hAnsi="Comic Sans MS"/>
          <w:color w:val="0070C0"/>
        </w:rPr>
        <w:t xml:space="preserve">• Limit vocabulary to that which is necessary to ensure progress. 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0070C0"/>
        </w:rPr>
      </w:pPr>
      <w:r w:rsidRPr="00F013B4">
        <w:rPr>
          <w:rFonts w:ascii="Comic Sans MS" w:hAnsi="Comic Sans MS"/>
          <w:color w:val="0070C0"/>
        </w:rPr>
        <w:t xml:space="preserve">• Social stories 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0070C0"/>
        </w:rPr>
      </w:pPr>
      <w:r w:rsidRPr="00F013B4">
        <w:rPr>
          <w:rFonts w:ascii="Comic Sans MS" w:hAnsi="Comic Sans MS"/>
          <w:color w:val="0070C0"/>
        </w:rPr>
        <w:t xml:space="preserve">• Children are allowed time to discuss the answers to questions with peers </w:t>
      </w:r>
    </w:p>
    <w:p w:rsidR="00E02E04" w:rsidRPr="00F013B4" w:rsidRDefault="00E02E04" w:rsidP="00F013B4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F013B4">
        <w:rPr>
          <w:rFonts w:ascii="Comic Sans MS" w:hAnsi="Comic Sans MS"/>
          <w:color w:val="0070C0"/>
        </w:rPr>
        <w:t>• Children with communication impairments are given time to think about questions before being required to respond</w:t>
      </w:r>
    </w:p>
    <w:p w:rsidR="00F013B4" w:rsidRDefault="00F013B4" w:rsidP="00F013B4">
      <w:pPr>
        <w:ind w:left="-567"/>
        <w:rPr>
          <w:rFonts w:ascii="Comic Sans MS" w:hAnsi="Comic Sans MS"/>
          <w:b/>
          <w:color w:val="FF0000"/>
          <w:sz w:val="24"/>
          <w:szCs w:val="24"/>
          <w:u w:val="single"/>
        </w:rPr>
      </w:pPr>
    </w:p>
    <w:p w:rsidR="00F07FF9" w:rsidRPr="00F013B4" w:rsidRDefault="00F07FF9" w:rsidP="00F013B4">
      <w:pPr>
        <w:ind w:left="-567"/>
        <w:rPr>
          <w:rFonts w:ascii="Comic Sans MS" w:hAnsi="Comic Sans MS"/>
          <w:b/>
          <w:color w:val="FF0000"/>
          <w:sz w:val="24"/>
          <w:szCs w:val="24"/>
          <w:u w:val="single"/>
        </w:rPr>
      </w:pPr>
      <w:r w:rsidRPr="00F013B4">
        <w:rPr>
          <w:rFonts w:ascii="Comic Sans MS" w:hAnsi="Comic Sans MS"/>
          <w:b/>
          <w:color w:val="FF0000"/>
          <w:sz w:val="24"/>
          <w:szCs w:val="24"/>
          <w:u w:val="single"/>
        </w:rPr>
        <w:t>PHYSICAL/SENSORY</w:t>
      </w:r>
    </w:p>
    <w:p w:rsidR="00F013B4" w:rsidRDefault="00F013B4" w:rsidP="00F013B4">
      <w:pPr>
        <w:ind w:left="-567"/>
        <w:rPr>
          <w:rFonts w:ascii="Comic Sans MS" w:hAnsi="Comic Sans MS"/>
          <w:b/>
          <w:color w:val="FF0000"/>
          <w:u w:val="single"/>
        </w:rPr>
      </w:pPr>
    </w:p>
    <w:p w:rsidR="00E2341C" w:rsidRPr="00F013B4" w:rsidRDefault="00E2341C" w:rsidP="00F013B4">
      <w:pPr>
        <w:ind w:left="-567"/>
        <w:rPr>
          <w:rFonts w:ascii="Comic Sans MS" w:hAnsi="Comic Sans MS"/>
          <w:b/>
          <w:color w:val="FF0000"/>
          <w:u w:val="single"/>
        </w:rPr>
      </w:pPr>
      <w:r w:rsidRPr="00F013B4">
        <w:rPr>
          <w:rFonts w:ascii="Comic Sans MS" w:hAnsi="Comic Sans MS"/>
          <w:b/>
          <w:color w:val="FF0000"/>
          <w:u w:val="single"/>
        </w:rPr>
        <w:t>LEARNING CHALLENGES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FF0000"/>
        </w:rPr>
      </w:pPr>
      <w:r w:rsidRPr="00F013B4">
        <w:rPr>
          <w:rFonts w:ascii="Comic Sans MS" w:hAnsi="Comic Sans MS"/>
          <w:color w:val="FF0000"/>
        </w:rPr>
        <w:t xml:space="preserve">Videos or pieces of music with overstimulating or challenging themes 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FF0000"/>
        </w:rPr>
      </w:pPr>
      <w:r w:rsidRPr="00F013B4">
        <w:rPr>
          <w:rFonts w:ascii="Comic Sans MS" w:hAnsi="Comic Sans MS"/>
          <w:color w:val="FF0000"/>
        </w:rPr>
        <w:t xml:space="preserve">• Poor motor control 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FF0000"/>
        </w:rPr>
      </w:pPr>
      <w:r w:rsidRPr="00F013B4">
        <w:rPr>
          <w:rFonts w:ascii="Comic Sans MS" w:hAnsi="Comic Sans MS"/>
          <w:color w:val="FF0000"/>
        </w:rPr>
        <w:t>• Hearing impairment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FF0000"/>
        </w:rPr>
      </w:pPr>
      <w:r w:rsidRPr="00F013B4">
        <w:rPr>
          <w:rFonts w:ascii="Comic Sans MS" w:hAnsi="Comic Sans MS"/>
          <w:color w:val="FF0000"/>
        </w:rPr>
        <w:t xml:space="preserve">Visual impairment </w:t>
      </w:r>
    </w:p>
    <w:p w:rsidR="00E02E04" w:rsidRPr="00F013B4" w:rsidRDefault="00E02E04" w:rsidP="00F013B4">
      <w:pPr>
        <w:ind w:left="-567"/>
        <w:rPr>
          <w:rFonts w:ascii="Comic Sans MS" w:hAnsi="Comic Sans MS"/>
          <w:b/>
          <w:color w:val="FF0000"/>
          <w:u w:val="single"/>
        </w:rPr>
      </w:pPr>
      <w:r w:rsidRPr="00F013B4">
        <w:rPr>
          <w:rFonts w:ascii="Comic Sans MS" w:hAnsi="Comic Sans MS"/>
          <w:color w:val="FF0000"/>
        </w:rPr>
        <w:t>• Overly sensitive to sound/ noise</w:t>
      </w:r>
    </w:p>
    <w:p w:rsidR="00F013B4" w:rsidRDefault="00F013B4" w:rsidP="00F013B4">
      <w:pPr>
        <w:ind w:left="-567"/>
        <w:rPr>
          <w:rFonts w:ascii="Comic Sans MS" w:hAnsi="Comic Sans MS"/>
          <w:b/>
          <w:color w:val="FF0000"/>
          <w:u w:val="single"/>
        </w:rPr>
      </w:pPr>
    </w:p>
    <w:p w:rsidR="00E2341C" w:rsidRPr="00F013B4" w:rsidRDefault="00E2341C" w:rsidP="00F013B4">
      <w:pPr>
        <w:ind w:left="-567"/>
        <w:rPr>
          <w:rFonts w:ascii="Comic Sans MS" w:hAnsi="Comic Sans MS"/>
          <w:b/>
          <w:color w:val="FF0000"/>
          <w:u w:val="single"/>
        </w:rPr>
      </w:pPr>
      <w:r w:rsidRPr="00F013B4">
        <w:rPr>
          <w:rFonts w:ascii="Comic Sans MS" w:hAnsi="Comic Sans MS"/>
          <w:b/>
          <w:color w:val="FF0000"/>
          <w:u w:val="single"/>
        </w:rPr>
        <w:t>PROVISION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FF0000"/>
        </w:rPr>
      </w:pPr>
      <w:r w:rsidRPr="00F013B4">
        <w:rPr>
          <w:rFonts w:ascii="Comic Sans MS" w:hAnsi="Comic Sans MS"/>
          <w:color w:val="FF0000"/>
        </w:rPr>
        <w:t xml:space="preserve">• Provide sources and themes which are matched to the needs of the child. </w:t>
      </w:r>
      <w:proofErr w:type="gramStart"/>
      <w:r w:rsidRPr="00F013B4">
        <w:rPr>
          <w:rFonts w:ascii="Comic Sans MS" w:hAnsi="Comic Sans MS"/>
          <w:color w:val="FF0000"/>
        </w:rPr>
        <w:t>i.e</w:t>
      </w:r>
      <w:proofErr w:type="gramEnd"/>
      <w:r w:rsidRPr="00F013B4">
        <w:rPr>
          <w:rFonts w:ascii="Comic Sans MS" w:hAnsi="Comic Sans MS"/>
          <w:color w:val="FF0000"/>
        </w:rPr>
        <w:t xml:space="preserve">. enlarged sources/visuals/I.T 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FF0000"/>
        </w:rPr>
      </w:pPr>
      <w:r w:rsidRPr="00F013B4">
        <w:rPr>
          <w:rFonts w:ascii="Comic Sans MS" w:hAnsi="Comic Sans MS"/>
          <w:color w:val="FF0000"/>
        </w:rPr>
        <w:t>• Support to avoid conflict/sensory overload – consider ear defenders, a quiet space to work in an effective way for a child to communicate any distress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FF0000"/>
        </w:rPr>
      </w:pPr>
      <w:r w:rsidRPr="00F013B4">
        <w:rPr>
          <w:rFonts w:ascii="Comic Sans MS" w:hAnsi="Comic Sans MS"/>
          <w:color w:val="FF0000"/>
        </w:rPr>
        <w:t xml:space="preserve"> • Use of subtitles where necessary 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FF0000"/>
        </w:rPr>
      </w:pPr>
      <w:r w:rsidRPr="00F013B4">
        <w:rPr>
          <w:rFonts w:ascii="Comic Sans MS" w:hAnsi="Comic Sans MS"/>
          <w:color w:val="FF0000"/>
        </w:rPr>
        <w:t xml:space="preserve">• Opportunities to learn about music through physical contact with an instrument and/or sound source 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FF0000"/>
        </w:rPr>
      </w:pPr>
      <w:r w:rsidRPr="00F013B4">
        <w:rPr>
          <w:rFonts w:ascii="Comic Sans MS" w:hAnsi="Comic Sans MS"/>
          <w:color w:val="FF0000"/>
        </w:rPr>
        <w:t>• Access to adapted instruments or ICT to overcome difficulties with mobility or manipulative skills</w:t>
      </w:r>
    </w:p>
    <w:p w:rsidR="00E02E04" w:rsidRPr="00F013B4" w:rsidRDefault="00E02E04" w:rsidP="00F013B4">
      <w:pPr>
        <w:ind w:left="-567"/>
        <w:rPr>
          <w:rFonts w:ascii="Comic Sans MS" w:hAnsi="Comic Sans MS"/>
        </w:rPr>
      </w:pPr>
    </w:p>
    <w:p w:rsidR="00F013B4" w:rsidRDefault="00F013B4" w:rsidP="00F013B4">
      <w:pPr>
        <w:ind w:left="-567"/>
        <w:rPr>
          <w:rFonts w:ascii="Comic Sans MS" w:hAnsi="Comic Sans MS"/>
          <w:b/>
          <w:color w:val="7030A0"/>
          <w:u w:val="single"/>
        </w:rPr>
      </w:pPr>
    </w:p>
    <w:p w:rsidR="00F013B4" w:rsidRDefault="00F013B4" w:rsidP="00F013B4">
      <w:pPr>
        <w:ind w:left="-567"/>
        <w:rPr>
          <w:rFonts w:ascii="Comic Sans MS" w:hAnsi="Comic Sans MS"/>
          <w:b/>
          <w:color w:val="7030A0"/>
          <w:u w:val="single"/>
        </w:rPr>
      </w:pPr>
    </w:p>
    <w:p w:rsidR="00F013B4" w:rsidRDefault="00F013B4" w:rsidP="00F013B4">
      <w:pPr>
        <w:ind w:left="-567"/>
        <w:rPr>
          <w:rFonts w:ascii="Comic Sans MS" w:hAnsi="Comic Sans MS"/>
          <w:b/>
          <w:color w:val="7030A0"/>
          <w:u w:val="single"/>
        </w:rPr>
      </w:pPr>
    </w:p>
    <w:p w:rsidR="00E2341C" w:rsidRPr="00F013B4" w:rsidRDefault="00E2341C" w:rsidP="00F013B4">
      <w:pPr>
        <w:ind w:left="-567"/>
        <w:rPr>
          <w:rFonts w:ascii="Comic Sans MS" w:hAnsi="Comic Sans MS"/>
          <w:b/>
          <w:color w:val="7030A0"/>
          <w:u w:val="single"/>
        </w:rPr>
      </w:pPr>
      <w:bookmarkStart w:id="0" w:name="_GoBack"/>
      <w:bookmarkEnd w:id="0"/>
      <w:r w:rsidRPr="00F013B4">
        <w:rPr>
          <w:rFonts w:ascii="Comic Sans MS" w:hAnsi="Comic Sans MS"/>
          <w:b/>
          <w:color w:val="7030A0"/>
          <w:u w:val="single"/>
        </w:rPr>
        <w:t>SOCIAL, EMOTIONAL AND MENTAL HEALTH</w:t>
      </w:r>
    </w:p>
    <w:p w:rsidR="00F013B4" w:rsidRDefault="00F013B4" w:rsidP="00F013B4">
      <w:pPr>
        <w:ind w:left="-567"/>
        <w:rPr>
          <w:rFonts w:ascii="Comic Sans MS" w:hAnsi="Comic Sans MS"/>
          <w:b/>
          <w:color w:val="7030A0"/>
          <w:u w:val="single"/>
        </w:rPr>
      </w:pPr>
    </w:p>
    <w:p w:rsidR="00E2341C" w:rsidRPr="00F013B4" w:rsidRDefault="00E2341C" w:rsidP="00F013B4">
      <w:pPr>
        <w:ind w:left="-567"/>
        <w:rPr>
          <w:rFonts w:ascii="Comic Sans MS" w:hAnsi="Comic Sans MS"/>
          <w:b/>
          <w:color w:val="7030A0"/>
          <w:u w:val="single"/>
        </w:rPr>
      </w:pPr>
      <w:r w:rsidRPr="00F013B4">
        <w:rPr>
          <w:rFonts w:ascii="Comic Sans MS" w:hAnsi="Comic Sans MS"/>
          <w:b/>
          <w:color w:val="7030A0"/>
          <w:u w:val="single"/>
        </w:rPr>
        <w:t>LEARNING CHALLENGES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7030A0"/>
        </w:rPr>
      </w:pPr>
      <w:r w:rsidRPr="00F013B4">
        <w:rPr>
          <w:rFonts w:ascii="Comic Sans MS" w:hAnsi="Comic Sans MS"/>
          <w:color w:val="7030A0"/>
        </w:rPr>
        <w:t>• Understanding own thoughts and contrasting with those of others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7030A0"/>
        </w:rPr>
      </w:pPr>
      <w:r w:rsidRPr="00F013B4">
        <w:rPr>
          <w:rFonts w:ascii="Comic Sans MS" w:hAnsi="Comic Sans MS"/>
          <w:color w:val="7030A0"/>
        </w:rPr>
        <w:t xml:space="preserve"> • Working effectively as part of a group</w:t>
      </w:r>
    </w:p>
    <w:p w:rsidR="00E02E04" w:rsidRPr="00F013B4" w:rsidRDefault="00E02E04" w:rsidP="00F013B4">
      <w:pPr>
        <w:ind w:left="-567"/>
        <w:rPr>
          <w:rFonts w:ascii="Comic Sans MS" w:hAnsi="Comic Sans MS"/>
          <w:b/>
          <w:color w:val="7030A0"/>
          <w:u w:val="single"/>
        </w:rPr>
      </w:pPr>
      <w:r w:rsidRPr="00F013B4">
        <w:rPr>
          <w:rFonts w:ascii="Comic Sans MS" w:hAnsi="Comic Sans MS"/>
          <w:color w:val="7030A0"/>
        </w:rPr>
        <w:t>• Unable to relate to the different emotional responses of music</w:t>
      </w:r>
    </w:p>
    <w:p w:rsidR="00E2341C" w:rsidRPr="00F013B4" w:rsidRDefault="00E2341C" w:rsidP="00F013B4">
      <w:pPr>
        <w:ind w:left="-567"/>
        <w:rPr>
          <w:rFonts w:ascii="Comic Sans MS" w:hAnsi="Comic Sans MS"/>
          <w:color w:val="7030A0"/>
        </w:rPr>
      </w:pPr>
    </w:p>
    <w:p w:rsidR="00E2341C" w:rsidRPr="00F013B4" w:rsidRDefault="00E2341C" w:rsidP="00F013B4">
      <w:pPr>
        <w:ind w:left="-567"/>
        <w:rPr>
          <w:rFonts w:ascii="Comic Sans MS" w:hAnsi="Comic Sans MS"/>
          <w:b/>
          <w:color w:val="7030A0"/>
          <w:u w:val="single"/>
        </w:rPr>
      </w:pPr>
      <w:r w:rsidRPr="00F013B4">
        <w:rPr>
          <w:rFonts w:ascii="Comic Sans MS" w:hAnsi="Comic Sans MS"/>
          <w:b/>
          <w:color w:val="7030A0"/>
          <w:u w:val="single"/>
        </w:rPr>
        <w:t>PROVISION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7030A0"/>
        </w:rPr>
      </w:pPr>
      <w:r w:rsidRPr="00F013B4">
        <w:rPr>
          <w:rFonts w:ascii="Comic Sans MS" w:hAnsi="Comic Sans MS"/>
          <w:color w:val="7030A0"/>
        </w:rPr>
        <w:t xml:space="preserve">• Working in a small group with a trusted adult for emotional support. </w:t>
      </w:r>
    </w:p>
    <w:p w:rsidR="00E02E04" w:rsidRPr="00F013B4" w:rsidRDefault="00E02E04" w:rsidP="00F013B4">
      <w:pPr>
        <w:ind w:left="-567"/>
        <w:rPr>
          <w:rFonts w:ascii="Comic Sans MS" w:hAnsi="Comic Sans MS"/>
          <w:color w:val="7030A0"/>
        </w:rPr>
      </w:pPr>
      <w:r w:rsidRPr="00F013B4">
        <w:rPr>
          <w:rFonts w:ascii="Comic Sans MS" w:hAnsi="Comic Sans MS"/>
          <w:color w:val="7030A0"/>
        </w:rPr>
        <w:t>• Some children could work individually</w:t>
      </w:r>
    </w:p>
    <w:p w:rsidR="00F07FF9" w:rsidRPr="00F013B4" w:rsidRDefault="00E02E04" w:rsidP="00F013B4">
      <w:pPr>
        <w:ind w:left="-567"/>
        <w:rPr>
          <w:rFonts w:ascii="Comic Sans MS" w:hAnsi="Comic Sans MS"/>
          <w:color w:val="7030A0"/>
        </w:rPr>
      </w:pPr>
      <w:r w:rsidRPr="00F013B4">
        <w:rPr>
          <w:rFonts w:ascii="Comic Sans MS" w:hAnsi="Comic Sans MS"/>
          <w:color w:val="7030A0"/>
        </w:rPr>
        <w:t xml:space="preserve"> • Pre teaching and discussing the responses to the music</w:t>
      </w:r>
    </w:p>
    <w:p w:rsidR="00E02E04" w:rsidRPr="00F013B4" w:rsidRDefault="00E02E04" w:rsidP="00F013B4">
      <w:pPr>
        <w:ind w:left="-567"/>
        <w:rPr>
          <w:rFonts w:ascii="Comic Sans MS" w:hAnsi="Comic Sans MS"/>
          <w:b/>
          <w:color w:val="7030A0"/>
          <w:sz w:val="24"/>
          <w:szCs w:val="24"/>
          <w:u w:val="single"/>
        </w:rPr>
      </w:pPr>
      <w:r w:rsidRPr="00F013B4">
        <w:rPr>
          <w:rFonts w:ascii="Comic Sans MS" w:hAnsi="Comic Sans MS"/>
          <w:color w:val="7030A0"/>
        </w:rPr>
        <w:t>Clear rules and expectations, consistent boundaries, rewards and sanctions</w:t>
      </w:r>
    </w:p>
    <w:sectPr w:rsidR="00E02E04" w:rsidRPr="00F013B4" w:rsidSect="00F013B4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076DF"/>
    <w:multiLevelType w:val="hybridMultilevel"/>
    <w:tmpl w:val="D756AEFA"/>
    <w:lvl w:ilvl="0" w:tplc="DB0E61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FF9"/>
    <w:rsid w:val="00764641"/>
    <w:rsid w:val="00957E71"/>
    <w:rsid w:val="00977C06"/>
    <w:rsid w:val="00A8780B"/>
    <w:rsid w:val="00C35289"/>
    <w:rsid w:val="00E02E04"/>
    <w:rsid w:val="00E2341C"/>
    <w:rsid w:val="00F013B4"/>
    <w:rsid w:val="00F07FF9"/>
    <w:rsid w:val="00FE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9BAD7"/>
  <w15:chartTrackingRefBased/>
  <w15:docId w15:val="{E1621948-5851-431A-A742-A375C3BA1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6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Wilson-Thickens</dc:creator>
  <cp:keywords/>
  <dc:description/>
  <cp:lastModifiedBy>NDinsdale</cp:lastModifiedBy>
  <cp:revision>3</cp:revision>
  <dcterms:created xsi:type="dcterms:W3CDTF">2024-12-03T08:35:00Z</dcterms:created>
  <dcterms:modified xsi:type="dcterms:W3CDTF">2024-12-05T11:32:00Z</dcterms:modified>
</cp:coreProperties>
</file>