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70530" w14:textId="20A01F74" w:rsidR="00936641" w:rsidRDefault="00CC4D6A" w:rsidP="00936641">
      <w:pPr>
        <w:rPr>
          <w:rFonts w:ascii="Comic Sans MS" w:eastAsia="Calibri" w:hAnsi="Comic Sans MS" w:cs="Calibri Light"/>
          <w:b/>
          <w:sz w:val="28"/>
          <w:szCs w:val="28"/>
          <w:lang w:eastAsia="en-US"/>
        </w:rPr>
      </w:pPr>
      <w:r w:rsidRPr="002D1688">
        <w:rPr>
          <w:rFonts w:eastAsiaTheme="minorEastAsia"/>
          <w:noProof/>
        </w:rPr>
        <mc:AlternateContent>
          <mc:Choice Requires="wps">
            <w:drawing>
              <wp:anchor distT="0" distB="0" distL="114300" distR="114300" simplePos="0" relativeHeight="251702784" behindDoc="0" locked="0" layoutInCell="1" allowOverlap="1" wp14:anchorId="56BA4DF7" wp14:editId="0E253571">
                <wp:simplePos x="0" y="0"/>
                <wp:positionH relativeFrom="margin">
                  <wp:align>center</wp:align>
                </wp:positionH>
                <wp:positionV relativeFrom="paragraph">
                  <wp:posOffset>19050</wp:posOffset>
                </wp:positionV>
                <wp:extent cx="5924550" cy="9890760"/>
                <wp:effectExtent l="19050" t="19050" r="19050" b="15240"/>
                <wp:wrapTopAndBottom/>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4550" cy="9890760"/>
                        </a:xfrm>
                        <a:prstGeom prst="roundRect">
                          <a:avLst>
                            <a:gd name="adj" fmla="val 16667"/>
                          </a:avLst>
                        </a:prstGeom>
                        <a:solidFill>
                          <a:srgbClr val="FFFFFF"/>
                        </a:solidFill>
                        <a:ln w="38100">
                          <a:solidFill>
                            <a:srgbClr val="002060"/>
                          </a:solidFill>
                          <a:round/>
                          <a:headEnd/>
                          <a:tailEnd/>
                        </a:ln>
                      </wps:spPr>
                      <wps:txbx>
                        <w:txbxContent>
                          <w:p w14:paraId="7BDAA214" w14:textId="77777777" w:rsidR="003116E8" w:rsidRPr="00C210D0" w:rsidRDefault="003116E8" w:rsidP="00936641">
                            <w:pPr>
                              <w:jc w:val="center"/>
                              <w:rPr>
                                <w:rFonts w:ascii="Tahoma" w:hAnsi="Tahoma" w:cs="Tahoma"/>
                                <w:sz w:val="56"/>
                              </w:rPr>
                            </w:pPr>
                          </w:p>
                          <w:p w14:paraId="5406399E" w14:textId="373FB300" w:rsidR="003116E8" w:rsidRPr="001D13E8" w:rsidRDefault="00CC4D6A" w:rsidP="00CC4D6A">
                            <w:pPr>
                              <w:jc w:val="center"/>
                            </w:pPr>
                            <w:r>
                              <w:rPr>
                                <w:noProof/>
                              </w:rPr>
                              <w:drawing>
                                <wp:inline distT="0" distB="0" distL="0" distR="0" wp14:anchorId="21C2E077" wp14:editId="4C2A0A6C">
                                  <wp:extent cx="3409200" cy="23832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9200" cy="2383200"/>
                                          </a:xfrm>
                                          <a:prstGeom prst="rect">
                                            <a:avLst/>
                                          </a:prstGeom>
                                          <a:noFill/>
                                          <a:ln>
                                            <a:noFill/>
                                          </a:ln>
                                        </pic:spPr>
                                      </pic:pic>
                                    </a:graphicData>
                                  </a:graphic>
                                </wp:inline>
                              </w:drawing>
                            </w:r>
                          </w:p>
                          <w:p w14:paraId="0DDD4FA6" w14:textId="77777777" w:rsidR="003116E8" w:rsidRDefault="003116E8" w:rsidP="00936641">
                            <w:pPr>
                              <w:pStyle w:val="Title"/>
                              <w:jc w:val="center"/>
                              <w:rPr>
                                <w:rFonts w:ascii="Comic Sans MS" w:hAnsi="Comic Sans MS"/>
                                <w:sz w:val="72"/>
                                <w:szCs w:val="96"/>
                              </w:rPr>
                            </w:pPr>
                          </w:p>
                          <w:p w14:paraId="7E454055" w14:textId="77777777" w:rsidR="003116E8" w:rsidRDefault="003116E8" w:rsidP="00936641">
                            <w:pPr>
                              <w:pStyle w:val="Title"/>
                              <w:jc w:val="center"/>
                              <w:rPr>
                                <w:rFonts w:ascii="Comic Sans MS" w:hAnsi="Comic Sans MS"/>
                                <w:sz w:val="72"/>
                                <w:szCs w:val="96"/>
                              </w:rPr>
                            </w:pPr>
                          </w:p>
                          <w:p w14:paraId="41C20373" w14:textId="77777777" w:rsidR="003116E8" w:rsidRDefault="003116E8" w:rsidP="00936641">
                            <w:pPr>
                              <w:pStyle w:val="Title"/>
                              <w:jc w:val="center"/>
                              <w:rPr>
                                <w:rFonts w:ascii="Comic Sans MS" w:hAnsi="Comic Sans MS"/>
                                <w:sz w:val="72"/>
                                <w:szCs w:val="96"/>
                              </w:rPr>
                            </w:pPr>
                            <w:r>
                              <w:rPr>
                                <w:rFonts w:ascii="Comic Sans MS" w:hAnsi="Comic Sans MS"/>
                                <w:sz w:val="72"/>
                                <w:szCs w:val="96"/>
                              </w:rPr>
                              <w:t xml:space="preserve">Educational Visits </w:t>
                            </w:r>
                          </w:p>
                          <w:p w14:paraId="4B0B354F" w14:textId="77777777" w:rsidR="003116E8" w:rsidRPr="00843DC2" w:rsidRDefault="003116E8" w:rsidP="00936641">
                            <w:pPr>
                              <w:pStyle w:val="Title"/>
                              <w:jc w:val="center"/>
                              <w:rPr>
                                <w:rFonts w:ascii="Comic Sans MS" w:hAnsi="Comic Sans MS"/>
                                <w:sz w:val="72"/>
                                <w:szCs w:val="96"/>
                              </w:rPr>
                            </w:pPr>
                            <w:r>
                              <w:rPr>
                                <w:rFonts w:ascii="Comic Sans MS" w:hAnsi="Comic Sans MS"/>
                                <w:sz w:val="72"/>
                                <w:szCs w:val="96"/>
                              </w:rPr>
                              <w:t xml:space="preserve"> Policy</w:t>
                            </w:r>
                          </w:p>
                          <w:p w14:paraId="0808EC12" w14:textId="77777777" w:rsidR="003116E8" w:rsidRDefault="003116E8" w:rsidP="00936641">
                            <w:pPr>
                              <w:pStyle w:val="Title"/>
                              <w:jc w:val="center"/>
                              <w:rPr>
                                <w:rFonts w:ascii="Comic Sans MS" w:hAnsi="Comic Sans MS"/>
                                <w:sz w:val="36"/>
                                <w:szCs w:val="40"/>
                              </w:rPr>
                            </w:pPr>
                          </w:p>
                          <w:p w14:paraId="5955363F" w14:textId="77777777" w:rsidR="003116E8" w:rsidRDefault="003116E8" w:rsidP="00936641">
                            <w:pPr>
                              <w:pStyle w:val="Title"/>
                              <w:jc w:val="center"/>
                              <w:rPr>
                                <w:rFonts w:ascii="Comic Sans MS" w:hAnsi="Comic Sans MS"/>
                                <w:sz w:val="36"/>
                                <w:szCs w:val="40"/>
                              </w:rPr>
                            </w:pPr>
                          </w:p>
                          <w:p w14:paraId="350EE235" w14:textId="77777777" w:rsidR="003116E8" w:rsidRDefault="003116E8" w:rsidP="00936641">
                            <w:pPr>
                              <w:pStyle w:val="Title"/>
                              <w:jc w:val="center"/>
                              <w:rPr>
                                <w:rFonts w:ascii="Comic Sans MS" w:hAnsi="Comic Sans MS"/>
                                <w:sz w:val="36"/>
                                <w:szCs w:val="40"/>
                              </w:rPr>
                            </w:pPr>
                          </w:p>
                          <w:p w14:paraId="1708E47F" w14:textId="77777777" w:rsidR="003116E8" w:rsidRPr="00843DC2" w:rsidRDefault="003116E8" w:rsidP="00936641">
                            <w:pPr>
                              <w:pStyle w:val="Title"/>
                              <w:jc w:val="center"/>
                              <w:rPr>
                                <w:rFonts w:ascii="Comic Sans MS" w:hAnsi="Comic Sans MS"/>
                                <w:sz w:val="36"/>
                                <w:szCs w:val="40"/>
                              </w:rPr>
                            </w:pPr>
                            <w:r w:rsidRPr="00843DC2">
                              <w:rPr>
                                <w:rFonts w:ascii="Comic Sans MS" w:hAnsi="Comic Sans MS"/>
                                <w:sz w:val="36"/>
                                <w:szCs w:val="40"/>
                              </w:rPr>
                              <w:t>St</w:t>
                            </w:r>
                            <w:r>
                              <w:rPr>
                                <w:rFonts w:ascii="Comic Sans MS" w:hAnsi="Comic Sans MS"/>
                                <w:sz w:val="36"/>
                                <w:szCs w:val="40"/>
                              </w:rPr>
                              <w:t>.</w:t>
                            </w:r>
                            <w:r w:rsidRPr="00843DC2">
                              <w:rPr>
                                <w:rFonts w:ascii="Comic Sans MS" w:hAnsi="Comic Sans MS"/>
                                <w:sz w:val="36"/>
                                <w:szCs w:val="40"/>
                              </w:rPr>
                              <w:t xml:space="preserve"> Bernadette’s Catholic Primary </w:t>
                            </w:r>
                            <w:r>
                              <w:rPr>
                                <w:rFonts w:ascii="Comic Sans MS" w:hAnsi="Comic Sans MS"/>
                                <w:sz w:val="36"/>
                                <w:szCs w:val="40"/>
                              </w:rPr>
                              <w:t>School</w:t>
                            </w:r>
                          </w:p>
                          <w:p w14:paraId="4B329C6D" w14:textId="77777777" w:rsidR="003116E8" w:rsidRPr="00843DC2" w:rsidRDefault="003116E8" w:rsidP="00936641">
                            <w:pPr>
                              <w:jc w:val="center"/>
                              <w:rPr>
                                <w:rFonts w:ascii="Comic Sans MS" w:hAnsi="Comic Sans MS"/>
                                <w:sz w:val="20"/>
                              </w:rPr>
                            </w:pPr>
                          </w:p>
                          <w:p w14:paraId="6FA7D597" w14:textId="77777777" w:rsidR="003116E8" w:rsidRPr="00843DC2" w:rsidRDefault="003116E8" w:rsidP="00936641">
                            <w:pPr>
                              <w:rPr>
                                <w:rFonts w:ascii="Comic Sans MS" w:hAnsi="Comic Sans MS"/>
                                <w:sz w:val="20"/>
                              </w:rPr>
                            </w:pPr>
                          </w:p>
                          <w:p w14:paraId="14B9F373" w14:textId="77777777" w:rsidR="003116E8" w:rsidRPr="00843DC2" w:rsidRDefault="003116E8" w:rsidP="00936641">
                            <w:pPr>
                              <w:rPr>
                                <w:rFonts w:ascii="Comic Sans MS" w:hAnsi="Comic Sans MS"/>
                              </w:rPr>
                            </w:pPr>
                          </w:p>
                          <w:p w14:paraId="3CBD4457" w14:textId="77777777" w:rsidR="003116E8" w:rsidRDefault="003116E8" w:rsidP="00936641"/>
                          <w:p w14:paraId="43F394F9" w14:textId="77777777" w:rsidR="007B1C7B" w:rsidRDefault="007B1C7B" w:rsidP="00936641"/>
                          <w:p w14:paraId="72A6E65A" w14:textId="77777777" w:rsidR="007B1C7B" w:rsidRDefault="007B1C7B" w:rsidP="00936641"/>
                          <w:p w14:paraId="07DFF8FE" w14:textId="77777777" w:rsidR="007B1C7B" w:rsidRDefault="007B1C7B" w:rsidP="00936641"/>
                          <w:p w14:paraId="365FEA23" w14:textId="77777777" w:rsidR="007B1C7B" w:rsidRDefault="007B1C7B" w:rsidP="00936641"/>
                          <w:p w14:paraId="18A60D98" w14:textId="77777777" w:rsidR="007B1C7B" w:rsidRDefault="007B1C7B" w:rsidP="00936641"/>
                          <w:p w14:paraId="356441A2" w14:textId="77777777" w:rsidR="007B1C7B" w:rsidRDefault="007B1C7B" w:rsidP="00936641"/>
                          <w:p w14:paraId="6236AD48" w14:textId="59DD5151" w:rsidR="003116E8" w:rsidRDefault="003116E8" w:rsidP="00936641">
                            <w:pPr>
                              <w:tabs>
                                <w:tab w:val="center" w:pos="8931"/>
                              </w:tabs>
                              <w:ind w:left="-426"/>
                              <w:jc w:val="center"/>
                              <w:rPr>
                                <w:rFonts w:ascii="Comic Sans MS" w:hAnsi="Comic Sans MS"/>
                                <w:sz w:val="28"/>
                                <w:szCs w:val="44"/>
                              </w:rPr>
                            </w:pPr>
                            <w:r w:rsidRPr="00E60820">
                              <w:rPr>
                                <w:rFonts w:ascii="Comic Sans MS" w:hAnsi="Comic Sans MS"/>
                                <w:sz w:val="28"/>
                                <w:szCs w:val="44"/>
                              </w:rPr>
                              <w:t xml:space="preserve">Approved by </w:t>
                            </w:r>
                            <w:proofErr w:type="spellStart"/>
                            <w:r>
                              <w:rPr>
                                <w:rFonts w:ascii="Comic Sans MS" w:hAnsi="Comic Sans MS"/>
                                <w:sz w:val="28"/>
                                <w:szCs w:val="44"/>
                              </w:rPr>
                              <w:t>BoD</w:t>
                            </w:r>
                            <w:proofErr w:type="spellEnd"/>
                            <w:r>
                              <w:rPr>
                                <w:rFonts w:ascii="Comic Sans MS" w:hAnsi="Comic Sans MS"/>
                                <w:sz w:val="28"/>
                                <w:szCs w:val="44"/>
                              </w:rPr>
                              <w:t>:</w:t>
                            </w:r>
                            <w:r w:rsidRPr="00E60820">
                              <w:rPr>
                                <w:rFonts w:ascii="Comic Sans MS" w:hAnsi="Comic Sans MS"/>
                                <w:sz w:val="28"/>
                                <w:szCs w:val="44"/>
                              </w:rPr>
                              <w:t xml:space="preserve"> </w:t>
                            </w:r>
                            <w:r w:rsidR="007A41F0">
                              <w:rPr>
                                <w:rFonts w:ascii="Comic Sans MS" w:hAnsi="Comic Sans MS"/>
                                <w:sz w:val="28"/>
                                <w:szCs w:val="44"/>
                              </w:rPr>
                              <w:t xml:space="preserve">  14 March 2026</w:t>
                            </w:r>
                            <w:r>
                              <w:rPr>
                                <w:rFonts w:ascii="Comic Sans MS" w:hAnsi="Comic Sans MS"/>
                                <w:sz w:val="28"/>
                                <w:szCs w:val="44"/>
                              </w:rPr>
                              <w:t xml:space="preserve">   </w:t>
                            </w:r>
                          </w:p>
                          <w:p w14:paraId="66A27D4B" w14:textId="6225BD22" w:rsidR="003116E8" w:rsidRPr="00E60820" w:rsidRDefault="003116E8" w:rsidP="00936641">
                            <w:pPr>
                              <w:tabs>
                                <w:tab w:val="center" w:pos="8931"/>
                              </w:tabs>
                              <w:ind w:left="-426"/>
                              <w:jc w:val="center"/>
                              <w:rPr>
                                <w:rFonts w:ascii="Comic Sans MS" w:hAnsi="Comic Sans MS"/>
                                <w:szCs w:val="44"/>
                              </w:rPr>
                            </w:pPr>
                            <w:r>
                              <w:rPr>
                                <w:rFonts w:ascii="Comic Sans MS" w:hAnsi="Comic Sans MS"/>
                                <w:sz w:val="28"/>
                                <w:szCs w:val="44"/>
                              </w:rPr>
                              <w:t xml:space="preserve"> Policy</w:t>
                            </w:r>
                            <w:r w:rsidRPr="00E60820">
                              <w:rPr>
                                <w:rFonts w:ascii="Comic Sans MS" w:hAnsi="Comic Sans MS"/>
                                <w:sz w:val="28"/>
                                <w:szCs w:val="44"/>
                              </w:rPr>
                              <w:t xml:space="preserve"> Review </w:t>
                            </w:r>
                            <w:proofErr w:type="gramStart"/>
                            <w:r w:rsidRPr="00E60820">
                              <w:rPr>
                                <w:rFonts w:ascii="Comic Sans MS" w:hAnsi="Comic Sans MS"/>
                                <w:sz w:val="28"/>
                                <w:szCs w:val="44"/>
                              </w:rPr>
                              <w:t>Date :</w:t>
                            </w:r>
                            <w:proofErr w:type="gramEnd"/>
                            <w:r w:rsidRPr="00E60820">
                              <w:rPr>
                                <w:rFonts w:ascii="Comic Sans MS" w:hAnsi="Comic Sans MS"/>
                                <w:sz w:val="28"/>
                                <w:szCs w:val="44"/>
                              </w:rPr>
                              <w:t xml:space="preserve"> </w:t>
                            </w:r>
                            <w:r w:rsidR="007B1C7B">
                              <w:rPr>
                                <w:rFonts w:ascii="Comic Sans MS" w:hAnsi="Comic Sans MS"/>
                                <w:sz w:val="28"/>
                                <w:szCs w:val="44"/>
                              </w:rPr>
                              <w:t xml:space="preserve"> </w:t>
                            </w:r>
                            <w:r w:rsidR="007A41F0">
                              <w:rPr>
                                <w:rFonts w:ascii="Comic Sans MS" w:hAnsi="Comic Sans MS"/>
                                <w:sz w:val="28"/>
                                <w:szCs w:val="44"/>
                              </w:rPr>
                              <w:t>14 March 2029</w:t>
                            </w:r>
                          </w:p>
                          <w:p w14:paraId="02AD93CC" w14:textId="77777777" w:rsidR="003116E8" w:rsidRDefault="003116E8" w:rsidP="00936641"/>
                          <w:p w14:paraId="580B9BA6" w14:textId="77777777" w:rsidR="003116E8" w:rsidRDefault="003116E8" w:rsidP="00936641"/>
                          <w:p w14:paraId="505F2565" w14:textId="77777777" w:rsidR="003116E8" w:rsidRDefault="003116E8" w:rsidP="00936641"/>
                          <w:p w14:paraId="6D2A685C" w14:textId="77777777" w:rsidR="003116E8" w:rsidRDefault="003116E8" w:rsidP="00936641"/>
                          <w:p w14:paraId="0EF27501" w14:textId="77777777" w:rsidR="003116E8" w:rsidRDefault="003116E8" w:rsidP="00936641"/>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6BA4DF7" id="Rounded Rectangle 2" o:spid="_x0000_s1026" style="position:absolute;margin-left:0;margin-top:1.5pt;width:466.5pt;height:778.8pt;z-index:2517027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" strokecolor="#002060" strokeweight="3pt">
                <v:textbox inset=".5mm,.3mm,.5mm,.3mm">
                  <w:txbxContent>
                    <w:p w14:paraId="7BDAA214" w14:textId="77777777" w:rsidR="003116E8" w:rsidRPr="00C210D0" w:rsidRDefault="003116E8" w:rsidP="00936641">
                      <w:pPr>
                        <w:jc w:val="center"/>
                        <w:rPr>
                          <w:rFonts w:ascii="Tahoma" w:hAnsi="Tahoma" w:cs="Tahoma"/>
                          <w:sz w:val="56"/>
                        </w:rPr>
                      </w:pPr>
                    </w:p>
                    <w:p w14:paraId="5406399E" w14:textId="373FB300" w:rsidR="003116E8" w:rsidRPr="001D13E8" w:rsidRDefault="00CC4D6A" w:rsidP="00CC4D6A">
                      <w:pPr>
                        <w:jc w:val="center"/>
                      </w:pPr>
                      <w:r>
                        <w:rPr>
                          <w:noProof/>
                        </w:rPr>
                        <w:drawing>
                          <wp:inline distT="0" distB="0" distL="0" distR="0" wp14:anchorId="21C2E077" wp14:editId="4C2A0A6C">
                            <wp:extent cx="3409200" cy="23832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9200" cy="2383200"/>
                                    </a:xfrm>
                                    <a:prstGeom prst="rect">
                                      <a:avLst/>
                                    </a:prstGeom>
                                    <a:noFill/>
                                    <a:ln>
                                      <a:noFill/>
                                    </a:ln>
                                  </pic:spPr>
                                </pic:pic>
                              </a:graphicData>
                            </a:graphic>
                          </wp:inline>
                        </w:drawing>
                      </w:r>
                    </w:p>
                    <w:p w14:paraId="0DDD4FA6" w14:textId="77777777" w:rsidR="003116E8" w:rsidRDefault="003116E8" w:rsidP="00936641">
                      <w:pPr>
                        <w:pStyle w:val="Title"/>
                        <w:jc w:val="center"/>
                        <w:rPr>
                          <w:rFonts w:ascii="Comic Sans MS" w:hAnsi="Comic Sans MS"/>
                          <w:sz w:val="72"/>
                          <w:szCs w:val="96"/>
                        </w:rPr>
                      </w:pPr>
                    </w:p>
                    <w:p w14:paraId="7E454055" w14:textId="77777777" w:rsidR="003116E8" w:rsidRDefault="003116E8" w:rsidP="00936641">
                      <w:pPr>
                        <w:pStyle w:val="Title"/>
                        <w:jc w:val="center"/>
                        <w:rPr>
                          <w:rFonts w:ascii="Comic Sans MS" w:hAnsi="Comic Sans MS"/>
                          <w:sz w:val="72"/>
                          <w:szCs w:val="96"/>
                        </w:rPr>
                      </w:pPr>
                    </w:p>
                    <w:p w14:paraId="41C20373" w14:textId="77777777" w:rsidR="003116E8" w:rsidRDefault="003116E8" w:rsidP="00936641">
                      <w:pPr>
                        <w:pStyle w:val="Title"/>
                        <w:jc w:val="center"/>
                        <w:rPr>
                          <w:rFonts w:ascii="Comic Sans MS" w:hAnsi="Comic Sans MS"/>
                          <w:sz w:val="72"/>
                          <w:szCs w:val="96"/>
                        </w:rPr>
                      </w:pPr>
                      <w:r>
                        <w:rPr>
                          <w:rFonts w:ascii="Comic Sans MS" w:hAnsi="Comic Sans MS"/>
                          <w:sz w:val="72"/>
                          <w:szCs w:val="96"/>
                        </w:rPr>
                        <w:t xml:space="preserve">Educational Visits </w:t>
                      </w:r>
                    </w:p>
                    <w:p w14:paraId="4B0B354F" w14:textId="77777777" w:rsidR="003116E8" w:rsidRPr="00843DC2" w:rsidRDefault="003116E8" w:rsidP="00936641">
                      <w:pPr>
                        <w:pStyle w:val="Title"/>
                        <w:jc w:val="center"/>
                        <w:rPr>
                          <w:rFonts w:ascii="Comic Sans MS" w:hAnsi="Comic Sans MS"/>
                          <w:sz w:val="72"/>
                          <w:szCs w:val="96"/>
                        </w:rPr>
                      </w:pPr>
                      <w:r>
                        <w:rPr>
                          <w:rFonts w:ascii="Comic Sans MS" w:hAnsi="Comic Sans MS"/>
                          <w:sz w:val="72"/>
                          <w:szCs w:val="96"/>
                        </w:rPr>
                        <w:t xml:space="preserve"> Policy</w:t>
                      </w:r>
                    </w:p>
                    <w:p w14:paraId="0808EC12" w14:textId="77777777" w:rsidR="003116E8" w:rsidRDefault="003116E8" w:rsidP="00936641">
                      <w:pPr>
                        <w:pStyle w:val="Title"/>
                        <w:jc w:val="center"/>
                        <w:rPr>
                          <w:rFonts w:ascii="Comic Sans MS" w:hAnsi="Comic Sans MS"/>
                          <w:sz w:val="36"/>
                          <w:szCs w:val="40"/>
                        </w:rPr>
                      </w:pPr>
                    </w:p>
                    <w:p w14:paraId="5955363F" w14:textId="77777777" w:rsidR="003116E8" w:rsidRDefault="003116E8" w:rsidP="00936641">
                      <w:pPr>
                        <w:pStyle w:val="Title"/>
                        <w:jc w:val="center"/>
                        <w:rPr>
                          <w:rFonts w:ascii="Comic Sans MS" w:hAnsi="Comic Sans MS"/>
                          <w:sz w:val="36"/>
                          <w:szCs w:val="40"/>
                        </w:rPr>
                      </w:pPr>
                    </w:p>
                    <w:p w14:paraId="350EE235" w14:textId="77777777" w:rsidR="003116E8" w:rsidRDefault="003116E8" w:rsidP="00936641">
                      <w:pPr>
                        <w:pStyle w:val="Title"/>
                        <w:jc w:val="center"/>
                        <w:rPr>
                          <w:rFonts w:ascii="Comic Sans MS" w:hAnsi="Comic Sans MS"/>
                          <w:sz w:val="36"/>
                          <w:szCs w:val="40"/>
                        </w:rPr>
                      </w:pPr>
                    </w:p>
                    <w:p w14:paraId="1708E47F" w14:textId="77777777" w:rsidR="003116E8" w:rsidRPr="00843DC2" w:rsidRDefault="003116E8" w:rsidP="00936641">
                      <w:pPr>
                        <w:pStyle w:val="Title"/>
                        <w:jc w:val="center"/>
                        <w:rPr>
                          <w:rFonts w:ascii="Comic Sans MS" w:hAnsi="Comic Sans MS"/>
                          <w:sz w:val="36"/>
                          <w:szCs w:val="40"/>
                        </w:rPr>
                      </w:pPr>
                      <w:r w:rsidRPr="00843DC2">
                        <w:rPr>
                          <w:rFonts w:ascii="Comic Sans MS" w:hAnsi="Comic Sans MS"/>
                          <w:sz w:val="36"/>
                          <w:szCs w:val="40"/>
                        </w:rPr>
                        <w:t>St</w:t>
                      </w:r>
                      <w:r>
                        <w:rPr>
                          <w:rFonts w:ascii="Comic Sans MS" w:hAnsi="Comic Sans MS"/>
                          <w:sz w:val="36"/>
                          <w:szCs w:val="40"/>
                        </w:rPr>
                        <w:t>.</w:t>
                      </w:r>
                      <w:r w:rsidRPr="00843DC2">
                        <w:rPr>
                          <w:rFonts w:ascii="Comic Sans MS" w:hAnsi="Comic Sans MS"/>
                          <w:sz w:val="36"/>
                          <w:szCs w:val="40"/>
                        </w:rPr>
                        <w:t xml:space="preserve"> Bernadette’s Catholic Primary </w:t>
                      </w:r>
                      <w:r>
                        <w:rPr>
                          <w:rFonts w:ascii="Comic Sans MS" w:hAnsi="Comic Sans MS"/>
                          <w:sz w:val="36"/>
                          <w:szCs w:val="40"/>
                        </w:rPr>
                        <w:t>School</w:t>
                      </w:r>
                    </w:p>
                    <w:p w14:paraId="4B329C6D" w14:textId="77777777" w:rsidR="003116E8" w:rsidRPr="00843DC2" w:rsidRDefault="003116E8" w:rsidP="00936641">
                      <w:pPr>
                        <w:jc w:val="center"/>
                        <w:rPr>
                          <w:rFonts w:ascii="Comic Sans MS" w:hAnsi="Comic Sans MS"/>
                          <w:sz w:val="20"/>
                        </w:rPr>
                      </w:pPr>
                    </w:p>
                    <w:p w14:paraId="6FA7D597" w14:textId="77777777" w:rsidR="003116E8" w:rsidRPr="00843DC2" w:rsidRDefault="003116E8" w:rsidP="00936641">
                      <w:pPr>
                        <w:rPr>
                          <w:rFonts w:ascii="Comic Sans MS" w:hAnsi="Comic Sans MS"/>
                          <w:sz w:val="20"/>
                        </w:rPr>
                      </w:pPr>
                    </w:p>
                    <w:p w14:paraId="14B9F373" w14:textId="77777777" w:rsidR="003116E8" w:rsidRPr="00843DC2" w:rsidRDefault="003116E8" w:rsidP="00936641">
                      <w:pPr>
                        <w:rPr>
                          <w:rFonts w:ascii="Comic Sans MS" w:hAnsi="Comic Sans MS"/>
                        </w:rPr>
                      </w:pPr>
                    </w:p>
                    <w:p w14:paraId="3CBD4457" w14:textId="77777777" w:rsidR="003116E8" w:rsidRDefault="003116E8" w:rsidP="00936641"/>
                    <w:p w14:paraId="43F394F9" w14:textId="77777777" w:rsidR="007B1C7B" w:rsidRDefault="007B1C7B" w:rsidP="00936641"/>
                    <w:p w14:paraId="72A6E65A" w14:textId="77777777" w:rsidR="007B1C7B" w:rsidRDefault="007B1C7B" w:rsidP="00936641"/>
                    <w:p w14:paraId="07DFF8FE" w14:textId="77777777" w:rsidR="007B1C7B" w:rsidRDefault="007B1C7B" w:rsidP="00936641"/>
                    <w:p w14:paraId="365FEA23" w14:textId="77777777" w:rsidR="007B1C7B" w:rsidRDefault="007B1C7B" w:rsidP="00936641"/>
                    <w:p w14:paraId="18A60D98" w14:textId="77777777" w:rsidR="007B1C7B" w:rsidRDefault="007B1C7B" w:rsidP="00936641"/>
                    <w:p w14:paraId="356441A2" w14:textId="77777777" w:rsidR="007B1C7B" w:rsidRDefault="007B1C7B" w:rsidP="00936641"/>
                    <w:p w14:paraId="6236AD48" w14:textId="59DD5151" w:rsidR="003116E8" w:rsidRDefault="003116E8" w:rsidP="00936641">
                      <w:pPr>
                        <w:tabs>
                          <w:tab w:val="center" w:pos="8931"/>
                        </w:tabs>
                        <w:ind w:left="-426"/>
                        <w:jc w:val="center"/>
                        <w:rPr>
                          <w:rFonts w:ascii="Comic Sans MS" w:hAnsi="Comic Sans MS"/>
                          <w:sz w:val="28"/>
                          <w:szCs w:val="44"/>
                        </w:rPr>
                      </w:pPr>
                      <w:r w:rsidRPr="00E60820">
                        <w:rPr>
                          <w:rFonts w:ascii="Comic Sans MS" w:hAnsi="Comic Sans MS"/>
                          <w:sz w:val="28"/>
                          <w:szCs w:val="44"/>
                        </w:rPr>
                        <w:t xml:space="preserve">Approved by </w:t>
                      </w:r>
                      <w:proofErr w:type="spellStart"/>
                      <w:r>
                        <w:rPr>
                          <w:rFonts w:ascii="Comic Sans MS" w:hAnsi="Comic Sans MS"/>
                          <w:sz w:val="28"/>
                          <w:szCs w:val="44"/>
                        </w:rPr>
                        <w:t>BoD</w:t>
                      </w:r>
                      <w:proofErr w:type="spellEnd"/>
                      <w:r>
                        <w:rPr>
                          <w:rFonts w:ascii="Comic Sans MS" w:hAnsi="Comic Sans MS"/>
                          <w:sz w:val="28"/>
                          <w:szCs w:val="44"/>
                        </w:rPr>
                        <w:t>:</w:t>
                      </w:r>
                      <w:r w:rsidRPr="00E60820">
                        <w:rPr>
                          <w:rFonts w:ascii="Comic Sans MS" w:hAnsi="Comic Sans MS"/>
                          <w:sz w:val="28"/>
                          <w:szCs w:val="44"/>
                        </w:rPr>
                        <w:t xml:space="preserve"> </w:t>
                      </w:r>
                      <w:r w:rsidR="007A41F0">
                        <w:rPr>
                          <w:rFonts w:ascii="Comic Sans MS" w:hAnsi="Comic Sans MS"/>
                          <w:sz w:val="28"/>
                          <w:szCs w:val="44"/>
                        </w:rPr>
                        <w:t xml:space="preserve">  14 March 2026</w:t>
                      </w:r>
                      <w:r>
                        <w:rPr>
                          <w:rFonts w:ascii="Comic Sans MS" w:hAnsi="Comic Sans MS"/>
                          <w:sz w:val="28"/>
                          <w:szCs w:val="44"/>
                        </w:rPr>
                        <w:t xml:space="preserve">   </w:t>
                      </w:r>
                    </w:p>
                    <w:p w14:paraId="66A27D4B" w14:textId="6225BD22" w:rsidR="003116E8" w:rsidRPr="00E60820" w:rsidRDefault="003116E8" w:rsidP="00936641">
                      <w:pPr>
                        <w:tabs>
                          <w:tab w:val="center" w:pos="8931"/>
                        </w:tabs>
                        <w:ind w:left="-426"/>
                        <w:jc w:val="center"/>
                        <w:rPr>
                          <w:rFonts w:ascii="Comic Sans MS" w:hAnsi="Comic Sans MS"/>
                          <w:szCs w:val="44"/>
                        </w:rPr>
                      </w:pPr>
                      <w:r>
                        <w:rPr>
                          <w:rFonts w:ascii="Comic Sans MS" w:hAnsi="Comic Sans MS"/>
                          <w:sz w:val="28"/>
                          <w:szCs w:val="44"/>
                        </w:rPr>
                        <w:t xml:space="preserve"> Policy</w:t>
                      </w:r>
                      <w:r w:rsidRPr="00E60820">
                        <w:rPr>
                          <w:rFonts w:ascii="Comic Sans MS" w:hAnsi="Comic Sans MS"/>
                          <w:sz w:val="28"/>
                          <w:szCs w:val="44"/>
                        </w:rPr>
                        <w:t xml:space="preserve"> Review </w:t>
                      </w:r>
                      <w:proofErr w:type="gramStart"/>
                      <w:r w:rsidRPr="00E60820">
                        <w:rPr>
                          <w:rFonts w:ascii="Comic Sans MS" w:hAnsi="Comic Sans MS"/>
                          <w:sz w:val="28"/>
                          <w:szCs w:val="44"/>
                        </w:rPr>
                        <w:t>Date :</w:t>
                      </w:r>
                      <w:proofErr w:type="gramEnd"/>
                      <w:r w:rsidRPr="00E60820">
                        <w:rPr>
                          <w:rFonts w:ascii="Comic Sans MS" w:hAnsi="Comic Sans MS"/>
                          <w:sz w:val="28"/>
                          <w:szCs w:val="44"/>
                        </w:rPr>
                        <w:t xml:space="preserve"> </w:t>
                      </w:r>
                      <w:r w:rsidR="007B1C7B">
                        <w:rPr>
                          <w:rFonts w:ascii="Comic Sans MS" w:hAnsi="Comic Sans MS"/>
                          <w:sz w:val="28"/>
                          <w:szCs w:val="44"/>
                        </w:rPr>
                        <w:t xml:space="preserve"> </w:t>
                      </w:r>
                      <w:r w:rsidR="007A41F0">
                        <w:rPr>
                          <w:rFonts w:ascii="Comic Sans MS" w:hAnsi="Comic Sans MS"/>
                          <w:sz w:val="28"/>
                          <w:szCs w:val="44"/>
                        </w:rPr>
                        <w:t>14 March 2029</w:t>
                      </w:r>
                    </w:p>
                    <w:p w14:paraId="02AD93CC" w14:textId="77777777" w:rsidR="003116E8" w:rsidRDefault="003116E8" w:rsidP="00936641"/>
                    <w:p w14:paraId="580B9BA6" w14:textId="77777777" w:rsidR="003116E8" w:rsidRDefault="003116E8" w:rsidP="00936641"/>
                    <w:p w14:paraId="505F2565" w14:textId="77777777" w:rsidR="003116E8" w:rsidRDefault="003116E8" w:rsidP="00936641"/>
                    <w:p w14:paraId="6D2A685C" w14:textId="77777777" w:rsidR="003116E8" w:rsidRDefault="003116E8" w:rsidP="00936641"/>
                    <w:p w14:paraId="0EF27501" w14:textId="77777777" w:rsidR="003116E8" w:rsidRDefault="003116E8" w:rsidP="00936641"/>
                  </w:txbxContent>
                </v:textbox>
                <w10:wrap type="topAndBottom" anchorx="margin"/>
              </v:roundrect>
            </w:pict>
          </mc:Fallback>
        </mc:AlternateContent>
      </w:r>
    </w:p>
    <w:p w14:paraId="3FE77B22" w14:textId="1563BC91" w:rsidR="00AD4283" w:rsidRPr="00AD4283" w:rsidRDefault="00AD4283" w:rsidP="00AD4283">
      <w:pPr>
        <w:spacing w:line="259" w:lineRule="auto"/>
        <w:jc w:val="center"/>
        <w:rPr>
          <w:rFonts w:ascii="Calibri" w:eastAsia="Calibri" w:hAnsi="Calibri" w:cs="Calibri"/>
          <w:color w:val="000000"/>
          <w:szCs w:val="22"/>
        </w:rPr>
      </w:pPr>
    </w:p>
    <w:p w14:paraId="2E6B94E7" w14:textId="77777777" w:rsidR="00AD4283" w:rsidRPr="00AD4283" w:rsidRDefault="00AD4283" w:rsidP="00AD4283">
      <w:pPr>
        <w:spacing w:after="162" w:line="265" w:lineRule="auto"/>
        <w:ind w:left="-5" w:hanging="10"/>
        <w:jc w:val="both"/>
        <w:rPr>
          <w:rFonts w:ascii="Comic Sans MS" w:eastAsia="Calibri" w:hAnsi="Comic Sans MS" w:cs="Calibri"/>
          <w:color w:val="000000"/>
        </w:rPr>
      </w:pPr>
      <w:r w:rsidRPr="00AD4283">
        <w:rPr>
          <w:rFonts w:ascii="Comic Sans MS" w:eastAsia="Calibri" w:hAnsi="Comic Sans MS" w:cs="Calibri"/>
          <w:color w:val="000000"/>
        </w:rPr>
        <w:t xml:space="preserve">St. Bernadette’s Catholic Primary School is committed to providing a broad, balanced curriculum for all </w:t>
      </w:r>
      <w:r>
        <w:rPr>
          <w:rFonts w:ascii="Comic Sans MS" w:eastAsia="Calibri" w:hAnsi="Comic Sans MS" w:cs="Calibri"/>
          <w:color w:val="000000"/>
        </w:rPr>
        <w:t>children</w:t>
      </w:r>
      <w:r w:rsidRPr="00AD4283">
        <w:rPr>
          <w:rFonts w:ascii="Comic Sans MS" w:eastAsia="Calibri" w:hAnsi="Comic Sans MS" w:cs="Calibri"/>
          <w:color w:val="000000"/>
        </w:rPr>
        <w:t xml:space="preserve">, and outdoor learning and educational visits is a key feature of our provision. We are committed to providing inspirational, real-world educational experiences for our </w:t>
      </w:r>
      <w:r>
        <w:rPr>
          <w:rFonts w:ascii="Comic Sans MS" w:eastAsia="Calibri" w:hAnsi="Comic Sans MS" w:cs="Calibri"/>
          <w:color w:val="000000"/>
        </w:rPr>
        <w:t>children</w:t>
      </w:r>
      <w:r w:rsidRPr="00AD4283">
        <w:rPr>
          <w:rFonts w:ascii="Comic Sans MS" w:eastAsia="Calibri" w:hAnsi="Comic Sans MS" w:cs="Calibri"/>
          <w:color w:val="000000"/>
        </w:rPr>
        <w:t xml:space="preserve"> through visits and visitors to enrich and enhance their learning experiences, deepen knowledge and understanding and increase skills and confidence.   </w:t>
      </w:r>
    </w:p>
    <w:p w14:paraId="703C3BAE" w14:textId="77777777" w:rsidR="00AD4283" w:rsidRPr="00AD4283" w:rsidRDefault="00AD4283" w:rsidP="00AD4283">
      <w:pPr>
        <w:spacing w:after="162" w:line="265" w:lineRule="auto"/>
        <w:ind w:left="-5" w:hanging="10"/>
        <w:jc w:val="both"/>
        <w:rPr>
          <w:rFonts w:ascii="Comic Sans MS" w:eastAsia="Calibri" w:hAnsi="Comic Sans MS" w:cs="Calibri"/>
          <w:color w:val="000000"/>
        </w:rPr>
      </w:pPr>
      <w:r w:rsidRPr="00AD4283">
        <w:rPr>
          <w:rFonts w:ascii="Comic Sans MS" w:eastAsia="Calibri" w:hAnsi="Comic Sans MS" w:cs="Calibri"/>
          <w:color w:val="000000"/>
        </w:rPr>
        <w:t xml:space="preserve">This </w:t>
      </w:r>
      <w:r>
        <w:rPr>
          <w:rFonts w:ascii="Comic Sans MS" w:eastAsia="Calibri" w:hAnsi="Comic Sans MS" w:cs="Calibri"/>
          <w:color w:val="000000"/>
        </w:rPr>
        <w:t>P</w:t>
      </w:r>
      <w:r w:rsidRPr="00AD4283">
        <w:rPr>
          <w:rFonts w:ascii="Comic Sans MS" w:eastAsia="Calibri" w:hAnsi="Comic Sans MS" w:cs="Calibri"/>
          <w:color w:val="000000"/>
        </w:rPr>
        <w:t xml:space="preserve">olicy will set out the key procedures that need to be followed when planning and undertaking outdoor learning and educational visits, in order to ensure they are not only worthwhile learning experiences, but also undertaken in a safe and responsible manner.  </w:t>
      </w:r>
    </w:p>
    <w:p w14:paraId="51CA7347" w14:textId="77777777" w:rsidR="00AD4283" w:rsidRPr="00AD4283" w:rsidRDefault="00AD4283" w:rsidP="00AD4283">
      <w:pPr>
        <w:spacing w:after="163" w:line="266" w:lineRule="auto"/>
        <w:ind w:left="-5" w:hanging="10"/>
        <w:jc w:val="both"/>
        <w:rPr>
          <w:rFonts w:ascii="Comic Sans MS" w:eastAsia="Calibri" w:hAnsi="Comic Sans MS" w:cs="Calibri"/>
          <w:color w:val="000000"/>
          <w:u w:val="single"/>
        </w:rPr>
      </w:pPr>
      <w:r w:rsidRPr="00AD4283">
        <w:rPr>
          <w:rFonts w:ascii="Comic Sans MS" w:eastAsia="Calibri" w:hAnsi="Comic Sans MS" w:cs="Calibri"/>
          <w:b/>
          <w:color w:val="000000"/>
          <w:u w:val="single"/>
        </w:rPr>
        <w:t xml:space="preserve">Intention: </w:t>
      </w:r>
    </w:p>
    <w:p w14:paraId="5EB54860" w14:textId="77777777" w:rsidR="00AD4283" w:rsidRDefault="00AD4283" w:rsidP="00AD4283">
      <w:pPr>
        <w:spacing w:after="162" w:line="265" w:lineRule="auto"/>
        <w:ind w:left="-5" w:hanging="10"/>
        <w:jc w:val="both"/>
        <w:rPr>
          <w:rFonts w:ascii="Comic Sans MS" w:eastAsia="Calibri" w:hAnsi="Comic Sans MS" w:cs="Calibri"/>
          <w:color w:val="000000"/>
        </w:rPr>
      </w:pPr>
      <w:r w:rsidRPr="00AD4283">
        <w:rPr>
          <w:rFonts w:ascii="Comic Sans MS" w:eastAsia="Calibri" w:hAnsi="Comic Sans MS" w:cs="Calibri"/>
          <w:color w:val="000000"/>
        </w:rPr>
        <w:t xml:space="preserve">It is our intention at St. Bernadette’s Catholic Primary School to provide all children with the experiences that they are entitled to, by giving them a broad and balanced curriculum, where experiences are creative and relevant. Our educational visits aim to bring learning to life for all </w:t>
      </w:r>
      <w:r>
        <w:rPr>
          <w:rFonts w:ascii="Comic Sans MS" w:eastAsia="Calibri" w:hAnsi="Comic Sans MS" w:cs="Calibri"/>
          <w:color w:val="000000"/>
        </w:rPr>
        <w:t>children</w:t>
      </w:r>
      <w:r w:rsidRPr="00AD4283">
        <w:rPr>
          <w:rFonts w:ascii="Comic Sans MS" w:eastAsia="Calibri" w:hAnsi="Comic Sans MS" w:cs="Calibri"/>
          <w:color w:val="000000"/>
        </w:rPr>
        <w:t xml:space="preserve"> and provide them with long lasting knowledge and skills. It aims to provide children with experiences that they will not get in the classroom and open their eyes to the world that they live in and potential career paths. At St. Bernadette’s we provide all children with an</w:t>
      </w:r>
      <w:r w:rsidRPr="00AD4283">
        <w:rPr>
          <w:rFonts w:ascii="Comic Sans MS" w:eastAsia="Calibri" w:hAnsi="Comic Sans MS" w:cs="Calibri"/>
          <w:color w:val="FF0000"/>
        </w:rPr>
        <w:t xml:space="preserve"> </w:t>
      </w:r>
      <w:r w:rsidRPr="00AD4283">
        <w:rPr>
          <w:rFonts w:ascii="Comic Sans MS" w:eastAsia="Calibri" w:hAnsi="Comic Sans MS" w:cs="Calibri"/>
          <w:color w:val="000000"/>
        </w:rPr>
        <w:t xml:space="preserve">equal opportunity to take part in educational visits and outdoor learning, within the local area and off-site, including residential visits.   </w:t>
      </w:r>
    </w:p>
    <w:p w14:paraId="6BA6860E" w14:textId="77777777" w:rsidR="00AD4283" w:rsidRPr="00AD4283" w:rsidRDefault="00AD4283" w:rsidP="00AD4283">
      <w:pPr>
        <w:spacing w:after="233" w:line="259" w:lineRule="auto"/>
        <w:jc w:val="both"/>
        <w:rPr>
          <w:rFonts w:ascii="Comic Sans MS" w:eastAsia="Calibri" w:hAnsi="Comic Sans MS" w:cs="Calibri"/>
          <w:color w:val="000000"/>
        </w:rPr>
      </w:pPr>
      <w:r w:rsidRPr="00AD4283">
        <w:rPr>
          <w:rFonts w:ascii="Comic Sans MS" w:eastAsia="Calibri" w:hAnsi="Comic Sans MS" w:cs="Calibri"/>
          <w:b/>
          <w:color w:val="000000"/>
          <w:u w:val="single" w:color="000000"/>
        </w:rPr>
        <w:t>Scope and Remit</w:t>
      </w:r>
      <w:r w:rsidRPr="00AD4283">
        <w:rPr>
          <w:rFonts w:ascii="Comic Sans MS" w:eastAsia="Calibri" w:hAnsi="Comic Sans MS" w:cs="Calibri"/>
          <w:b/>
          <w:color w:val="000000"/>
        </w:rPr>
        <w:t xml:space="preserve"> </w:t>
      </w:r>
    </w:p>
    <w:p w14:paraId="6E71B89A" w14:textId="77777777" w:rsidR="00AD4283" w:rsidRPr="00AD4283" w:rsidRDefault="00AD4283" w:rsidP="00AD4283">
      <w:pPr>
        <w:spacing w:line="259" w:lineRule="auto"/>
        <w:ind w:left="-5" w:right="175" w:hanging="10"/>
        <w:jc w:val="both"/>
        <w:rPr>
          <w:rFonts w:ascii="Comic Sans MS" w:eastAsia="Calibri" w:hAnsi="Comic Sans MS" w:cs="Calibri"/>
          <w:color w:val="000000"/>
        </w:rPr>
      </w:pPr>
      <w:r w:rsidRPr="00AD4283">
        <w:rPr>
          <w:rFonts w:ascii="Comic Sans MS" w:eastAsia="Calibri" w:hAnsi="Comic Sans MS" w:cs="Calibri"/>
          <w:color w:val="000000"/>
        </w:rPr>
        <w:t xml:space="preserve"> ‘The OEAP National Guidance document: 1c “Status and Remit and Rationale” </w:t>
      </w:r>
    </w:p>
    <w:p w14:paraId="1BC3CCFB" w14:textId="77777777" w:rsidR="00AD4283" w:rsidRPr="00AD4283" w:rsidRDefault="007A41F0" w:rsidP="00AD4283">
      <w:pPr>
        <w:spacing w:after="183" w:line="259" w:lineRule="auto"/>
        <w:ind w:left="-5" w:hanging="10"/>
        <w:jc w:val="both"/>
        <w:rPr>
          <w:rFonts w:ascii="Comic Sans MS" w:eastAsia="Calibri" w:hAnsi="Comic Sans MS" w:cs="Calibri"/>
          <w:color w:val="000000"/>
        </w:rPr>
      </w:pPr>
      <w:hyperlink r:id="rId9">
        <w:r w:rsidR="00AD4283" w:rsidRPr="00AD4283">
          <w:rPr>
            <w:rFonts w:ascii="Comic Sans MS" w:eastAsia="Calibri" w:hAnsi="Comic Sans MS" w:cs="Calibri"/>
            <w:color w:val="0563C1"/>
            <w:u w:val="single" w:color="0563C1"/>
          </w:rPr>
          <w:t>https://oeapng.info/download/1046/</w:t>
        </w:r>
      </w:hyperlink>
      <w:hyperlink r:id="rId10">
        <w:r w:rsidR="00AD4283" w:rsidRPr="00AD4283">
          <w:rPr>
            <w:rFonts w:ascii="Comic Sans MS" w:eastAsia="Calibri" w:hAnsi="Comic Sans MS" w:cs="Calibri"/>
            <w:color w:val="000000"/>
          </w:rPr>
          <w:t xml:space="preserve"> </w:t>
        </w:r>
      </w:hyperlink>
      <w:r w:rsidR="00AD4283" w:rsidRPr="00AD4283">
        <w:rPr>
          <w:rFonts w:ascii="Comic Sans MS" w:eastAsia="Calibri" w:hAnsi="Comic Sans MS" w:cs="Calibri"/>
          <w:color w:val="000000"/>
        </w:rPr>
        <w:t xml:space="preserve">clarifies the range of employees whose work requires them to use the guidance.  </w:t>
      </w:r>
    </w:p>
    <w:p w14:paraId="419B755A" w14:textId="77777777" w:rsidR="00AD4283" w:rsidRPr="00AD4283" w:rsidRDefault="00AD4283" w:rsidP="00AD4283">
      <w:pPr>
        <w:spacing w:after="183" w:line="259" w:lineRule="auto"/>
        <w:ind w:left="-5" w:hanging="10"/>
        <w:jc w:val="both"/>
        <w:rPr>
          <w:rFonts w:ascii="Comic Sans MS" w:eastAsia="Calibri" w:hAnsi="Comic Sans MS" w:cs="Calibri"/>
          <w:color w:val="000000"/>
        </w:rPr>
      </w:pPr>
      <w:r w:rsidRPr="00AD4283">
        <w:rPr>
          <w:rFonts w:ascii="Comic Sans MS" w:eastAsia="Calibri" w:hAnsi="Comic Sans MS" w:cs="Calibri"/>
          <w:color w:val="000000"/>
        </w:rPr>
        <w:t xml:space="preserve">In summary, it applies to employees whose work involves any one of the following:  </w:t>
      </w:r>
    </w:p>
    <w:p w14:paraId="03F1D212" w14:textId="77777777" w:rsidR="00AD4283" w:rsidRPr="00AD4283" w:rsidRDefault="00AD4283" w:rsidP="00052F1E">
      <w:pPr>
        <w:numPr>
          <w:ilvl w:val="0"/>
          <w:numId w:val="1"/>
        </w:numPr>
        <w:spacing w:after="183" w:line="259"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Direct supervision of children and young people undertaking experiences beyond the boundary of their normal classroom or environment; Page 8 of 22  </w:t>
      </w:r>
    </w:p>
    <w:p w14:paraId="6F149DE1" w14:textId="77777777" w:rsidR="00AD4283" w:rsidRPr="00AD4283" w:rsidRDefault="00AD4283" w:rsidP="00052F1E">
      <w:pPr>
        <w:numPr>
          <w:ilvl w:val="0"/>
          <w:numId w:val="1"/>
        </w:numPr>
        <w:spacing w:after="183" w:line="259"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Direct supervision of children and young people undertaking experiences that fall within the remit of learning outside the classroom; </w:t>
      </w:r>
    </w:p>
    <w:p w14:paraId="04F9BA6D" w14:textId="77777777" w:rsidR="00AD4283" w:rsidRPr="00AD4283" w:rsidRDefault="00AD4283" w:rsidP="00052F1E">
      <w:pPr>
        <w:numPr>
          <w:ilvl w:val="0"/>
          <w:numId w:val="1"/>
        </w:numPr>
        <w:spacing w:after="183" w:line="259"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Facilitating experiences for children and young people undertaking experiences beyond the boundary of their normal classroom or environment;  </w:t>
      </w:r>
    </w:p>
    <w:p w14:paraId="7B719A78" w14:textId="77777777" w:rsidR="00AD4283" w:rsidRPr="00AD4283" w:rsidRDefault="00AD4283" w:rsidP="00052F1E">
      <w:pPr>
        <w:numPr>
          <w:ilvl w:val="0"/>
          <w:numId w:val="1"/>
        </w:numPr>
        <w:spacing w:after="183" w:line="259"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Deploying staff who will supervise or facilitate experiences for children and young people undertaking experiences beyond the boundary of their normal environment;  </w:t>
      </w:r>
    </w:p>
    <w:p w14:paraId="503FFA9C" w14:textId="77777777" w:rsidR="00AD4283" w:rsidRPr="00AD4283" w:rsidRDefault="00AD4283" w:rsidP="00052F1E">
      <w:pPr>
        <w:numPr>
          <w:ilvl w:val="0"/>
          <w:numId w:val="1"/>
        </w:numPr>
        <w:spacing w:after="183" w:line="259"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This guidance may be applicable for all those supervising vulnerable adults as there is a transfer of good practice for the wider use of educational visits. This applies regardless of whether or not the activities take place within or outside of normal working hours, including weekends and holiday periods. For a more expansive explanation of legal </w:t>
      </w:r>
      <w:r w:rsidRPr="00AD4283">
        <w:rPr>
          <w:rFonts w:ascii="Comic Sans MS" w:eastAsia="Calibri" w:hAnsi="Comic Sans MS" w:cs="Calibri"/>
          <w:color w:val="000000"/>
        </w:rPr>
        <w:lastRenderedPageBreak/>
        <w:t xml:space="preserve">expectations, all users of the guidance are strongly recommended to read the OEAP National Guidance documents: </w:t>
      </w:r>
    </w:p>
    <w:p w14:paraId="417E06D1" w14:textId="77777777" w:rsidR="00AD4283" w:rsidRDefault="00AD4283" w:rsidP="00AD4283">
      <w:pPr>
        <w:spacing w:after="161" w:line="259" w:lineRule="auto"/>
        <w:ind w:left="-5" w:right="175" w:hanging="10"/>
        <w:jc w:val="both"/>
        <w:rPr>
          <w:rFonts w:ascii="Comic Sans MS" w:eastAsia="Calibri" w:hAnsi="Comic Sans MS" w:cs="Calibri"/>
          <w:color w:val="000000"/>
        </w:rPr>
      </w:pPr>
      <w:r w:rsidRPr="00AD4283">
        <w:rPr>
          <w:rFonts w:ascii="Comic Sans MS" w:eastAsia="Calibri" w:hAnsi="Comic Sans MS" w:cs="Calibri"/>
          <w:color w:val="000000"/>
        </w:rPr>
        <w:t>3.2a</w:t>
      </w:r>
      <w:r>
        <w:rPr>
          <w:rFonts w:ascii="Comic Sans MS" w:eastAsia="Calibri" w:hAnsi="Comic Sans MS" w:cs="Calibri"/>
          <w:color w:val="000000"/>
        </w:rPr>
        <w:t xml:space="preserve"> </w:t>
      </w:r>
      <w:r w:rsidRPr="00AD4283">
        <w:rPr>
          <w:rFonts w:ascii="Comic Sans MS" w:eastAsia="Calibri" w:hAnsi="Comic Sans MS" w:cs="Calibri"/>
          <w:color w:val="000000"/>
        </w:rPr>
        <w:t xml:space="preserve">“Underpinning Legal Framework and Duty of Care” </w:t>
      </w:r>
    </w:p>
    <w:p w14:paraId="1AD85918" w14:textId="77777777" w:rsidR="00AD4283" w:rsidRPr="00AD4283" w:rsidRDefault="007A41F0" w:rsidP="00AD4283">
      <w:pPr>
        <w:spacing w:after="161" w:line="259" w:lineRule="auto"/>
        <w:ind w:left="-5" w:right="175" w:hanging="10"/>
        <w:jc w:val="both"/>
        <w:rPr>
          <w:rFonts w:ascii="Comic Sans MS" w:eastAsia="Calibri" w:hAnsi="Comic Sans MS" w:cs="Calibri"/>
          <w:color w:val="000000"/>
        </w:rPr>
      </w:pPr>
      <w:hyperlink r:id="rId11">
        <w:r w:rsidR="00AD4283" w:rsidRPr="00AD4283">
          <w:rPr>
            <w:rFonts w:ascii="Comic Sans MS" w:eastAsia="Calibri" w:hAnsi="Comic Sans MS" w:cs="Calibri"/>
            <w:color w:val="0563C1"/>
            <w:u w:val="single" w:color="0563C1"/>
          </w:rPr>
          <w:t>https://oeapng.info/download/1078/</w:t>
        </w:r>
      </w:hyperlink>
      <w:hyperlink r:id="rId12">
        <w:r w:rsidR="00AD4283" w:rsidRPr="00AD4283">
          <w:rPr>
            <w:rFonts w:ascii="Comic Sans MS" w:eastAsia="Calibri" w:hAnsi="Comic Sans MS" w:cs="Calibri"/>
            <w:color w:val="000000"/>
          </w:rPr>
          <w:t xml:space="preserve"> </w:t>
        </w:r>
      </w:hyperlink>
    </w:p>
    <w:p w14:paraId="78DEA709" w14:textId="77777777" w:rsidR="00AD4283" w:rsidRDefault="00AD4283" w:rsidP="00AD4283">
      <w:pPr>
        <w:spacing w:after="32" w:line="362" w:lineRule="auto"/>
        <w:ind w:left="-5" w:right="1057" w:hanging="10"/>
        <w:jc w:val="both"/>
        <w:rPr>
          <w:rFonts w:ascii="Comic Sans MS" w:eastAsia="Calibri" w:hAnsi="Comic Sans MS" w:cs="Calibri"/>
          <w:color w:val="000000"/>
        </w:rPr>
      </w:pPr>
      <w:r w:rsidRPr="00AD4283">
        <w:rPr>
          <w:rFonts w:ascii="Comic Sans MS" w:eastAsia="Calibri" w:hAnsi="Comic Sans MS" w:cs="Calibri"/>
          <w:color w:val="000000"/>
        </w:rPr>
        <w:t xml:space="preserve">3.1a “Requirements and Recommendations for Employers” </w:t>
      </w:r>
    </w:p>
    <w:p w14:paraId="10BB02C0" w14:textId="77777777" w:rsidR="00AD4283" w:rsidRPr="00AD4283" w:rsidRDefault="007A41F0" w:rsidP="00AD4283">
      <w:pPr>
        <w:spacing w:after="32" w:line="362" w:lineRule="auto"/>
        <w:ind w:left="-5" w:right="1057" w:hanging="10"/>
        <w:jc w:val="both"/>
        <w:rPr>
          <w:rFonts w:ascii="Comic Sans MS" w:eastAsia="Calibri" w:hAnsi="Comic Sans MS" w:cs="Calibri"/>
          <w:color w:val="000000"/>
        </w:rPr>
      </w:pPr>
      <w:hyperlink r:id="rId13">
        <w:r w:rsidR="00AD4283" w:rsidRPr="00AD4283">
          <w:rPr>
            <w:rFonts w:ascii="Comic Sans MS" w:eastAsia="Calibri" w:hAnsi="Comic Sans MS" w:cs="Calibri"/>
            <w:color w:val="0563C1"/>
            <w:u w:val="single" w:color="0563C1"/>
          </w:rPr>
          <w:t>https://oeapng.info/download/1074/</w:t>
        </w:r>
      </w:hyperlink>
      <w:hyperlink r:id="rId14">
        <w:r w:rsidR="00AD4283" w:rsidRPr="00AD4283">
          <w:rPr>
            <w:rFonts w:ascii="Comic Sans MS" w:eastAsia="Calibri" w:hAnsi="Comic Sans MS" w:cs="Calibri"/>
            <w:color w:val="000000"/>
          </w:rPr>
          <w:t xml:space="preserve"> </w:t>
        </w:r>
      </w:hyperlink>
      <w:r w:rsidR="00AD4283" w:rsidRPr="00AD4283">
        <w:rPr>
          <w:rFonts w:ascii="Comic Sans MS" w:eastAsia="Calibri" w:hAnsi="Comic Sans MS" w:cs="Calibri"/>
          <w:color w:val="000000"/>
        </w:rPr>
        <w:t xml:space="preserve"> </w:t>
      </w:r>
    </w:p>
    <w:p w14:paraId="71654A9A" w14:textId="77777777" w:rsidR="00AD4283" w:rsidRPr="00AD4283" w:rsidRDefault="00AD4283" w:rsidP="00AD4283">
      <w:pPr>
        <w:keepNext/>
        <w:keepLines/>
        <w:spacing w:after="120" w:line="268" w:lineRule="auto"/>
        <w:ind w:left="-5" w:hanging="10"/>
        <w:jc w:val="both"/>
        <w:outlineLvl w:val="0"/>
        <w:rPr>
          <w:rFonts w:ascii="Comic Sans MS" w:eastAsia="Calibri" w:hAnsi="Comic Sans MS" w:cs="Calibri"/>
          <w:b/>
          <w:color w:val="000000"/>
          <w:u w:val="single"/>
        </w:rPr>
      </w:pPr>
      <w:r w:rsidRPr="00AD4283">
        <w:rPr>
          <w:rFonts w:ascii="Comic Sans MS" w:eastAsia="Calibri" w:hAnsi="Comic Sans MS" w:cs="Calibri"/>
          <w:b/>
          <w:color w:val="000000"/>
          <w:u w:val="single"/>
        </w:rPr>
        <w:t xml:space="preserve">Definition  </w:t>
      </w:r>
      <w:r w:rsidRPr="00AD4283">
        <w:rPr>
          <w:rFonts w:ascii="Comic Sans MS" w:eastAsia="Calibri" w:hAnsi="Comic Sans MS" w:cs="Calibri"/>
          <w:color w:val="000000"/>
          <w:u w:val="single"/>
        </w:rPr>
        <w:t xml:space="preserve"> </w:t>
      </w:r>
    </w:p>
    <w:p w14:paraId="55EBE164" w14:textId="77777777" w:rsidR="00AD4283" w:rsidRPr="00AD4283" w:rsidRDefault="00AD4283" w:rsidP="00AD4283">
      <w:pPr>
        <w:spacing w:after="162" w:line="265" w:lineRule="auto"/>
        <w:ind w:left="-5" w:hanging="10"/>
        <w:jc w:val="both"/>
        <w:rPr>
          <w:rFonts w:ascii="Comic Sans MS" w:eastAsia="Calibri" w:hAnsi="Comic Sans MS" w:cs="Calibri"/>
          <w:color w:val="000000"/>
        </w:rPr>
      </w:pPr>
      <w:r w:rsidRPr="00AD4283">
        <w:rPr>
          <w:rFonts w:ascii="Comic Sans MS" w:eastAsia="Calibri" w:hAnsi="Comic Sans MS" w:cs="Calibri"/>
          <w:color w:val="000000"/>
        </w:rPr>
        <w:t xml:space="preserve">This Educational Visits Policy refers to all activities that take place outdoors, on-site and offsite, including residential at home and abroad.  </w:t>
      </w:r>
    </w:p>
    <w:p w14:paraId="5532A573" w14:textId="77777777" w:rsidR="00AD4283" w:rsidRPr="00AD4283" w:rsidRDefault="00AD4283" w:rsidP="00AD4283">
      <w:pPr>
        <w:spacing w:after="162" w:line="265" w:lineRule="auto"/>
        <w:ind w:left="-5" w:hanging="10"/>
        <w:jc w:val="both"/>
        <w:rPr>
          <w:rFonts w:ascii="Comic Sans MS" w:eastAsia="Calibri" w:hAnsi="Comic Sans MS" w:cs="Calibri"/>
          <w:color w:val="000000"/>
        </w:rPr>
      </w:pPr>
      <w:r w:rsidRPr="00AD4283">
        <w:rPr>
          <w:rFonts w:ascii="Comic Sans MS" w:eastAsia="Calibri" w:hAnsi="Comic Sans MS" w:cs="Calibri"/>
          <w:color w:val="000000"/>
        </w:rPr>
        <w:t xml:space="preserve">Educational visits, including residential visits, provide a context for learning, requiring children to use their skills, knowledge and understanding in real, and often complex, situations; this helps them understand and remember what they are learning about in a meaningful way and brings the curriculum to life.  </w:t>
      </w:r>
    </w:p>
    <w:p w14:paraId="13020ABE" w14:textId="77777777" w:rsidR="00AD4283" w:rsidRPr="00AD4283" w:rsidRDefault="00AD4283" w:rsidP="00AD4283">
      <w:pPr>
        <w:spacing w:after="162" w:line="265" w:lineRule="auto"/>
        <w:ind w:left="-5" w:hanging="10"/>
        <w:jc w:val="both"/>
        <w:rPr>
          <w:rFonts w:ascii="Comic Sans MS" w:eastAsia="Calibri" w:hAnsi="Comic Sans MS" w:cs="Calibri"/>
          <w:color w:val="000000"/>
        </w:rPr>
      </w:pPr>
      <w:r w:rsidRPr="00AD4283">
        <w:rPr>
          <w:rFonts w:ascii="Comic Sans MS" w:eastAsia="Calibri" w:hAnsi="Comic Sans MS" w:cs="Calibri"/>
          <w:color w:val="000000"/>
        </w:rPr>
        <w:t xml:space="preserve">We believe that there are several key outcomes from high quality outdoor education (in line with OEAP guidance):  </w:t>
      </w:r>
    </w:p>
    <w:p w14:paraId="5062C5F5" w14:textId="77777777" w:rsidR="00AD4283" w:rsidRPr="00AD4283" w:rsidRDefault="00AD4283" w:rsidP="00052F1E">
      <w:pPr>
        <w:numPr>
          <w:ilvl w:val="0"/>
          <w:numId w:val="2"/>
        </w:numPr>
        <w:spacing w:after="165" w:line="262" w:lineRule="auto"/>
        <w:ind w:left="426" w:hanging="426"/>
        <w:jc w:val="both"/>
        <w:rPr>
          <w:rFonts w:ascii="Comic Sans MS" w:eastAsia="Calibri" w:hAnsi="Comic Sans MS" w:cs="Calibri"/>
          <w:color w:val="000000"/>
        </w:rPr>
      </w:pPr>
      <w:r w:rsidRPr="00345038">
        <w:rPr>
          <w:rFonts w:ascii="Comic Sans MS" w:eastAsia="Calibri" w:hAnsi="Comic Sans MS" w:cs="Calibri"/>
          <w:b/>
          <w:color w:val="000000"/>
        </w:rPr>
        <w:t>Enjoyment and fulfilment</w:t>
      </w:r>
      <w:r w:rsidRPr="00AD4283">
        <w:rPr>
          <w:rFonts w:ascii="Comic Sans MS" w:eastAsia="Calibri" w:hAnsi="Comic Sans MS" w:cs="Calibri"/>
          <w:color w:val="000000"/>
        </w:rPr>
        <w:t xml:space="preserve">: children enjoy participating and adopt a positive attitude to challenge and adventure.  </w:t>
      </w:r>
    </w:p>
    <w:p w14:paraId="785124E9" w14:textId="77777777" w:rsidR="00AD4283" w:rsidRPr="00AD4283" w:rsidRDefault="00AD4283" w:rsidP="00052F1E">
      <w:pPr>
        <w:numPr>
          <w:ilvl w:val="0"/>
          <w:numId w:val="2"/>
        </w:numPr>
        <w:spacing w:after="165" w:line="262" w:lineRule="auto"/>
        <w:ind w:left="426" w:hanging="426"/>
        <w:jc w:val="both"/>
        <w:rPr>
          <w:rFonts w:ascii="Comic Sans MS" w:eastAsia="Calibri" w:hAnsi="Comic Sans MS" w:cs="Calibri"/>
          <w:color w:val="000000"/>
        </w:rPr>
      </w:pPr>
      <w:r w:rsidRPr="00345038">
        <w:rPr>
          <w:rFonts w:ascii="Comic Sans MS" w:eastAsia="Calibri" w:hAnsi="Comic Sans MS" w:cs="Calibri"/>
          <w:b/>
          <w:color w:val="000000"/>
        </w:rPr>
        <w:t>Confidence</w:t>
      </w:r>
      <w:r w:rsidRPr="00AD4283">
        <w:rPr>
          <w:rFonts w:ascii="Comic Sans MS" w:eastAsia="Calibri" w:hAnsi="Comic Sans MS" w:cs="Calibri"/>
          <w:color w:val="000000"/>
        </w:rPr>
        <w:t xml:space="preserve">: children gain personal confidence and self-esteem  </w:t>
      </w:r>
    </w:p>
    <w:p w14:paraId="5C0207D6" w14:textId="77777777" w:rsidR="00AD4283" w:rsidRPr="00AD4283" w:rsidRDefault="00AD4283" w:rsidP="00052F1E">
      <w:pPr>
        <w:numPr>
          <w:ilvl w:val="0"/>
          <w:numId w:val="2"/>
        </w:numPr>
        <w:spacing w:after="162" w:line="265" w:lineRule="auto"/>
        <w:ind w:left="426" w:hanging="426"/>
        <w:jc w:val="both"/>
        <w:rPr>
          <w:rFonts w:ascii="Comic Sans MS" w:eastAsia="Calibri" w:hAnsi="Comic Sans MS" w:cs="Calibri"/>
          <w:color w:val="000000"/>
        </w:rPr>
      </w:pPr>
      <w:r w:rsidRPr="001B62C5">
        <w:rPr>
          <w:rFonts w:ascii="Comic Sans MS" w:eastAsia="Calibri" w:hAnsi="Comic Sans MS" w:cs="Calibri"/>
          <w:b/>
          <w:color w:val="000000"/>
        </w:rPr>
        <w:t>Social awareness:</w:t>
      </w:r>
      <w:r w:rsidRPr="00AD4283">
        <w:rPr>
          <w:rFonts w:ascii="Comic Sans MS" w:eastAsia="Calibri" w:hAnsi="Comic Sans MS" w:cs="Calibri"/>
          <w:color w:val="000000"/>
        </w:rPr>
        <w:t xml:space="preserve"> children develop their self-awareness and social skills; they appreciate the contributions and achievements of themselves and others.  </w:t>
      </w:r>
    </w:p>
    <w:p w14:paraId="54F38D0F" w14:textId="77777777" w:rsidR="00AD4283" w:rsidRPr="00AD4283" w:rsidRDefault="00AD4283" w:rsidP="00052F1E">
      <w:pPr>
        <w:numPr>
          <w:ilvl w:val="0"/>
          <w:numId w:val="2"/>
        </w:numPr>
        <w:spacing w:after="162" w:line="265" w:lineRule="auto"/>
        <w:ind w:left="426" w:hanging="426"/>
        <w:jc w:val="both"/>
        <w:rPr>
          <w:rFonts w:ascii="Comic Sans MS" w:eastAsia="Calibri" w:hAnsi="Comic Sans MS" w:cs="Calibri"/>
          <w:color w:val="000000"/>
        </w:rPr>
      </w:pPr>
      <w:r w:rsidRPr="00345038">
        <w:rPr>
          <w:rFonts w:ascii="Comic Sans MS" w:eastAsia="Calibri" w:hAnsi="Comic Sans MS" w:cs="Calibri"/>
          <w:b/>
          <w:color w:val="000000"/>
        </w:rPr>
        <w:t>Environmental awareness</w:t>
      </w:r>
      <w:r w:rsidRPr="00AD4283">
        <w:rPr>
          <w:rFonts w:ascii="Comic Sans MS" w:eastAsia="Calibri" w:hAnsi="Comic Sans MS" w:cs="Calibri"/>
          <w:color w:val="000000"/>
        </w:rPr>
        <w:t xml:space="preserve">: children become alive to the environment, natural and man-made, in which they live, and understand important concepts including sustainable development and conservation.   </w:t>
      </w:r>
    </w:p>
    <w:p w14:paraId="1E775D01" w14:textId="77777777" w:rsidR="00AD4283" w:rsidRPr="00AD4283" w:rsidRDefault="00AD4283" w:rsidP="00052F1E">
      <w:pPr>
        <w:numPr>
          <w:ilvl w:val="0"/>
          <w:numId w:val="2"/>
        </w:numPr>
        <w:spacing w:after="165" w:line="262" w:lineRule="auto"/>
        <w:ind w:left="426" w:hanging="426"/>
        <w:jc w:val="both"/>
        <w:rPr>
          <w:rFonts w:ascii="Comic Sans MS" w:eastAsia="Calibri" w:hAnsi="Comic Sans MS" w:cs="Calibri"/>
          <w:color w:val="000000"/>
        </w:rPr>
      </w:pPr>
      <w:r w:rsidRPr="00345038">
        <w:rPr>
          <w:rFonts w:ascii="Comic Sans MS" w:eastAsia="Calibri" w:hAnsi="Comic Sans MS" w:cs="Calibri"/>
          <w:b/>
          <w:color w:val="000000"/>
        </w:rPr>
        <w:t>Activity skills</w:t>
      </w:r>
      <w:r w:rsidRPr="00AD4283">
        <w:rPr>
          <w:rFonts w:ascii="Comic Sans MS" w:eastAsia="Calibri" w:hAnsi="Comic Sans MS" w:cs="Calibri"/>
          <w:color w:val="000000"/>
        </w:rPr>
        <w:t xml:space="preserve">: young people have the opportunity of developing a range of skills.  </w:t>
      </w:r>
    </w:p>
    <w:p w14:paraId="6437C00F" w14:textId="77777777" w:rsidR="00AD4283" w:rsidRPr="00AD4283" w:rsidRDefault="00AD4283" w:rsidP="00052F1E">
      <w:pPr>
        <w:numPr>
          <w:ilvl w:val="0"/>
          <w:numId w:val="2"/>
        </w:numPr>
        <w:spacing w:after="162" w:line="265" w:lineRule="auto"/>
        <w:ind w:left="426" w:hanging="426"/>
        <w:jc w:val="both"/>
        <w:rPr>
          <w:rFonts w:ascii="Comic Sans MS" w:eastAsia="Calibri" w:hAnsi="Comic Sans MS" w:cs="Calibri"/>
          <w:color w:val="000000"/>
        </w:rPr>
      </w:pPr>
      <w:r w:rsidRPr="00345038">
        <w:rPr>
          <w:rFonts w:ascii="Comic Sans MS" w:eastAsia="Calibri" w:hAnsi="Comic Sans MS" w:cs="Calibri"/>
          <w:b/>
          <w:color w:val="000000"/>
        </w:rPr>
        <w:t>Personal qualities</w:t>
      </w:r>
      <w:r w:rsidRPr="00AD4283">
        <w:rPr>
          <w:rFonts w:ascii="Comic Sans MS" w:eastAsia="Calibri" w:hAnsi="Comic Sans MS" w:cs="Calibri"/>
          <w:color w:val="000000"/>
        </w:rPr>
        <w:t xml:space="preserve">: children demonstrate increased initiative, self-reliance, responsibility, independence, perseverance and commitment.  </w:t>
      </w:r>
    </w:p>
    <w:p w14:paraId="49CFF157" w14:textId="77777777" w:rsidR="00AD4283" w:rsidRPr="00AD4283" w:rsidRDefault="00AD4283" w:rsidP="00052F1E">
      <w:pPr>
        <w:numPr>
          <w:ilvl w:val="0"/>
          <w:numId w:val="2"/>
        </w:numPr>
        <w:spacing w:after="165" w:line="262" w:lineRule="auto"/>
        <w:ind w:left="426" w:hanging="426"/>
        <w:jc w:val="both"/>
        <w:rPr>
          <w:rFonts w:ascii="Comic Sans MS" w:eastAsia="Calibri" w:hAnsi="Comic Sans MS" w:cs="Calibri"/>
          <w:color w:val="000000"/>
        </w:rPr>
      </w:pPr>
      <w:r w:rsidRPr="00345038">
        <w:rPr>
          <w:rFonts w:ascii="Comic Sans MS" w:eastAsia="Calibri" w:hAnsi="Comic Sans MS" w:cs="Calibri"/>
          <w:b/>
          <w:color w:val="000000"/>
        </w:rPr>
        <w:t>Key skills</w:t>
      </w:r>
      <w:r w:rsidRPr="00AD4283">
        <w:rPr>
          <w:rFonts w:ascii="Comic Sans MS" w:eastAsia="Calibri" w:hAnsi="Comic Sans MS" w:cs="Calibri"/>
          <w:color w:val="000000"/>
        </w:rPr>
        <w:t xml:space="preserve">: children develop and extend their skills of communication, problem solving, leadership and teamwork.  </w:t>
      </w:r>
    </w:p>
    <w:p w14:paraId="496A740A" w14:textId="77777777" w:rsidR="00AD4283" w:rsidRPr="00AD4283" w:rsidRDefault="00AD4283" w:rsidP="00052F1E">
      <w:pPr>
        <w:numPr>
          <w:ilvl w:val="0"/>
          <w:numId w:val="2"/>
        </w:numPr>
        <w:spacing w:after="162" w:line="265" w:lineRule="auto"/>
        <w:ind w:left="426" w:hanging="426"/>
        <w:jc w:val="both"/>
        <w:rPr>
          <w:rFonts w:ascii="Comic Sans MS" w:eastAsia="Calibri" w:hAnsi="Comic Sans MS" w:cs="Calibri"/>
          <w:color w:val="000000"/>
        </w:rPr>
      </w:pPr>
      <w:r w:rsidRPr="00345038">
        <w:rPr>
          <w:rFonts w:ascii="Comic Sans MS" w:eastAsia="Calibri" w:hAnsi="Comic Sans MS" w:cs="Calibri"/>
          <w:b/>
          <w:color w:val="000000"/>
        </w:rPr>
        <w:t>Health and fitness</w:t>
      </w:r>
      <w:r w:rsidRPr="00AD4283">
        <w:rPr>
          <w:rFonts w:ascii="Comic Sans MS" w:eastAsia="Calibri" w:hAnsi="Comic Sans MS" w:cs="Calibri"/>
          <w:color w:val="000000"/>
        </w:rPr>
        <w:t xml:space="preserve">: children learn to appreciate the benefits of physical exercise and activity and the lifelong value of participation in leisure activities  </w:t>
      </w:r>
    </w:p>
    <w:p w14:paraId="13F290E2" w14:textId="77777777" w:rsidR="00AD4283" w:rsidRPr="00AD4283" w:rsidRDefault="00AD4283" w:rsidP="00052F1E">
      <w:pPr>
        <w:numPr>
          <w:ilvl w:val="0"/>
          <w:numId w:val="2"/>
        </w:numPr>
        <w:spacing w:after="165" w:line="262" w:lineRule="auto"/>
        <w:ind w:left="426" w:hanging="426"/>
        <w:jc w:val="both"/>
        <w:rPr>
          <w:rFonts w:ascii="Comic Sans MS" w:eastAsia="Calibri" w:hAnsi="Comic Sans MS" w:cs="Calibri"/>
          <w:color w:val="000000"/>
        </w:rPr>
      </w:pPr>
      <w:r w:rsidRPr="00345038">
        <w:rPr>
          <w:rFonts w:ascii="Comic Sans MS" w:eastAsia="Calibri" w:hAnsi="Comic Sans MS" w:cs="Calibri"/>
          <w:b/>
          <w:color w:val="000000"/>
        </w:rPr>
        <w:t>Motivation for learning</w:t>
      </w:r>
      <w:r w:rsidRPr="00AD4283">
        <w:rPr>
          <w:rFonts w:ascii="Comic Sans MS" w:eastAsia="Calibri" w:hAnsi="Comic Sans MS" w:cs="Calibri"/>
          <w:color w:val="000000"/>
        </w:rPr>
        <w:t xml:space="preserve">: children display an increased motivation and appetite for learning that contributes to raised levels of attainment and achievement in other aspects of their education  </w:t>
      </w:r>
    </w:p>
    <w:p w14:paraId="5BACDB22" w14:textId="77777777" w:rsidR="00AD4283" w:rsidRPr="00AD4283" w:rsidRDefault="00AD4283" w:rsidP="00052F1E">
      <w:pPr>
        <w:numPr>
          <w:ilvl w:val="0"/>
          <w:numId w:val="2"/>
        </w:numPr>
        <w:spacing w:after="165" w:line="262" w:lineRule="auto"/>
        <w:ind w:left="426" w:hanging="426"/>
        <w:jc w:val="both"/>
        <w:rPr>
          <w:rFonts w:ascii="Comic Sans MS" w:eastAsia="Calibri" w:hAnsi="Comic Sans MS" w:cs="Calibri"/>
          <w:color w:val="000000"/>
        </w:rPr>
      </w:pPr>
      <w:r w:rsidRPr="00345038">
        <w:rPr>
          <w:rFonts w:ascii="Comic Sans MS" w:eastAsia="Calibri" w:hAnsi="Comic Sans MS" w:cs="Calibri"/>
          <w:b/>
          <w:color w:val="000000"/>
        </w:rPr>
        <w:lastRenderedPageBreak/>
        <w:t>Broadening horizons</w:t>
      </w:r>
      <w:r w:rsidRPr="00AD4283">
        <w:rPr>
          <w:rFonts w:ascii="Comic Sans MS" w:eastAsia="Calibri" w:hAnsi="Comic Sans MS" w:cs="Calibri"/>
          <w:color w:val="000000"/>
        </w:rPr>
        <w:t xml:space="preserve">: children broaden their experiences and become open to a wider range of opportunities and life chances. </w:t>
      </w:r>
    </w:p>
    <w:p w14:paraId="115F8790" w14:textId="77777777" w:rsidR="00AD4283" w:rsidRPr="00AD4283" w:rsidRDefault="00AD4283" w:rsidP="00345038">
      <w:pPr>
        <w:spacing w:line="259" w:lineRule="auto"/>
        <w:jc w:val="both"/>
        <w:rPr>
          <w:rFonts w:ascii="Comic Sans MS" w:eastAsia="Calibri" w:hAnsi="Comic Sans MS" w:cs="Calibri"/>
          <w:color w:val="000000"/>
        </w:rPr>
      </w:pPr>
      <w:r w:rsidRPr="00AD4283">
        <w:rPr>
          <w:rFonts w:ascii="Comic Sans MS" w:eastAsia="Calibri" w:hAnsi="Comic Sans MS" w:cs="Calibri"/>
          <w:b/>
          <w:color w:val="000000"/>
          <w:u w:val="single" w:color="000000"/>
        </w:rPr>
        <w:t>EMPLOYER’S POLICY</w:t>
      </w:r>
      <w:r w:rsidRPr="00AD4283">
        <w:rPr>
          <w:rFonts w:ascii="Comic Sans MS" w:eastAsia="Calibri" w:hAnsi="Comic Sans MS" w:cs="Calibri"/>
          <w:b/>
          <w:color w:val="000000"/>
        </w:rPr>
        <w:t xml:space="preserve">  </w:t>
      </w:r>
    </w:p>
    <w:p w14:paraId="18E05B7C" w14:textId="77777777" w:rsidR="00345038" w:rsidRDefault="00345038" w:rsidP="00345038">
      <w:pPr>
        <w:ind w:left="-5" w:hanging="10"/>
        <w:jc w:val="both"/>
        <w:rPr>
          <w:rFonts w:ascii="Comic Sans MS" w:eastAsia="Calibri" w:hAnsi="Comic Sans MS" w:cs="Calibri"/>
          <w:color w:val="000000"/>
        </w:rPr>
      </w:pPr>
    </w:p>
    <w:p w14:paraId="7222520D" w14:textId="77777777" w:rsidR="00AD4283" w:rsidRPr="00AD4283" w:rsidRDefault="00345038" w:rsidP="00345038">
      <w:pPr>
        <w:ind w:left="-5" w:hanging="10"/>
        <w:jc w:val="both"/>
        <w:rPr>
          <w:rFonts w:ascii="Comic Sans MS" w:eastAsia="Calibri" w:hAnsi="Comic Sans MS" w:cs="Calibri"/>
          <w:color w:val="000000"/>
        </w:rPr>
      </w:pPr>
      <w:r>
        <w:rPr>
          <w:rFonts w:ascii="Comic Sans MS" w:eastAsia="Calibri" w:hAnsi="Comic Sans MS" w:cs="Calibri"/>
          <w:color w:val="000000"/>
        </w:rPr>
        <w:t>Walsall</w:t>
      </w:r>
      <w:r w:rsidR="00AD4283" w:rsidRPr="00AD4283">
        <w:rPr>
          <w:rFonts w:ascii="Comic Sans MS" w:eastAsia="Calibri" w:hAnsi="Comic Sans MS" w:cs="Calibri"/>
          <w:color w:val="000000"/>
        </w:rPr>
        <w:t xml:space="preserve"> Council is classified as the ‘Employer’. This </w:t>
      </w:r>
      <w:r>
        <w:rPr>
          <w:rFonts w:ascii="Comic Sans MS" w:eastAsia="Calibri" w:hAnsi="Comic Sans MS" w:cs="Calibri"/>
          <w:color w:val="000000"/>
        </w:rPr>
        <w:t>P</w:t>
      </w:r>
      <w:r w:rsidR="00AD4283" w:rsidRPr="00AD4283">
        <w:rPr>
          <w:rFonts w:ascii="Comic Sans MS" w:eastAsia="Calibri" w:hAnsi="Comic Sans MS" w:cs="Calibri"/>
          <w:color w:val="000000"/>
        </w:rPr>
        <w:t xml:space="preserve">olicy should be read alongside </w:t>
      </w:r>
      <w:r>
        <w:rPr>
          <w:rFonts w:ascii="Comic Sans MS" w:eastAsia="Calibri" w:hAnsi="Comic Sans MS" w:cs="Calibri"/>
          <w:color w:val="000000"/>
        </w:rPr>
        <w:t>Walsall Council’s</w:t>
      </w:r>
      <w:r w:rsidR="00AD4283" w:rsidRPr="00AD4283">
        <w:rPr>
          <w:rFonts w:ascii="Comic Sans MS" w:eastAsia="Calibri" w:hAnsi="Comic Sans MS" w:cs="Calibri"/>
          <w:color w:val="000000"/>
        </w:rPr>
        <w:t xml:space="preserve"> Policy and Guidance</w:t>
      </w:r>
      <w:r>
        <w:rPr>
          <w:rFonts w:ascii="Comic Sans MS" w:eastAsia="Calibri" w:hAnsi="Comic Sans MS" w:cs="Calibri"/>
          <w:color w:val="000000"/>
        </w:rPr>
        <w:t xml:space="preserve">.  </w:t>
      </w:r>
      <w:r w:rsidR="00AD4283" w:rsidRPr="00AD4283">
        <w:rPr>
          <w:rFonts w:ascii="Comic Sans MS" w:eastAsia="Calibri" w:hAnsi="Comic Sans MS" w:cs="Calibri"/>
          <w:color w:val="000000"/>
        </w:rPr>
        <w:t xml:space="preserve">We also follow OEAP National Guidance, which can be found following this link: </w:t>
      </w:r>
      <w:hyperlink r:id="rId15">
        <w:r w:rsidR="00AD4283" w:rsidRPr="00AD4283">
          <w:rPr>
            <w:rFonts w:ascii="Comic Sans MS" w:eastAsia="Calibri" w:hAnsi="Comic Sans MS" w:cs="Calibri"/>
            <w:color w:val="0563C1"/>
            <w:u w:val="single" w:color="0563C1"/>
          </w:rPr>
          <w:t>http://oeapng.info/</w:t>
        </w:r>
      </w:hyperlink>
      <w:hyperlink r:id="rId16">
        <w:r w:rsidR="00AD4283" w:rsidRPr="00AD4283">
          <w:rPr>
            <w:rFonts w:ascii="Comic Sans MS" w:eastAsia="Calibri" w:hAnsi="Comic Sans MS" w:cs="Calibri"/>
            <w:color w:val="000000"/>
          </w:rPr>
          <w:t xml:space="preserve"> </w:t>
        </w:r>
      </w:hyperlink>
    </w:p>
    <w:p w14:paraId="29B2AACB" w14:textId="77777777" w:rsidR="00345038" w:rsidRDefault="00345038" w:rsidP="00345038">
      <w:pPr>
        <w:ind w:left="-5" w:hanging="10"/>
        <w:jc w:val="both"/>
        <w:rPr>
          <w:rFonts w:ascii="Comic Sans MS" w:eastAsia="Calibri" w:hAnsi="Comic Sans MS" w:cs="Calibri"/>
          <w:color w:val="000000"/>
        </w:rPr>
      </w:pPr>
    </w:p>
    <w:p w14:paraId="464F0124" w14:textId="77777777" w:rsidR="00AD4283" w:rsidRPr="00AD4283" w:rsidRDefault="00AD4283" w:rsidP="00345038">
      <w:pPr>
        <w:ind w:left="-5" w:hanging="10"/>
        <w:jc w:val="both"/>
        <w:rPr>
          <w:rFonts w:ascii="Comic Sans MS" w:eastAsia="Calibri" w:hAnsi="Comic Sans MS" w:cs="Calibri"/>
          <w:color w:val="000000"/>
        </w:rPr>
      </w:pPr>
      <w:r w:rsidRPr="00AD4283">
        <w:rPr>
          <w:rFonts w:ascii="Comic Sans MS" w:eastAsia="Calibri" w:hAnsi="Comic Sans MS" w:cs="Calibri"/>
          <w:color w:val="000000"/>
        </w:rPr>
        <w:t xml:space="preserve">School </w:t>
      </w:r>
      <w:r w:rsidR="00345038">
        <w:rPr>
          <w:rFonts w:ascii="Comic Sans MS" w:eastAsia="Calibri" w:hAnsi="Comic Sans MS" w:cs="Calibri"/>
          <w:color w:val="000000"/>
        </w:rPr>
        <w:t>S</w:t>
      </w:r>
      <w:r w:rsidRPr="00AD4283">
        <w:rPr>
          <w:rFonts w:ascii="Comic Sans MS" w:eastAsia="Calibri" w:hAnsi="Comic Sans MS" w:cs="Calibri"/>
          <w:color w:val="000000"/>
        </w:rPr>
        <w:t xml:space="preserve">taff should follow all these </w:t>
      </w:r>
      <w:r w:rsidR="00345038">
        <w:rPr>
          <w:rFonts w:ascii="Comic Sans MS" w:eastAsia="Calibri" w:hAnsi="Comic Sans MS" w:cs="Calibri"/>
          <w:color w:val="000000"/>
        </w:rPr>
        <w:t>P</w:t>
      </w:r>
      <w:r w:rsidRPr="00AD4283">
        <w:rPr>
          <w:rFonts w:ascii="Comic Sans MS" w:eastAsia="Calibri" w:hAnsi="Comic Sans MS" w:cs="Calibri"/>
          <w:color w:val="000000"/>
        </w:rPr>
        <w:t>olicies when planning outdoor learning or educational visits, alongside the guidance in this document. Any clarification needs to be sought from the Educational Visits Coordinator (EVC)</w:t>
      </w:r>
      <w:r w:rsidR="00345038">
        <w:rPr>
          <w:rFonts w:ascii="Comic Sans MS" w:eastAsia="Calibri" w:hAnsi="Comic Sans MS" w:cs="Calibri"/>
          <w:color w:val="000000"/>
        </w:rPr>
        <w:t xml:space="preserve"> in School</w:t>
      </w:r>
      <w:r w:rsidRPr="00AD4283">
        <w:rPr>
          <w:rFonts w:ascii="Comic Sans MS" w:eastAsia="Calibri" w:hAnsi="Comic Sans MS" w:cs="Calibri"/>
          <w:color w:val="000000"/>
        </w:rPr>
        <w:t xml:space="preserve">. </w:t>
      </w:r>
    </w:p>
    <w:p w14:paraId="5FEBA249" w14:textId="77777777" w:rsidR="00345038" w:rsidRDefault="00345038" w:rsidP="00AD4283">
      <w:pPr>
        <w:spacing w:after="14" w:line="259" w:lineRule="auto"/>
        <w:ind w:left="-5" w:hanging="10"/>
        <w:jc w:val="both"/>
        <w:rPr>
          <w:rFonts w:ascii="Comic Sans MS" w:eastAsia="Calibri" w:hAnsi="Comic Sans MS" w:cs="Calibri"/>
          <w:color w:val="000000"/>
        </w:rPr>
      </w:pPr>
    </w:p>
    <w:p w14:paraId="6DBDAD0C" w14:textId="77777777" w:rsidR="00345038" w:rsidRDefault="00AD4283" w:rsidP="00345038">
      <w:pPr>
        <w:spacing w:after="14" w:line="259" w:lineRule="auto"/>
        <w:ind w:left="-5" w:hanging="10"/>
        <w:jc w:val="both"/>
        <w:rPr>
          <w:rFonts w:ascii="Comic Sans MS" w:eastAsia="Calibri" w:hAnsi="Comic Sans MS" w:cs="Calibri"/>
          <w:color w:val="000000"/>
        </w:rPr>
      </w:pPr>
      <w:r w:rsidRPr="00AD4283">
        <w:rPr>
          <w:rFonts w:ascii="Comic Sans MS" w:eastAsia="Calibri" w:hAnsi="Comic Sans MS" w:cs="Calibri"/>
          <w:color w:val="000000"/>
        </w:rPr>
        <w:t xml:space="preserve">Anybody involved in educational visits and learning outside the classroom is strongly advised to read </w:t>
      </w:r>
      <w:r w:rsidR="00345038">
        <w:rPr>
          <w:rFonts w:ascii="Comic Sans MS" w:eastAsia="Calibri" w:hAnsi="Comic Sans MS" w:cs="Calibri"/>
          <w:color w:val="000000"/>
        </w:rPr>
        <w:t xml:space="preserve">Walsall </w:t>
      </w:r>
      <w:r w:rsidRPr="00AD4283">
        <w:rPr>
          <w:rFonts w:ascii="Comic Sans MS" w:eastAsia="Calibri" w:hAnsi="Comic Sans MS" w:cs="Calibri"/>
          <w:color w:val="000000"/>
        </w:rPr>
        <w:t>Council’s Policy and Guidance</w:t>
      </w:r>
      <w:r w:rsidR="00345038">
        <w:rPr>
          <w:rFonts w:ascii="Comic Sans MS" w:eastAsia="Calibri" w:hAnsi="Comic Sans MS" w:cs="Calibri"/>
          <w:color w:val="000000"/>
        </w:rPr>
        <w:t xml:space="preserve"> </w:t>
      </w:r>
      <w:r w:rsidRPr="00AD4283">
        <w:rPr>
          <w:rFonts w:ascii="Comic Sans MS" w:eastAsia="Calibri" w:hAnsi="Comic Sans MS" w:cs="Calibri"/>
          <w:color w:val="000000"/>
        </w:rPr>
        <w:t xml:space="preserve">before seeking information from the </w:t>
      </w:r>
      <w:hyperlink r:id="rId17">
        <w:r w:rsidRPr="00AD4283">
          <w:rPr>
            <w:rFonts w:ascii="Comic Sans MS" w:eastAsia="Calibri" w:hAnsi="Comic Sans MS" w:cs="Calibri"/>
            <w:color w:val="0563C1"/>
            <w:u w:val="single" w:color="0563C1"/>
          </w:rPr>
          <w:t>https://oeapng.info</w:t>
        </w:r>
      </w:hyperlink>
      <w:hyperlink r:id="rId18">
        <w:r w:rsidRPr="00AD4283">
          <w:rPr>
            <w:rFonts w:ascii="Comic Sans MS" w:eastAsia="Calibri" w:hAnsi="Comic Sans MS" w:cs="Calibri"/>
            <w:color w:val="000000"/>
          </w:rPr>
          <w:t xml:space="preserve"> </w:t>
        </w:r>
      </w:hyperlink>
      <w:r w:rsidRPr="00AD4283">
        <w:rPr>
          <w:rFonts w:ascii="Comic Sans MS" w:eastAsia="Calibri" w:hAnsi="Comic Sans MS" w:cs="Calibri"/>
          <w:color w:val="000000"/>
        </w:rPr>
        <w:t xml:space="preserve">website. It is a legal expectation that employees must work within the requirements of their </w:t>
      </w:r>
      <w:r w:rsidR="00345038">
        <w:rPr>
          <w:rFonts w:ascii="Comic Sans MS" w:eastAsia="Calibri" w:hAnsi="Comic Sans MS" w:cs="Calibri"/>
          <w:color w:val="000000"/>
        </w:rPr>
        <w:t>E</w:t>
      </w:r>
      <w:r w:rsidRPr="00AD4283">
        <w:rPr>
          <w:rFonts w:ascii="Comic Sans MS" w:eastAsia="Calibri" w:hAnsi="Comic Sans MS" w:cs="Calibri"/>
          <w:color w:val="000000"/>
        </w:rPr>
        <w:t xml:space="preserve">mployer’s </w:t>
      </w:r>
      <w:r w:rsidR="00345038">
        <w:rPr>
          <w:rFonts w:ascii="Comic Sans MS" w:eastAsia="Calibri" w:hAnsi="Comic Sans MS" w:cs="Calibri"/>
          <w:color w:val="000000"/>
        </w:rPr>
        <w:t>P</w:t>
      </w:r>
      <w:r w:rsidRPr="00AD4283">
        <w:rPr>
          <w:rFonts w:ascii="Comic Sans MS" w:eastAsia="Calibri" w:hAnsi="Comic Sans MS" w:cs="Calibri"/>
          <w:color w:val="000000"/>
        </w:rPr>
        <w:t xml:space="preserve">olicy and </w:t>
      </w:r>
      <w:r w:rsidR="00345038">
        <w:rPr>
          <w:rFonts w:ascii="Comic Sans MS" w:eastAsia="Calibri" w:hAnsi="Comic Sans MS" w:cs="Calibri"/>
          <w:color w:val="000000"/>
        </w:rPr>
        <w:t>G</w:t>
      </w:r>
      <w:r w:rsidRPr="00AD4283">
        <w:rPr>
          <w:rFonts w:ascii="Comic Sans MS" w:eastAsia="Calibri" w:hAnsi="Comic Sans MS" w:cs="Calibri"/>
          <w:color w:val="000000"/>
        </w:rPr>
        <w:t>uidance.</w:t>
      </w:r>
    </w:p>
    <w:p w14:paraId="20A4A018" w14:textId="77777777" w:rsidR="00AD4283" w:rsidRPr="00AD4283" w:rsidRDefault="00AD4283" w:rsidP="00345038">
      <w:pPr>
        <w:spacing w:after="14" w:line="259" w:lineRule="auto"/>
        <w:ind w:left="-5" w:hanging="10"/>
        <w:jc w:val="both"/>
        <w:rPr>
          <w:rFonts w:ascii="Comic Sans MS" w:eastAsia="Calibri" w:hAnsi="Comic Sans MS" w:cs="Calibri"/>
          <w:color w:val="000000"/>
        </w:rPr>
      </w:pPr>
      <w:r w:rsidRPr="00AD4283">
        <w:rPr>
          <w:rFonts w:ascii="Comic Sans MS" w:eastAsia="Calibri" w:hAnsi="Comic Sans MS" w:cs="Calibri"/>
          <w:color w:val="000000"/>
        </w:rPr>
        <w:t xml:space="preserve">  </w:t>
      </w:r>
    </w:p>
    <w:p w14:paraId="669E8093" w14:textId="77777777" w:rsidR="00AD4283" w:rsidRPr="00AD4283" w:rsidRDefault="00AD4283" w:rsidP="00AD4283">
      <w:pPr>
        <w:spacing w:after="139" w:line="259" w:lineRule="auto"/>
        <w:ind w:left="-5" w:right="6140" w:hanging="10"/>
        <w:jc w:val="both"/>
        <w:rPr>
          <w:rFonts w:ascii="Comic Sans MS" w:eastAsia="Calibri" w:hAnsi="Comic Sans MS" w:cs="Calibri"/>
          <w:color w:val="000000"/>
        </w:rPr>
      </w:pPr>
      <w:r w:rsidRPr="00AD4283">
        <w:rPr>
          <w:rFonts w:ascii="Comic Sans MS" w:eastAsia="Calibri" w:hAnsi="Comic Sans MS" w:cs="Calibri"/>
          <w:b/>
          <w:color w:val="000000"/>
          <w:u w:val="single" w:color="000000"/>
        </w:rPr>
        <w:t>ROLES IN SCHOOL</w:t>
      </w:r>
      <w:r w:rsidRPr="00AD4283">
        <w:rPr>
          <w:rFonts w:ascii="Comic Sans MS" w:eastAsia="Calibri" w:hAnsi="Comic Sans MS" w:cs="Calibri"/>
          <w:b/>
          <w:color w:val="000000"/>
        </w:rPr>
        <w:t xml:space="preserve">  </w:t>
      </w:r>
    </w:p>
    <w:p w14:paraId="69B768A8" w14:textId="77777777" w:rsidR="00AD4283" w:rsidRPr="00052F1E" w:rsidRDefault="00AD4283" w:rsidP="00AD4283">
      <w:pPr>
        <w:keepNext/>
        <w:keepLines/>
        <w:spacing w:after="120" w:line="268" w:lineRule="auto"/>
        <w:ind w:left="-5" w:hanging="10"/>
        <w:jc w:val="both"/>
        <w:outlineLvl w:val="0"/>
        <w:rPr>
          <w:rFonts w:ascii="Comic Sans MS" w:eastAsia="Calibri" w:hAnsi="Comic Sans MS" w:cs="Calibri"/>
          <w:b/>
          <w:color w:val="000000"/>
          <w:u w:val="single"/>
        </w:rPr>
      </w:pPr>
      <w:r w:rsidRPr="00052F1E">
        <w:rPr>
          <w:rFonts w:ascii="Comic Sans MS" w:eastAsia="Calibri" w:hAnsi="Comic Sans MS" w:cs="Calibri"/>
          <w:b/>
          <w:color w:val="000000"/>
          <w:u w:val="single"/>
        </w:rPr>
        <w:t xml:space="preserve">Governors  </w:t>
      </w:r>
    </w:p>
    <w:p w14:paraId="3C36EC64" w14:textId="77777777" w:rsidR="00AD4283" w:rsidRPr="00AD4283" w:rsidRDefault="00AD4283" w:rsidP="00AD4283">
      <w:pPr>
        <w:spacing w:after="162" w:line="265" w:lineRule="auto"/>
        <w:ind w:left="-5" w:hanging="10"/>
        <w:jc w:val="both"/>
        <w:rPr>
          <w:rFonts w:ascii="Comic Sans MS" w:eastAsia="Calibri" w:hAnsi="Comic Sans MS" w:cs="Calibri"/>
          <w:color w:val="000000"/>
        </w:rPr>
      </w:pPr>
      <w:r w:rsidRPr="00AD4283">
        <w:rPr>
          <w:rFonts w:ascii="Comic Sans MS" w:eastAsia="Calibri" w:hAnsi="Comic Sans MS" w:cs="Calibri"/>
          <w:color w:val="000000"/>
        </w:rPr>
        <w:t xml:space="preserve">Governors should provide support and challenge to ensure that:  </w:t>
      </w:r>
    </w:p>
    <w:p w14:paraId="22179FBB" w14:textId="77777777" w:rsidR="00AD4283" w:rsidRPr="00AD4283" w:rsidRDefault="00AD4283" w:rsidP="00A43EDE">
      <w:pPr>
        <w:numPr>
          <w:ilvl w:val="0"/>
          <w:numId w:val="3"/>
        </w:numPr>
        <w:spacing w:after="165" w:line="262"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School </w:t>
      </w:r>
      <w:r w:rsidR="00052F1E">
        <w:rPr>
          <w:rFonts w:ascii="Comic Sans MS" w:eastAsia="Calibri" w:hAnsi="Comic Sans MS" w:cs="Calibri"/>
          <w:color w:val="000000"/>
        </w:rPr>
        <w:t>P</w:t>
      </w:r>
      <w:r w:rsidRPr="00AD4283">
        <w:rPr>
          <w:rFonts w:ascii="Comic Sans MS" w:eastAsia="Calibri" w:hAnsi="Comic Sans MS" w:cs="Calibri"/>
          <w:color w:val="000000"/>
        </w:rPr>
        <w:t xml:space="preserve">olicy is up to date and effective. </w:t>
      </w:r>
    </w:p>
    <w:p w14:paraId="7F5795E2" w14:textId="77777777" w:rsidR="00AD4283" w:rsidRPr="00AD4283" w:rsidRDefault="00AD4283" w:rsidP="00A43EDE">
      <w:pPr>
        <w:numPr>
          <w:ilvl w:val="0"/>
          <w:numId w:val="3"/>
        </w:numPr>
        <w:spacing w:after="189" w:line="262"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Training </w:t>
      </w:r>
      <w:r w:rsidR="00052F1E">
        <w:rPr>
          <w:rFonts w:ascii="Comic Sans MS" w:eastAsia="Calibri" w:hAnsi="Comic Sans MS" w:cs="Calibri"/>
          <w:color w:val="000000"/>
        </w:rPr>
        <w:t>i</w:t>
      </w:r>
      <w:r w:rsidRPr="00AD4283">
        <w:rPr>
          <w:rFonts w:ascii="Comic Sans MS" w:eastAsia="Calibri" w:hAnsi="Comic Sans MS" w:cs="Calibri"/>
          <w:color w:val="000000"/>
        </w:rPr>
        <w:t xml:space="preserve">s up to date. </w:t>
      </w:r>
    </w:p>
    <w:p w14:paraId="5E1DEDD8" w14:textId="77777777" w:rsidR="00AD4283" w:rsidRPr="00AD4283" w:rsidRDefault="00AD4283" w:rsidP="00A43EDE">
      <w:pPr>
        <w:numPr>
          <w:ilvl w:val="0"/>
          <w:numId w:val="3"/>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The </w:t>
      </w:r>
      <w:r w:rsidR="00052F1E">
        <w:rPr>
          <w:rFonts w:ascii="Comic Sans MS" w:eastAsia="Calibri" w:hAnsi="Comic Sans MS" w:cs="Calibri"/>
          <w:color w:val="000000"/>
        </w:rPr>
        <w:t>P</w:t>
      </w:r>
      <w:r w:rsidRPr="00AD4283">
        <w:rPr>
          <w:rFonts w:ascii="Comic Sans MS" w:eastAsia="Calibri" w:hAnsi="Comic Sans MS" w:cs="Calibri"/>
          <w:color w:val="000000"/>
        </w:rPr>
        <w:t xml:space="preserve">olicy complies with </w:t>
      </w:r>
      <w:r w:rsidR="00052F1E">
        <w:rPr>
          <w:rFonts w:ascii="Comic Sans MS" w:eastAsia="Calibri" w:hAnsi="Comic Sans MS" w:cs="Calibri"/>
          <w:color w:val="000000"/>
        </w:rPr>
        <w:t>Walsall</w:t>
      </w:r>
      <w:r w:rsidRPr="00AD4283">
        <w:rPr>
          <w:rFonts w:ascii="Comic Sans MS" w:eastAsia="Calibri" w:hAnsi="Comic Sans MS" w:cs="Calibri"/>
          <w:color w:val="000000"/>
        </w:rPr>
        <w:t xml:space="preserve"> Council’s Policy and Guidance and that the </w:t>
      </w:r>
      <w:r w:rsidR="00052F1E">
        <w:rPr>
          <w:rFonts w:ascii="Comic Sans MS" w:eastAsia="Calibri" w:hAnsi="Comic Sans MS" w:cs="Calibri"/>
          <w:color w:val="000000"/>
        </w:rPr>
        <w:t>S</w:t>
      </w:r>
      <w:r w:rsidRPr="00AD4283">
        <w:rPr>
          <w:rFonts w:ascii="Comic Sans MS" w:eastAsia="Calibri" w:hAnsi="Comic Sans MS" w:cs="Calibri"/>
          <w:color w:val="000000"/>
        </w:rPr>
        <w:t xml:space="preserve">chool adheres to this </w:t>
      </w:r>
      <w:r w:rsidR="00052F1E">
        <w:rPr>
          <w:rFonts w:ascii="Comic Sans MS" w:eastAsia="Calibri" w:hAnsi="Comic Sans MS" w:cs="Calibri"/>
          <w:color w:val="000000"/>
        </w:rPr>
        <w:t>P</w:t>
      </w:r>
      <w:r w:rsidRPr="00AD4283">
        <w:rPr>
          <w:rFonts w:ascii="Comic Sans MS" w:eastAsia="Calibri" w:hAnsi="Comic Sans MS" w:cs="Calibri"/>
          <w:color w:val="000000"/>
        </w:rPr>
        <w:t xml:space="preserve">olicy and </w:t>
      </w:r>
      <w:r w:rsidR="00052F1E">
        <w:rPr>
          <w:rFonts w:ascii="Comic Sans MS" w:eastAsia="Calibri" w:hAnsi="Comic Sans MS" w:cs="Calibri"/>
          <w:color w:val="000000"/>
        </w:rPr>
        <w:t>G</w:t>
      </w:r>
      <w:r w:rsidRPr="00AD4283">
        <w:rPr>
          <w:rFonts w:ascii="Comic Sans MS" w:eastAsia="Calibri" w:hAnsi="Comic Sans MS" w:cs="Calibri"/>
          <w:color w:val="000000"/>
        </w:rPr>
        <w:t xml:space="preserve">uidance. </w:t>
      </w:r>
    </w:p>
    <w:p w14:paraId="3D3A634B" w14:textId="02CC1CDF" w:rsidR="00AD4283" w:rsidRPr="00AD4283" w:rsidRDefault="00AD4283" w:rsidP="00A43EDE">
      <w:pPr>
        <w:numPr>
          <w:ilvl w:val="0"/>
          <w:numId w:val="3"/>
        </w:numPr>
        <w:spacing w:after="205"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Where approval for visits is delegated to the </w:t>
      </w:r>
      <w:proofErr w:type="gramStart"/>
      <w:r w:rsidR="00CC4D6A">
        <w:rPr>
          <w:rFonts w:ascii="Comic Sans MS" w:eastAsia="Calibri" w:hAnsi="Comic Sans MS" w:cs="Calibri"/>
          <w:color w:val="000000"/>
        </w:rPr>
        <w:t>Principal</w:t>
      </w:r>
      <w:proofErr w:type="gramEnd"/>
      <w:r w:rsidRPr="00AD4283">
        <w:rPr>
          <w:rFonts w:ascii="Comic Sans MS" w:eastAsia="Calibri" w:hAnsi="Comic Sans MS" w:cs="Calibri"/>
          <w:color w:val="000000"/>
        </w:rPr>
        <w:t xml:space="preserve"> and/or E</w:t>
      </w:r>
      <w:r w:rsidR="00A43EDE">
        <w:rPr>
          <w:rFonts w:ascii="Comic Sans MS" w:eastAsia="Calibri" w:hAnsi="Comic Sans MS" w:cs="Calibri"/>
          <w:color w:val="000000"/>
        </w:rPr>
        <w:t xml:space="preserve">ducational </w:t>
      </w:r>
      <w:r w:rsidRPr="00AD4283">
        <w:rPr>
          <w:rFonts w:ascii="Comic Sans MS" w:eastAsia="Calibri" w:hAnsi="Comic Sans MS" w:cs="Calibri"/>
          <w:color w:val="000000"/>
        </w:rPr>
        <w:t>V</w:t>
      </w:r>
      <w:r w:rsidR="00A43EDE">
        <w:rPr>
          <w:rFonts w:ascii="Comic Sans MS" w:eastAsia="Calibri" w:hAnsi="Comic Sans MS" w:cs="Calibri"/>
          <w:color w:val="000000"/>
        </w:rPr>
        <w:t xml:space="preserve">isits </w:t>
      </w:r>
      <w:r w:rsidRPr="00AD4283">
        <w:rPr>
          <w:rFonts w:ascii="Comic Sans MS" w:eastAsia="Calibri" w:hAnsi="Comic Sans MS" w:cs="Calibri"/>
          <w:color w:val="000000"/>
        </w:rPr>
        <w:t>C</w:t>
      </w:r>
      <w:r w:rsidR="00A43EDE">
        <w:rPr>
          <w:rFonts w:ascii="Comic Sans MS" w:eastAsia="Calibri" w:hAnsi="Comic Sans MS" w:cs="Calibri"/>
          <w:color w:val="000000"/>
        </w:rPr>
        <w:t>oordinator</w:t>
      </w:r>
      <w:r w:rsidRPr="00AD4283">
        <w:rPr>
          <w:rFonts w:ascii="Comic Sans MS" w:eastAsia="Calibri" w:hAnsi="Comic Sans MS" w:cs="Calibri"/>
          <w:color w:val="000000"/>
        </w:rPr>
        <w:t xml:space="preserve"> that risk assessments are in place and effective. </w:t>
      </w:r>
    </w:p>
    <w:p w14:paraId="03FFF656" w14:textId="1A312FDD" w:rsidR="00AD4283" w:rsidRPr="00052F1E" w:rsidRDefault="00CC4D6A" w:rsidP="00052F1E">
      <w:pPr>
        <w:spacing w:after="180" w:line="259" w:lineRule="auto"/>
        <w:jc w:val="both"/>
        <w:rPr>
          <w:rFonts w:ascii="Comic Sans MS" w:eastAsia="Calibri" w:hAnsi="Comic Sans MS" w:cs="Calibri"/>
          <w:b/>
          <w:color w:val="000000"/>
          <w:u w:val="single"/>
        </w:rPr>
      </w:pPr>
      <w:r>
        <w:rPr>
          <w:rFonts w:ascii="Comic Sans MS" w:eastAsia="Calibri" w:hAnsi="Comic Sans MS" w:cs="Calibri"/>
          <w:b/>
          <w:color w:val="000000"/>
          <w:u w:val="single"/>
        </w:rPr>
        <w:t>Principal</w:t>
      </w:r>
      <w:r w:rsidR="00AD4283" w:rsidRPr="00052F1E">
        <w:rPr>
          <w:rFonts w:ascii="Comic Sans MS" w:eastAsia="Calibri" w:hAnsi="Comic Sans MS" w:cs="Calibri"/>
          <w:b/>
          <w:color w:val="000000"/>
          <w:u w:val="single"/>
        </w:rPr>
        <w:t xml:space="preserve"> </w:t>
      </w:r>
      <w:r w:rsidR="00AD4283" w:rsidRPr="00052F1E">
        <w:rPr>
          <w:rFonts w:ascii="Comic Sans MS" w:eastAsia="Calibri" w:hAnsi="Comic Sans MS" w:cs="Calibri"/>
          <w:color w:val="000000"/>
          <w:u w:val="single"/>
        </w:rPr>
        <w:t xml:space="preserve"> </w:t>
      </w:r>
    </w:p>
    <w:p w14:paraId="0D99FCAA" w14:textId="3A7ECEFE" w:rsidR="00AD4283" w:rsidRPr="00AD4283" w:rsidRDefault="00AD4283" w:rsidP="00AD4283">
      <w:pPr>
        <w:spacing w:after="162" w:line="265" w:lineRule="auto"/>
        <w:ind w:left="-5" w:hanging="10"/>
        <w:jc w:val="both"/>
        <w:rPr>
          <w:rFonts w:ascii="Comic Sans MS" w:eastAsia="Calibri" w:hAnsi="Comic Sans MS" w:cs="Calibri"/>
          <w:color w:val="000000"/>
        </w:rPr>
      </w:pPr>
      <w:r w:rsidRPr="00AD4283">
        <w:rPr>
          <w:rFonts w:ascii="Comic Sans MS" w:eastAsia="Calibri" w:hAnsi="Comic Sans MS" w:cs="Calibri"/>
          <w:color w:val="000000"/>
        </w:rPr>
        <w:t xml:space="preserve">The </w:t>
      </w:r>
      <w:proofErr w:type="gramStart"/>
      <w:r w:rsidR="00CC4D6A">
        <w:rPr>
          <w:rFonts w:ascii="Comic Sans MS" w:eastAsia="Calibri" w:hAnsi="Comic Sans MS" w:cs="Calibri"/>
          <w:color w:val="000000"/>
        </w:rPr>
        <w:t>Principal</w:t>
      </w:r>
      <w:proofErr w:type="gramEnd"/>
      <w:r w:rsidRPr="00AD4283">
        <w:rPr>
          <w:rFonts w:ascii="Comic Sans MS" w:eastAsia="Calibri" w:hAnsi="Comic Sans MS" w:cs="Calibri"/>
          <w:color w:val="000000"/>
        </w:rPr>
        <w:t xml:space="preserve"> will ensure that:  </w:t>
      </w:r>
    </w:p>
    <w:p w14:paraId="677EBACE" w14:textId="77777777" w:rsidR="00AD4283" w:rsidRPr="00AD4283" w:rsidRDefault="00052F1E" w:rsidP="00A43EDE">
      <w:pPr>
        <w:numPr>
          <w:ilvl w:val="0"/>
          <w:numId w:val="4"/>
        </w:numPr>
        <w:spacing w:after="162" w:line="265" w:lineRule="auto"/>
        <w:ind w:left="426" w:hanging="426"/>
        <w:jc w:val="both"/>
        <w:rPr>
          <w:rFonts w:ascii="Comic Sans MS" w:eastAsia="Calibri" w:hAnsi="Comic Sans MS" w:cs="Calibri"/>
          <w:color w:val="000000"/>
        </w:rPr>
      </w:pPr>
      <w:r>
        <w:rPr>
          <w:rFonts w:ascii="Comic Sans MS" w:eastAsia="Calibri" w:hAnsi="Comic Sans MS" w:cs="Calibri"/>
          <w:color w:val="000000"/>
        </w:rPr>
        <w:t>Walsall Council</w:t>
      </w:r>
      <w:r w:rsidR="00AD4283" w:rsidRPr="00AD4283">
        <w:rPr>
          <w:rFonts w:ascii="Comic Sans MS" w:eastAsia="Calibri" w:hAnsi="Comic Sans MS" w:cs="Calibri"/>
          <w:color w:val="000000"/>
        </w:rPr>
        <w:t xml:space="preserve">’s Policy and Guidance is adhered to at all times. </w:t>
      </w:r>
    </w:p>
    <w:p w14:paraId="03D161C2" w14:textId="77777777" w:rsidR="00AD4283" w:rsidRPr="00AD4283" w:rsidRDefault="00AD4283" w:rsidP="00A43EDE">
      <w:pPr>
        <w:numPr>
          <w:ilvl w:val="0"/>
          <w:numId w:val="4"/>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The </w:t>
      </w:r>
      <w:r w:rsidR="00052F1E">
        <w:rPr>
          <w:rFonts w:ascii="Comic Sans MS" w:eastAsia="Calibri" w:hAnsi="Comic Sans MS" w:cs="Calibri"/>
          <w:color w:val="000000"/>
        </w:rPr>
        <w:t>S</w:t>
      </w:r>
      <w:r w:rsidRPr="00AD4283">
        <w:rPr>
          <w:rFonts w:ascii="Comic Sans MS" w:eastAsia="Calibri" w:hAnsi="Comic Sans MS" w:cs="Calibri"/>
          <w:color w:val="000000"/>
        </w:rPr>
        <w:t xml:space="preserve">chool </w:t>
      </w:r>
      <w:r w:rsidR="00052F1E">
        <w:rPr>
          <w:rFonts w:ascii="Comic Sans MS" w:eastAsia="Calibri" w:hAnsi="Comic Sans MS" w:cs="Calibri"/>
          <w:color w:val="000000"/>
        </w:rPr>
        <w:t>P</w:t>
      </w:r>
      <w:r w:rsidRPr="00AD4283">
        <w:rPr>
          <w:rFonts w:ascii="Comic Sans MS" w:eastAsia="Calibri" w:hAnsi="Comic Sans MS" w:cs="Calibri"/>
          <w:color w:val="000000"/>
        </w:rPr>
        <w:t xml:space="preserve">olicy is up to date and effective.  </w:t>
      </w:r>
    </w:p>
    <w:p w14:paraId="129FF8B1" w14:textId="77777777" w:rsidR="00AD4283" w:rsidRPr="00AD4283" w:rsidRDefault="00AD4283" w:rsidP="00A43EDE">
      <w:pPr>
        <w:numPr>
          <w:ilvl w:val="0"/>
          <w:numId w:val="4"/>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Visits comply with guidance and are notified and submitted in advance. </w:t>
      </w:r>
    </w:p>
    <w:p w14:paraId="1E144E08" w14:textId="77777777" w:rsidR="00AD4283" w:rsidRPr="00AD4283" w:rsidRDefault="00AD4283" w:rsidP="00A43EDE">
      <w:pPr>
        <w:numPr>
          <w:ilvl w:val="0"/>
          <w:numId w:val="4"/>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Risk assessments and suitable safeguarding arrangements are in place (including DBS checks): that these are proportionate.  </w:t>
      </w:r>
    </w:p>
    <w:p w14:paraId="0C02576F" w14:textId="77777777" w:rsidR="00AD4283" w:rsidRPr="00AD4283" w:rsidRDefault="00AD4283" w:rsidP="00A43EDE">
      <w:pPr>
        <w:numPr>
          <w:ilvl w:val="0"/>
          <w:numId w:val="4"/>
        </w:numPr>
        <w:spacing w:after="165" w:line="262"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EVC and staff training is up to date and effective. </w:t>
      </w:r>
    </w:p>
    <w:p w14:paraId="50E0FE96" w14:textId="77777777" w:rsidR="00AD4283" w:rsidRPr="00AD4283" w:rsidRDefault="00AD4283" w:rsidP="00A43EDE">
      <w:pPr>
        <w:numPr>
          <w:ilvl w:val="0"/>
          <w:numId w:val="4"/>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Staff leading visits are competent and experienced, and are clear about their role and that of any accompanying adults, including volunteers. </w:t>
      </w:r>
    </w:p>
    <w:p w14:paraId="6293A259" w14:textId="77777777" w:rsidR="00AD4283" w:rsidRPr="00AD4283" w:rsidRDefault="00AD4283" w:rsidP="00A43EDE">
      <w:pPr>
        <w:numPr>
          <w:ilvl w:val="0"/>
          <w:numId w:val="4"/>
        </w:numPr>
        <w:spacing w:after="165" w:line="262"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lastRenderedPageBreak/>
        <w:t xml:space="preserve">Arrangements for medical needs and any other inclusion considerations have been met. </w:t>
      </w:r>
    </w:p>
    <w:p w14:paraId="54C812B6" w14:textId="77777777" w:rsidR="00AD4283" w:rsidRPr="00AD4283" w:rsidRDefault="00AD4283" w:rsidP="00A43EDE">
      <w:pPr>
        <w:numPr>
          <w:ilvl w:val="0"/>
          <w:numId w:val="4"/>
        </w:numPr>
        <w:spacing w:after="165" w:line="262"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Transport and insurance arrangements are appropriate and meet requirements.  </w:t>
      </w:r>
    </w:p>
    <w:p w14:paraId="1A82BCEA" w14:textId="77777777" w:rsidR="00AD4283" w:rsidRPr="00AD4283" w:rsidRDefault="00AD4283" w:rsidP="00A43EDE">
      <w:pPr>
        <w:numPr>
          <w:ilvl w:val="0"/>
          <w:numId w:val="4"/>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Where the activity or visit involves a third-party provider: appropriate checks have been made and assurances obtained; a clear contract is in place setting out what the contractor is to provide; the provider holds sufficient indemnity insurance. </w:t>
      </w:r>
    </w:p>
    <w:p w14:paraId="24962CF5" w14:textId="77777777" w:rsidR="00AD4283" w:rsidRPr="00AD4283" w:rsidRDefault="00AD4283" w:rsidP="00A43EDE">
      <w:pPr>
        <w:numPr>
          <w:ilvl w:val="0"/>
          <w:numId w:val="4"/>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Emergency procedures and contacts are clear and in place.  </w:t>
      </w:r>
    </w:p>
    <w:p w14:paraId="30478593" w14:textId="77777777" w:rsidR="00AD4283" w:rsidRPr="00AD4283" w:rsidRDefault="00AD4283" w:rsidP="00A43EDE">
      <w:pPr>
        <w:numPr>
          <w:ilvl w:val="0"/>
          <w:numId w:val="4"/>
        </w:numPr>
        <w:spacing w:after="165" w:line="262"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Where charges are made, these are within legal and employer requirements; procedures are in place to account for finance of activities and visits.  </w:t>
      </w:r>
    </w:p>
    <w:p w14:paraId="42DC38AF" w14:textId="77777777" w:rsidR="00AD4283" w:rsidRPr="00AD4283" w:rsidRDefault="00AD4283" w:rsidP="00A43EDE">
      <w:pPr>
        <w:numPr>
          <w:ilvl w:val="0"/>
          <w:numId w:val="4"/>
        </w:numPr>
        <w:spacing w:after="165" w:line="262"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Serious incidents are reported to </w:t>
      </w:r>
      <w:r w:rsidR="00052F1E">
        <w:rPr>
          <w:rFonts w:ascii="Comic Sans MS" w:eastAsia="Calibri" w:hAnsi="Comic Sans MS" w:cs="Calibri"/>
          <w:color w:val="000000"/>
        </w:rPr>
        <w:t xml:space="preserve">Walsall Council </w:t>
      </w:r>
      <w:r w:rsidRPr="00AD4283">
        <w:rPr>
          <w:rFonts w:ascii="Comic Sans MS" w:eastAsia="Calibri" w:hAnsi="Comic Sans MS" w:cs="Calibri"/>
          <w:color w:val="000000"/>
        </w:rPr>
        <w:t xml:space="preserve">as required by their guidance. </w:t>
      </w:r>
    </w:p>
    <w:p w14:paraId="15777B14" w14:textId="77777777" w:rsidR="00AD4283" w:rsidRPr="00AD4283" w:rsidRDefault="00AD4283" w:rsidP="00A43EDE">
      <w:pPr>
        <w:numPr>
          <w:ilvl w:val="0"/>
          <w:numId w:val="4"/>
        </w:numPr>
        <w:spacing w:after="165" w:line="262"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Governing Body are kept up to date of </w:t>
      </w:r>
      <w:r w:rsidR="00052F1E">
        <w:rPr>
          <w:rFonts w:ascii="Comic Sans MS" w:eastAsia="Calibri" w:hAnsi="Comic Sans MS" w:cs="Calibri"/>
          <w:color w:val="000000"/>
        </w:rPr>
        <w:t>P</w:t>
      </w:r>
      <w:r w:rsidRPr="00AD4283">
        <w:rPr>
          <w:rFonts w:ascii="Comic Sans MS" w:eastAsia="Calibri" w:hAnsi="Comic Sans MS" w:cs="Calibri"/>
          <w:color w:val="000000"/>
        </w:rPr>
        <w:t>olicy</w:t>
      </w:r>
      <w:r w:rsidR="00052F1E">
        <w:rPr>
          <w:rFonts w:ascii="Comic Sans MS" w:eastAsia="Calibri" w:hAnsi="Comic Sans MS" w:cs="Calibri"/>
          <w:color w:val="000000"/>
        </w:rPr>
        <w:t xml:space="preserve"> and P</w:t>
      </w:r>
      <w:r w:rsidRPr="00AD4283">
        <w:rPr>
          <w:rFonts w:ascii="Comic Sans MS" w:eastAsia="Calibri" w:hAnsi="Comic Sans MS" w:cs="Calibri"/>
          <w:color w:val="000000"/>
        </w:rPr>
        <w:t xml:space="preserve">rocedures and visits taking place.  </w:t>
      </w:r>
    </w:p>
    <w:p w14:paraId="23B95827" w14:textId="77777777" w:rsidR="00AD4283" w:rsidRPr="00052F1E" w:rsidRDefault="00AD4283" w:rsidP="00052F1E">
      <w:pPr>
        <w:spacing w:after="213" w:line="259" w:lineRule="auto"/>
        <w:jc w:val="both"/>
        <w:rPr>
          <w:rFonts w:ascii="Comic Sans MS" w:eastAsia="Calibri" w:hAnsi="Comic Sans MS" w:cs="Calibri"/>
          <w:b/>
          <w:color w:val="000000"/>
          <w:u w:val="single"/>
        </w:rPr>
      </w:pPr>
      <w:r w:rsidRPr="00052F1E">
        <w:rPr>
          <w:rFonts w:ascii="Comic Sans MS" w:eastAsia="Calibri" w:hAnsi="Comic Sans MS" w:cs="Calibri"/>
          <w:b/>
          <w:color w:val="000000"/>
          <w:u w:val="single"/>
        </w:rPr>
        <w:t xml:space="preserve">Educational Visits Coordinator  </w:t>
      </w:r>
    </w:p>
    <w:p w14:paraId="18779840" w14:textId="77777777" w:rsidR="00AD4283" w:rsidRPr="00AD4283" w:rsidRDefault="00AD4283" w:rsidP="00AD4283">
      <w:pPr>
        <w:spacing w:after="162" w:line="265" w:lineRule="auto"/>
        <w:ind w:left="-5" w:hanging="10"/>
        <w:jc w:val="both"/>
        <w:rPr>
          <w:rFonts w:ascii="Comic Sans MS" w:eastAsia="Calibri" w:hAnsi="Comic Sans MS" w:cs="Calibri"/>
          <w:color w:val="000000"/>
        </w:rPr>
      </w:pPr>
      <w:r w:rsidRPr="00AD4283">
        <w:rPr>
          <w:rFonts w:ascii="Comic Sans MS" w:eastAsia="Calibri" w:hAnsi="Comic Sans MS" w:cs="Calibri"/>
          <w:color w:val="000000"/>
        </w:rPr>
        <w:t>The E</w:t>
      </w:r>
      <w:r w:rsidR="00052F1E">
        <w:rPr>
          <w:rFonts w:ascii="Comic Sans MS" w:eastAsia="Calibri" w:hAnsi="Comic Sans MS" w:cs="Calibri"/>
          <w:color w:val="000000"/>
        </w:rPr>
        <w:t xml:space="preserve">ducational </w:t>
      </w:r>
      <w:r w:rsidRPr="00AD4283">
        <w:rPr>
          <w:rFonts w:ascii="Comic Sans MS" w:eastAsia="Calibri" w:hAnsi="Comic Sans MS" w:cs="Calibri"/>
          <w:color w:val="000000"/>
        </w:rPr>
        <w:t>V</w:t>
      </w:r>
      <w:r w:rsidR="00052F1E">
        <w:rPr>
          <w:rFonts w:ascii="Comic Sans MS" w:eastAsia="Calibri" w:hAnsi="Comic Sans MS" w:cs="Calibri"/>
          <w:color w:val="000000"/>
        </w:rPr>
        <w:t xml:space="preserve">isits </w:t>
      </w:r>
      <w:r w:rsidRPr="00AD4283">
        <w:rPr>
          <w:rFonts w:ascii="Comic Sans MS" w:eastAsia="Calibri" w:hAnsi="Comic Sans MS" w:cs="Calibri"/>
          <w:color w:val="000000"/>
        </w:rPr>
        <w:t>C</w:t>
      </w:r>
      <w:r w:rsidR="00052F1E">
        <w:rPr>
          <w:rFonts w:ascii="Comic Sans MS" w:eastAsia="Calibri" w:hAnsi="Comic Sans MS" w:cs="Calibri"/>
          <w:color w:val="000000"/>
        </w:rPr>
        <w:t>oordinator</w:t>
      </w:r>
      <w:r w:rsidRPr="00AD4283">
        <w:rPr>
          <w:rFonts w:ascii="Comic Sans MS" w:eastAsia="Calibri" w:hAnsi="Comic Sans MS" w:cs="Calibri"/>
          <w:color w:val="000000"/>
        </w:rPr>
        <w:t xml:space="preserve"> will:  </w:t>
      </w:r>
    </w:p>
    <w:p w14:paraId="3F189F0D" w14:textId="28E1EEB6" w:rsidR="00AD4283" w:rsidRPr="00AD4283" w:rsidRDefault="00AD4283" w:rsidP="00A43EDE">
      <w:pPr>
        <w:numPr>
          <w:ilvl w:val="0"/>
          <w:numId w:val="5"/>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Be appointed by the </w:t>
      </w:r>
      <w:proofErr w:type="gramStart"/>
      <w:r w:rsidR="00CC4D6A">
        <w:rPr>
          <w:rFonts w:ascii="Comic Sans MS" w:eastAsia="Calibri" w:hAnsi="Comic Sans MS" w:cs="Calibri"/>
          <w:color w:val="000000"/>
        </w:rPr>
        <w:t>Principal</w:t>
      </w:r>
      <w:proofErr w:type="gramEnd"/>
      <w:r w:rsidRPr="00AD4283">
        <w:rPr>
          <w:rFonts w:ascii="Comic Sans MS" w:eastAsia="Calibri" w:hAnsi="Comic Sans MS" w:cs="Calibri"/>
          <w:color w:val="000000"/>
        </w:rPr>
        <w:t xml:space="preserve">. If one has not been appointed, this role then becomes the responsibility of the </w:t>
      </w:r>
      <w:proofErr w:type="gramStart"/>
      <w:r w:rsidR="00CC4D6A">
        <w:rPr>
          <w:rFonts w:ascii="Comic Sans MS" w:eastAsia="Calibri" w:hAnsi="Comic Sans MS" w:cs="Calibri"/>
          <w:color w:val="000000"/>
        </w:rPr>
        <w:t>Principal</w:t>
      </w:r>
      <w:proofErr w:type="gramEnd"/>
      <w:r w:rsidRPr="00AD4283">
        <w:rPr>
          <w:rFonts w:ascii="Comic Sans MS" w:eastAsia="Calibri" w:hAnsi="Comic Sans MS" w:cs="Calibri"/>
          <w:color w:val="000000"/>
        </w:rPr>
        <w:t xml:space="preserve">. </w:t>
      </w:r>
    </w:p>
    <w:p w14:paraId="2E9A7A5C" w14:textId="77777777" w:rsidR="00AD4283" w:rsidRPr="00AD4283" w:rsidRDefault="00AD4283" w:rsidP="00A43EDE">
      <w:pPr>
        <w:numPr>
          <w:ilvl w:val="0"/>
          <w:numId w:val="5"/>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Have appropriate training to fulfil the role (renewed every 3 years), and have experience of leading educational visits. </w:t>
      </w:r>
    </w:p>
    <w:p w14:paraId="7754DD95" w14:textId="77777777" w:rsidR="00AD4283" w:rsidRPr="00AD4283" w:rsidRDefault="00AD4283" w:rsidP="00A43EDE">
      <w:pPr>
        <w:numPr>
          <w:ilvl w:val="0"/>
          <w:numId w:val="5"/>
        </w:numPr>
        <w:spacing w:after="165" w:line="262"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Keep the </w:t>
      </w:r>
      <w:r w:rsidR="00052F1E">
        <w:rPr>
          <w:rFonts w:ascii="Comic Sans MS" w:eastAsia="Calibri" w:hAnsi="Comic Sans MS" w:cs="Calibri"/>
          <w:color w:val="000000"/>
        </w:rPr>
        <w:t>P</w:t>
      </w:r>
      <w:r w:rsidRPr="00AD4283">
        <w:rPr>
          <w:rFonts w:ascii="Comic Sans MS" w:eastAsia="Calibri" w:hAnsi="Comic Sans MS" w:cs="Calibri"/>
          <w:color w:val="000000"/>
        </w:rPr>
        <w:t xml:space="preserve">olicy and </w:t>
      </w:r>
      <w:r w:rsidR="00052F1E">
        <w:rPr>
          <w:rFonts w:ascii="Comic Sans MS" w:eastAsia="Calibri" w:hAnsi="Comic Sans MS" w:cs="Calibri"/>
          <w:color w:val="000000"/>
        </w:rPr>
        <w:t>G</w:t>
      </w:r>
      <w:r w:rsidRPr="00AD4283">
        <w:rPr>
          <w:rFonts w:ascii="Comic Sans MS" w:eastAsia="Calibri" w:hAnsi="Comic Sans MS" w:cs="Calibri"/>
          <w:color w:val="000000"/>
        </w:rPr>
        <w:t xml:space="preserve">uidance up to date. </w:t>
      </w:r>
    </w:p>
    <w:p w14:paraId="0DC585E2" w14:textId="77777777" w:rsidR="00AD4283" w:rsidRPr="00AD4283" w:rsidRDefault="00AD4283" w:rsidP="00A43EDE">
      <w:pPr>
        <w:numPr>
          <w:ilvl w:val="0"/>
          <w:numId w:val="5"/>
        </w:numPr>
        <w:spacing w:after="165" w:line="262"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Support staff; be involved in the planning and management of visits, and monitor planning and delivery of visits; evaluate visits with staff. </w:t>
      </w:r>
    </w:p>
    <w:p w14:paraId="6DADE02D" w14:textId="77777777" w:rsidR="00052F1E" w:rsidRDefault="00AD4283" w:rsidP="00A43EDE">
      <w:pPr>
        <w:numPr>
          <w:ilvl w:val="0"/>
          <w:numId w:val="5"/>
        </w:numPr>
        <w:spacing w:after="162" w:line="265" w:lineRule="auto"/>
        <w:ind w:left="426" w:hanging="426"/>
        <w:jc w:val="both"/>
        <w:rPr>
          <w:rFonts w:ascii="Comic Sans MS" w:eastAsia="Calibri" w:hAnsi="Comic Sans MS" w:cs="Calibri"/>
          <w:color w:val="000000"/>
        </w:rPr>
      </w:pPr>
      <w:r w:rsidRPr="00052F1E">
        <w:rPr>
          <w:rFonts w:ascii="Comic Sans MS" w:eastAsia="Calibri" w:hAnsi="Comic Sans MS" w:cs="Calibri"/>
          <w:color w:val="000000"/>
        </w:rPr>
        <w:t>Oversee the necessary paperwork and risk assessments, ensuring they meet guidance requirements; will maintain records of visits</w:t>
      </w:r>
      <w:r w:rsidR="00052F1E">
        <w:rPr>
          <w:rFonts w:ascii="Comic Sans MS" w:eastAsia="Calibri" w:hAnsi="Comic Sans MS" w:cs="Calibri"/>
          <w:color w:val="000000"/>
        </w:rPr>
        <w:t>.</w:t>
      </w:r>
    </w:p>
    <w:p w14:paraId="427E1D93" w14:textId="77777777" w:rsidR="00AD4283" w:rsidRPr="00052F1E" w:rsidRDefault="00AD4283" w:rsidP="00A43EDE">
      <w:pPr>
        <w:numPr>
          <w:ilvl w:val="0"/>
          <w:numId w:val="5"/>
        </w:numPr>
        <w:spacing w:after="162" w:line="265" w:lineRule="auto"/>
        <w:ind w:left="426" w:hanging="426"/>
        <w:jc w:val="both"/>
        <w:rPr>
          <w:rFonts w:ascii="Comic Sans MS" w:eastAsia="Calibri" w:hAnsi="Comic Sans MS" w:cs="Calibri"/>
          <w:color w:val="000000"/>
        </w:rPr>
      </w:pPr>
      <w:r w:rsidRPr="00052F1E">
        <w:rPr>
          <w:rFonts w:ascii="Comic Sans MS" w:eastAsia="Calibri" w:hAnsi="Comic Sans MS" w:cs="Calibri"/>
          <w:color w:val="000000"/>
        </w:rPr>
        <w:t xml:space="preserve">Ensure the DFE and </w:t>
      </w:r>
      <w:r w:rsidR="00052F1E">
        <w:rPr>
          <w:rFonts w:ascii="Comic Sans MS" w:eastAsia="Calibri" w:hAnsi="Comic Sans MS" w:cs="Calibri"/>
          <w:color w:val="000000"/>
        </w:rPr>
        <w:t xml:space="preserve">Walsall Council </w:t>
      </w:r>
      <w:r w:rsidRPr="00052F1E">
        <w:rPr>
          <w:rFonts w:ascii="Comic Sans MS" w:eastAsia="Calibri" w:hAnsi="Comic Sans MS" w:cs="Calibri"/>
          <w:color w:val="000000"/>
        </w:rPr>
        <w:t xml:space="preserve">guidance is adhered to, and keep abreast of advice from OEAP. </w:t>
      </w:r>
    </w:p>
    <w:p w14:paraId="7B417AB9" w14:textId="77777777" w:rsidR="00AD4283" w:rsidRPr="00AD4283" w:rsidRDefault="00AD4283" w:rsidP="00A43EDE">
      <w:pPr>
        <w:numPr>
          <w:ilvl w:val="0"/>
          <w:numId w:val="5"/>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Ensure medical and first aid issues are addressed.  </w:t>
      </w:r>
    </w:p>
    <w:p w14:paraId="1A0E01BF" w14:textId="77777777" w:rsidR="00AD4283" w:rsidRPr="00AD4283" w:rsidRDefault="00AD4283" w:rsidP="00A43EDE">
      <w:pPr>
        <w:numPr>
          <w:ilvl w:val="0"/>
          <w:numId w:val="5"/>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Ensure emergency procedures are in place, clear to all staff, and adhered to. </w:t>
      </w:r>
    </w:p>
    <w:p w14:paraId="2665BDA7" w14:textId="2C7736A4" w:rsidR="00AD4283" w:rsidRPr="00052F1E" w:rsidRDefault="00AD4283" w:rsidP="00052F1E">
      <w:pPr>
        <w:spacing w:after="213" w:line="259" w:lineRule="auto"/>
        <w:jc w:val="both"/>
        <w:rPr>
          <w:rFonts w:ascii="Comic Sans MS" w:eastAsia="Calibri" w:hAnsi="Comic Sans MS" w:cs="Calibri"/>
          <w:b/>
          <w:color w:val="000000"/>
          <w:u w:val="single"/>
        </w:rPr>
      </w:pPr>
      <w:r w:rsidRPr="00052F1E">
        <w:rPr>
          <w:rFonts w:ascii="Comic Sans MS" w:eastAsia="Calibri" w:hAnsi="Comic Sans MS" w:cs="Calibri"/>
          <w:b/>
          <w:color w:val="000000"/>
          <w:u w:val="single"/>
        </w:rPr>
        <w:t xml:space="preserve">Teachers/Visit </w:t>
      </w:r>
      <w:r w:rsidR="00052F1E">
        <w:rPr>
          <w:rFonts w:ascii="Comic Sans MS" w:eastAsia="Calibri" w:hAnsi="Comic Sans MS" w:cs="Calibri"/>
          <w:b/>
          <w:color w:val="000000"/>
          <w:u w:val="single"/>
        </w:rPr>
        <w:t>L</w:t>
      </w:r>
      <w:r w:rsidRPr="00052F1E">
        <w:rPr>
          <w:rFonts w:ascii="Comic Sans MS" w:eastAsia="Calibri" w:hAnsi="Comic Sans MS" w:cs="Calibri"/>
          <w:b/>
          <w:color w:val="000000"/>
          <w:u w:val="single"/>
        </w:rPr>
        <w:t xml:space="preserve">eaders  </w:t>
      </w:r>
    </w:p>
    <w:p w14:paraId="28296B2A" w14:textId="77777777" w:rsidR="00AD4283" w:rsidRPr="00AD4283" w:rsidRDefault="00AD4283" w:rsidP="00AD4283">
      <w:pPr>
        <w:spacing w:after="162" w:line="265" w:lineRule="auto"/>
        <w:ind w:left="-5" w:hanging="10"/>
        <w:jc w:val="both"/>
        <w:rPr>
          <w:rFonts w:ascii="Comic Sans MS" w:eastAsia="Calibri" w:hAnsi="Comic Sans MS" w:cs="Calibri"/>
          <w:color w:val="000000"/>
        </w:rPr>
      </w:pPr>
      <w:r w:rsidRPr="00AD4283">
        <w:rPr>
          <w:rFonts w:ascii="Comic Sans MS" w:eastAsia="Calibri" w:hAnsi="Comic Sans MS" w:cs="Calibri"/>
          <w:color w:val="000000"/>
        </w:rPr>
        <w:t xml:space="preserve">Visit </w:t>
      </w:r>
      <w:r w:rsidR="007B1C7B">
        <w:rPr>
          <w:rFonts w:ascii="Comic Sans MS" w:eastAsia="Calibri" w:hAnsi="Comic Sans MS" w:cs="Calibri"/>
          <w:color w:val="000000"/>
        </w:rPr>
        <w:t>L</w:t>
      </w:r>
      <w:r w:rsidRPr="00AD4283">
        <w:rPr>
          <w:rFonts w:ascii="Comic Sans MS" w:eastAsia="Calibri" w:hAnsi="Comic Sans MS" w:cs="Calibri"/>
          <w:color w:val="000000"/>
        </w:rPr>
        <w:t xml:space="preserve">eaders will:  </w:t>
      </w:r>
    </w:p>
    <w:p w14:paraId="5800E646" w14:textId="77777777" w:rsidR="00AD4283" w:rsidRPr="00AD4283" w:rsidRDefault="00AD4283" w:rsidP="00A43EDE">
      <w:pPr>
        <w:numPr>
          <w:ilvl w:val="0"/>
          <w:numId w:val="6"/>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Seek approval to carry out the visit. </w:t>
      </w:r>
    </w:p>
    <w:p w14:paraId="358EF83A" w14:textId="77777777" w:rsidR="00AD4283" w:rsidRPr="00AD4283" w:rsidRDefault="00AD4283" w:rsidP="00A43EDE">
      <w:pPr>
        <w:numPr>
          <w:ilvl w:val="0"/>
          <w:numId w:val="6"/>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Be responsible for planning, organisation and management of visits in line with </w:t>
      </w:r>
      <w:r w:rsidR="00052F1E">
        <w:rPr>
          <w:rFonts w:ascii="Comic Sans MS" w:eastAsia="Calibri" w:hAnsi="Comic Sans MS" w:cs="Calibri"/>
          <w:color w:val="000000"/>
        </w:rPr>
        <w:t>S</w:t>
      </w:r>
      <w:r w:rsidRPr="00AD4283">
        <w:rPr>
          <w:rFonts w:ascii="Comic Sans MS" w:eastAsia="Calibri" w:hAnsi="Comic Sans MS" w:cs="Calibri"/>
          <w:color w:val="000000"/>
        </w:rPr>
        <w:t xml:space="preserve">chool and </w:t>
      </w:r>
      <w:r w:rsidR="00052F1E">
        <w:rPr>
          <w:rFonts w:ascii="Comic Sans MS" w:eastAsia="Calibri" w:hAnsi="Comic Sans MS" w:cs="Calibri"/>
          <w:color w:val="000000"/>
        </w:rPr>
        <w:t>Walsall Council</w:t>
      </w:r>
      <w:r w:rsidRPr="00AD4283">
        <w:rPr>
          <w:rFonts w:ascii="Comic Sans MS" w:eastAsia="Calibri" w:hAnsi="Comic Sans MS" w:cs="Calibri"/>
          <w:color w:val="000000"/>
        </w:rPr>
        <w:t xml:space="preserve"> </w:t>
      </w:r>
      <w:r w:rsidR="00052F1E">
        <w:rPr>
          <w:rFonts w:ascii="Comic Sans MS" w:eastAsia="Calibri" w:hAnsi="Comic Sans MS" w:cs="Calibri"/>
          <w:color w:val="000000"/>
        </w:rPr>
        <w:t>P</w:t>
      </w:r>
      <w:r w:rsidRPr="00AD4283">
        <w:rPr>
          <w:rFonts w:ascii="Comic Sans MS" w:eastAsia="Calibri" w:hAnsi="Comic Sans MS" w:cs="Calibri"/>
          <w:color w:val="000000"/>
        </w:rPr>
        <w:t>olicy, in liaison with the E</w:t>
      </w:r>
      <w:r w:rsidR="00052F1E">
        <w:rPr>
          <w:rFonts w:ascii="Comic Sans MS" w:eastAsia="Calibri" w:hAnsi="Comic Sans MS" w:cs="Calibri"/>
          <w:color w:val="000000"/>
        </w:rPr>
        <w:t xml:space="preserve">ducational </w:t>
      </w:r>
      <w:r w:rsidRPr="00AD4283">
        <w:rPr>
          <w:rFonts w:ascii="Comic Sans MS" w:eastAsia="Calibri" w:hAnsi="Comic Sans MS" w:cs="Calibri"/>
          <w:color w:val="000000"/>
        </w:rPr>
        <w:t>V</w:t>
      </w:r>
      <w:r w:rsidR="00052F1E">
        <w:rPr>
          <w:rFonts w:ascii="Comic Sans MS" w:eastAsia="Calibri" w:hAnsi="Comic Sans MS" w:cs="Calibri"/>
          <w:color w:val="000000"/>
        </w:rPr>
        <w:t>isits</w:t>
      </w:r>
      <w:r w:rsidRPr="00AD4283">
        <w:rPr>
          <w:rFonts w:ascii="Comic Sans MS" w:eastAsia="Calibri" w:hAnsi="Comic Sans MS" w:cs="Calibri"/>
          <w:color w:val="000000"/>
        </w:rPr>
        <w:t xml:space="preserve"> Coordinator, including defining the roles of the other adults; provide necessary information to supporting adults.  </w:t>
      </w:r>
    </w:p>
    <w:p w14:paraId="48D59905" w14:textId="77777777" w:rsidR="00AD4283" w:rsidRPr="00AD4283" w:rsidRDefault="00AD4283" w:rsidP="00A43EDE">
      <w:pPr>
        <w:numPr>
          <w:ilvl w:val="0"/>
          <w:numId w:val="6"/>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lastRenderedPageBreak/>
        <w:t xml:space="preserve">Organise transport in accordance with </w:t>
      </w:r>
      <w:r w:rsidR="00052F1E">
        <w:rPr>
          <w:rFonts w:ascii="Comic Sans MS" w:eastAsia="Calibri" w:hAnsi="Comic Sans MS" w:cs="Calibri"/>
          <w:color w:val="000000"/>
        </w:rPr>
        <w:t>Walsall Council</w:t>
      </w:r>
      <w:r w:rsidRPr="00AD4283">
        <w:rPr>
          <w:rFonts w:ascii="Comic Sans MS" w:eastAsia="Calibri" w:hAnsi="Comic Sans MS" w:cs="Calibri"/>
          <w:color w:val="000000"/>
        </w:rPr>
        <w:t xml:space="preserve"> requirements, if appropriate, in liaison with the </w:t>
      </w:r>
      <w:r w:rsidR="00052F1E">
        <w:rPr>
          <w:rFonts w:ascii="Comic Sans MS" w:eastAsia="Calibri" w:hAnsi="Comic Sans MS" w:cs="Calibri"/>
          <w:color w:val="000000"/>
        </w:rPr>
        <w:t>School Office staff</w:t>
      </w:r>
      <w:r w:rsidRPr="00AD4283">
        <w:rPr>
          <w:rFonts w:ascii="Comic Sans MS" w:eastAsia="Calibri" w:hAnsi="Comic Sans MS" w:cs="Calibri"/>
          <w:color w:val="000000"/>
        </w:rPr>
        <w:t xml:space="preserve">. </w:t>
      </w:r>
    </w:p>
    <w:p w14:paraId="455C2763" w14:textId="77777777" w:rsidR="00AD4283" w:rsidRPr="00AD4283" w:rsidRDefault="00AD4283" w:rsidP="00A43EDE">
      <w:pPr>
        <w:numPr>
          <w:ilvl w:val="0"/>
          <w:numId w:val="6"/>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Organise letters to parents</w:t>
      </w:r>
      <w:r w:rsidR="00052F1E">
        <w:rPr>
          <w:rFonts w:ascii="Comic Sans MS" w:eastAsia="Calibri" w:hAnsi="Comic Sans MS" w:cs="Calibri"/>
          <w:color w:val="000000"/>
        </w:rPr>
        <w:t>/carers</w:t>
      </w:r>
      <w:r w:rsidRPr="00AD4283">
        <w:rPr>
          <w:rFonts w:ascii="Comic Sans MS" w:eastAsia="Calibri" w:hAnsi="Comic Sans MS" w:cs="Calibri"/>
          <w:color w:val="000000"/>
        </w:rPr>
        <w:t xml:space="preserve"> and ensure suitable consent has been sought from parents</w:t>
      </w:r>
      <w:r w:rsidR="00052F1E">
        <w:rPr>
          <w:rFonts w:ascii="Comic Sans MS" w:eastAsia="Calibri" w:hAnsi="Comic Sans MS" w:cs="Calibri"/>
          <w:color w:val="000000"/>
        </w:rPr>
        <w:t>/carers</w:t>
      </w:r>
      <w:r w:rsidRPr="00AD4283">
        <w:rPr>
          <w:rFonts w:ascii="Comic Sans MS" w:eastAsia="Calibri" w:hAnsi="Comic Sans MS" w:cs="Calibri"/>
          <w:color w:val="000000"/>
        </w:rPr>
        <w:t>, including emergency contact and medical requirements etc</w:t>
      </w:r>
      <w:r w:rsidR="00052F1E">
        <w:rPr>
          <w:rFonts w:ascii="Comic Sans MS" w:eastAsia="Calibri" w:hAnsi="Comic Sans MS" w:cs="Calibri"/>
          <w:color w:val="000000"/>
        </w:rPr>
        <w:t>, in liaison with the School Office staff</w:t>
      </w:r>
      <w:r w:rsidRPr="00AD4283">
        <w:rPr>
          <w:rFonts w:ascii="Comic Sans MS" w:eastAsia="Calibri" w:hAnsi="Comic Sans MS" w:cs="Calibri"/>
          <w:color w:val="000000"/>
        </w:rPr>
        <w:t xml:space="preserve">. </w:t>
      </w:r>
    </w:p>
    <w:p w14:paraId="7B5FE13F" w14:textId="77777777" w:rsidR="00AD4283" w:rsidRPr="00AD4283" w:rsidRDefault="00AD4283" w:rsidP="00A43EDE">
      <w:pPr>
        <w:numPr>
          <w:ilvl w:val="0"/>
          <w:numId w:val="6"/>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Where possible, undertake a pre-visit to the venue; ensure necessary insurance and health and safety requirements are adhered to; ensure child protection and first aid requirements are in place.  </w:t>
      </w:r>
    </w:p>
    <w:p w14:paraId="28511763" w14:textId="77777777" w:rsidR="00AD4283" w:rsidRPr="00AD4283" w:rsidRDefault="00AD4283" w:rsidP="00A43EDE">
      <w:pPr>
        <w:numPr>
          <w:ilvl w:val="0"/>
          <w:numId w:val="6"/>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Develop the risk assessment, in liaison with the E</w:t>
      </w:r>
      <w:r w:rsidR="00052F1E">
        <w:rPr>
          <w:rFonts w:ascii="Comic Sans MS" w:eastAsia="Calibri" w:hAnsi="Comic Sans MS" w:cs="Calibri"/>
          <w:color w:val="000000"/>
        </w:rPr>
        <w:t xml:space="preserve">ducational </w:t>
      </w:r>
      <w:r w:rsidRPr="00AD4283">
        <w:rPr>
          <w:rFonts w:ascii="Comic Sans MS" w:eastAsia="Calibri" w:hAnsi="Comic Sans MS" w:cs="Calibri"/>
          <w:color w:val="000000"/>
        </w:rPr>
        <w:t>V</w:t>
      </w:r>
      <w:r w:rsidR="00052F1E">
        <w:rPr>
          <w:rFonts w:ascii="Comic Sans MS" w:eastAsia="Calibri" w:hAnsi="Comic Sans MS" w:cs="Calibri"/>
          <w:color w:val="000000"/>
        </w:rPr>
        <w:t xml:space="preserve">isits </w:t>
      </w:r>
      <w:r w:rsidRPr="00AD4283">
        <w:rPr>
          <w:rFonts w:ascii="Comic Sans MS" w:eastAsia="Calibri" w:hAnsi="Comic Sans MS" w:cs="Calibri"/>
          <w:color w:val="000000"/>
        </w:rPr>
        <w:t>C</w:t>
      </w:r>
      <w:r w:rsidR="00052F1E">
        <w:rPr>
          <w:rFonts w:ascii="Comic Sans MS" w:eastAsia="Calibri" w:hAnsi="Comic Sans MS" w:cs="Calibri"/>
          <w:color w:val="000000"/>
        </w:rPr>
        <w:t>oordinator</w:t>
      </w:r>
      <w:r w:rsidRPr="00AD4283">
        <w:rPr>
          <w:rFonts w:ascii="Comic Sans MS" w:eastAsia="Calibri" w:hAnsi="Comic Sans MS" w:cs="Calibri"/>
          <w:color w:val="000000"/>
        </w:rPr>
        <w:t xml:space="preserve">; this may include generic risk assessments and should always include points specific to the activity being planned; ensure risk assessments are understood by all adults on the visit. Where possible involve the </w:t>
      </w:r>
      <w:r w:rsidR="00052F1E">
        <w:rPr>
          <w:rFonts w:ascii="Comic Sans MS" w:eastAsia="Calibri" w:hAnsi="Comic Sans MS" w:cs="Calibri"/>
          <w:color w:val="000000"/>
        </w:rPr>
        <w:t>children</w:t>
      </w:r>
      <w:r w:rsidRPr="00AD4283">
        <w:rPr>
          <w:rFonts w:ascii="Comic Sans MS" w:eastAsia="Calibri" w:hAnsi="Comic Sans MS" w:cs="Calibri"/>
          <w:color w:val="000000"/>
        </w:rPr>
        <w:t xml:space="preserve"> in risk assessments, e.g. when discussing how they are expected to behave on the bus, crossing roads, etc.  </w:t>
      </w:r>
    </w:p>
    <w:p w14:paraId="49FB0136" w14:textId="77777777" w:rsidR="00AD4283" w:rsidRPr="00AD4283" w:rsidRDefault="00AD4283" w:rsidP="00A43EDE">
      <w:pPr>
        <w:numPr>
          <w:ilvl w:val="0"/>
          <w:numId w:val="6"/>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Keep a register of all adults and </w:t>
      </w:r>
      <w:r w:rsidR="00052F1E">
        <w:rPr>
          <w:rFonts w:ascii="Comic Sans MS" w:eastAsia="Calibri" w:hAnsi="Comic Sans MS" w:cs="Calibri"/>
          <w:color w:val="000000"/>
        </w:rPr>
        <w:t>children</w:t>
      </w:r>
      <w:r w:rsidRPr="00AD4283">
        <w:rPr>
          <w:rFonts w:ascii="Comic Sans MS" w:eastAsia="Calibri" w:hAnsi="Comic Sans MS" w:cs="Calibri"/>
          <w:color w:val="000000"/>
        </w:rPr>
        <w:t xml:space="preserve"> who attended, in order to follow checking in and out procedures.  </w:t>
      </w:r>
    </w:p>
    <w:p w14:paraId="3D6A6310" w14:textId="77777777" w:rsidR="00AD4283" w:rsidRPr="00AD4283" w:rsidRDefault="00AD4283" w:rsidP="00A43EDE">
      <w:pPr>
        <w:numPr>
          <w:ilvl w:val="0"/>
          <w:numId w:val="6"/>
        </w:numPr>
        <w:spacing w:after="165" w:line="262"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Report any accidents, incidents or near misses.  </w:t>
      </w:r>
    </w:p>
    <w:p w14:paraId="35672C9D" w14:textId="77777777" w:rsidR="00AD4283" w:rsidRPr="00AD4283" w:rsidRDefault="00AD4283" w:rsidP="00A43EDE">
      <w:pPr>
        <w:numPr>
          <w:ilvl w:val="0"/>
          <w:numId w:val="6"/>
        </w:numPr>
        <w:spacing w:after="165" w:line="262"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Evaluate visits. </w:t>
      </w:r>
    </w:p>
    <w:p w14:paraId="522747AB" w14:textId="77777777" w:rsidR="00AD4283" w:rsidRPr="00AD4283" w:rsidRDefault="00AD4283" w:rsidP="00A43EDE">
      <w:pPr>
        <w:numPr>
          <w:ilvl w:val="0"/>
          <w:numId w:val="6"/>
        </w:numPr>
        <w:spacing w:after="165" w:line="262"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When working with third-party activity providers it is imperative that leaders avoid ‘grey areas’, so there should be a clear handover before and after any activity led by provider.   </w:t>
      </w:r>
    </w:p>
    <w:p w14:paraId="47F553A5" w14:textId="77777777" w:rsidR="00AD4283" w:rsidRPr="00AD4283" w:rsidRDefault="00AD4283" w:rsidP="00A43EDE">
      <w:pPr>
        <w:numPr>
          <w:ilvl w:val="0"/>
          <w:numId w:val="6"/>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Should a provider run an activity in a way that causes concern, stop/consider stopping the activity at the first appropriate moment. Such an intervention should be done with sensitivity and discretion to ensure that it does not result in young people being put at greater risk.  </w:t>
      </w:r>
    </w:p>
    <w:p w14:paraId="4B3579DB" w14:textId="4A2508AF" w:rsidR="00AD4283" w:rsidRPr="00A43EDE" w:rsidRDefault="00AD4283" w:rsidP="00052F1E">
      <w:pPr>
        <w:spacing w:after="213" w:line="259" w:lineRule="auto"/>
        <w:jc w:val="both"/>
        <w:rPr>
          <w:rFonts w:ascii="Comic Sans MS" w:eastAsia="Calibri" w:hAnsi="Comic Sans MS" w:cs="Calibri"/>
          <w:b/>
          <w:color w:val="000000"/>
          <w:u w:val="single"/>
        </w:rPr>
      </w:pPr>
      <w:r w:rsidRPr="00AD4283">
        <w:rPr>
          <w:rFonts w:ascii="Comic Sans MS" w:eastAsia="Calibri" w:hAnsi="Comic Sans MS" w:cs="Calibri"/>
          <w:color w:val="000000"/>
        </w:rPr>
        <w:t xml:space="preserve"> </w:t>
      </w:r>
      <w:r w:rsidRPr="00A43EDE">
        <w:rPr>
          <w:rFonts w:ascii="Comic Sans MS" w:eastAsia="Calibri" w:hAnsi="Comic Sans MS" w:cs="Calibri"/>
          <w:b/>
          <w:color w:val="000000"/>
          <w:u w:val="single"/>
        </w:rPr>
        <w:t xml:space="preserve">Helpers/Volunteers  </w:t>
      </w:r>
    </w:p>
    <w:p w14:paraId="5D90AE68" w14:textId="77777777" w:rsidR="00AD4283" w:rsidRPr="00AD4283" w:rsidRDefault="00AD4283" w:rsidP="00AD4283">
      <w:pPr>
        <w:spacing w:after="162" w:line="265" w:lineRule="auto"/>
        <w:ind w:left="-5" w:hanging="10"/>
        <w:jc w:val="both"/>
        <w:rPr>
          <w:rFonts w:ascii="Comic Sans MS" w:eastAsia="Calibri" w:hAnsi="Comic Sans MS" w:cs="Calibri"/>
          <w:color w:val="000000"/>
        </w:rPr>
      </w:pPr>
      <w:r w:rsidRPr="00AD4283">
        <w:rPr>
          <w:rFonts w:ascii="Comic Sans MS" w:eastAsia="Calibri" w:hAnsi="Comic Sans MS" w:cs="Calibri"/>
          <w:color w:val="000000"/>
        </w:rPr>
        <w:t xml:space="preserve">Helpers/Volunteers will be:  </w:t>
      </w:r>
    </w:p>
    <w:p w14:paraId="127FC28C" w14:textId="64A9B2FC" w:rsidR="00AD4283" w:rsidRPr="00AD4283" w:rsidRDefault="00AD4283" w:rsidP="00A43EDE">
      <w:pPr>
        <w:numPr>
          <w:ilvl w:val="0"/>
          <w:numId w:val="7"/>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Subject to an appropriate vetting and DBS checks, with a decision made by the </w:t>
      </w:r>
      <w:proofErr w:type="gramStart"/>
      <w:r w:rsidR="00CC4D6A">
        <w:rPr>
          <w:rFonts w:ascii="Comic Sans MS" w:eastAsia="Calibri" w:hAnsi="Comic Sans MS" w:cs="Calibri"/>
          <w:color w:val="000000"/>
        </w:rPr>
        <w:t>Principal</w:t>
      </w:r>
      <w:proofErr w:type="gramEnd"/>
      <w:r w:rsidRPr="00AD4283">
        <w:rPr>
          <w:rFonts w:ascii="Comic Sans MS" w:eastAsia="Calibri" w:hAnsi="Comic Sans MS" w:cs="Calibri"/>
          <w:color w:val="000000"/>
        </w:rPr>
        <w:t xml:space="preserve">. </w:t>
      </w:r>
    </w:p>
    <w:p w14:paraId="4A572483" w14:textId="77777777" w:rsidR="00AD4283" w:rsidRPr="00AD4283" w:rsidRDefault="00AD4283" w:rsidP="00A43EDE">
      <w:pPr>
        <w:numPr>
          <w:ilvl w:val="0"/>
          <w:numId w:val="7"/>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Used appropriately and not used to replace a visit leader.  </w:t>
      </w:r>
    </w:p>
    <w:p w14:paraId="0C20A383" w14:textId="77777777" w:rsidR="00AD4283" w:rsidRPr="00AD4283" w:rsidRDefault="00AD4283" w:rsidP="00A43EDE">
      <w:pPr>
        <w:numPr>
          <w:ilvl w:val="0"/>
          <w:numId w:val="7"/>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Suitably competent and confident to be able to carry out the duties they are assigned.  </w:t>
      </w:r>
    </w:p>
    <w:p w14:paraId="5B2D9DF9" w14:textId="77777777" w:rsidR="00AD4283" w:rsidRPr="00AD4283" w:rsidRDefault="00AD4283" w:rsidP="00A43EDE">
      <w:pPr>
        <w:numPr>
          <w:ilvl w:val="0"/>
          <w:numId w:val="7"/>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Confident in their understanding of the role and responsibilities that they have been assigned and how these integrate with other staff. </w:t>
      </w:r>
    </w:p>
    <w:p w14:paraId="00123AF1" w14:textId="77777777" w:rsidR="00AD4283" w:rsidRPr="00AD4283" w:rsidRDefault="00AD4283" w:rsidP="00A43EDE">
      <w:pPr>
        <w:numPr>
          <w:ilvl w:val="0"/>
          <w:numId w:val="7"/>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Enabled to contribute to the evaluation of all aspects of the visit.  </w:t>
      </w:r>
    </w:p>
    <w:p w14:paraId="566BEF17" w14:textId="77777777" w:rsidR="00AD4283" w:rsidRPr="00AD4283" w:rsidRDefault="00AD4283" w:rsidP="00A43EDE">
      <w:pPr>
        <w:numPr>
          <w:ilvl w:val="0"/>
          <w:numId w:val="7"/>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Appropriately briefed on:  - Relevant establishment and visit procedures.  - Group characteristics, including age, health, capabilities, special educational needs, behaviour and </w:t>
      </w:r>
      <w:r w:rsidRPr="00AD4283">
        <w:rPr>
          <w:rFonts w:ascii="Comic Sans MS" w:eastAsia="Calibri" w:hAnsi="Comic Sans MS" w:cs="Calibri"/>
          <w:color w:val="000000"/>
        </w:rPr>
        <w:lastRenderedPageBreak/>
        <w:t xml:space="preserve">any other relevant matters in the - context of the visit. - Nature and location of the activity.  </w:t>
      </w:r>
    </w:p>
    <w:p w14:paraId="05C02066" w14:textId="77777777" w:rsidR="00AD4283" w:rsidRPr="00A43EDE" w:rsidRDefault="00AD4283" w:rsidP="00A43EDE">
      <w:pPr>
        <w:spacing w:after="166" w:line="259" w:lineRule="auto"/>
        <w:jc w:val="both"/>
        <w:rPr>
          <w:rFonts w:ascii="Comic Sans MS" w:eastAsia="Calibri" w:hAnsi="Comic Sans MS" w:cs="Calibri"/>
          <w:color w:val="000000"/>
          <w:u w:val="single"/>
        </w:rPr>
      </w:pPr>
      <w:r w:rsidRPr="00AD4283">
        <w:rPr>
          <w:rFonts w:ascii="Comic Sans MS" w:eastAsia="Calibri" w:hAnsi="Comic Sans MS" w:cs="Calibri"/>
          <w:color w:val="000000"/>
        </w:rPr>
        <w:t>Where the helper is a parent</w:t>
      </w:r>
      <w:r w:rsidR="00A43EDE">
        <w:rPr>
          <w:rFonts w:ascii="Comic Sans MS" w:eastAsia="Calibri" w:hAnsi="Comic Sans MS" w:cs="Calibri"/>
          <w:color w:val="000000"/>
        </w:rPr>
        <w:t>/carer</w:t>
      </w:r>
      <w:r w:rsidRPr="00AD4283">
        <w:rPr>
          <w:rFonts w:ascii="Comic Sans MS" w:eastAsia="Calibri" w:hAnsi="Comic Sans MS" w:cs="Calibri"/>
          <w:color w:val="000000"/>
        </w:rPr>
        <w:t xml:space="preserve"> (or otherwise in a close relationship with a young person taking part in the visit), they should be made aware of the potential for their relationship to compromise group management, particularly if there is a serious incident. There is a probability that the helper may be distracted by the needs of their own child, rather than looking to the needs of the whole group. This means that the Visit Leader should directly address this issue as part of the risk-benefit assessment and not assign a helper to a leadership role which gives them a direct responsibility for their own child, other than where this is a risk managed part of the visit plan.      </w:t>
      </w:r>
    </w:p>
    <w:p w14:paraId="36A79E68" w14:textId="77777777" w:rsidR="00AD4283" w:rsidRPr="00AD4283" w:rsidRDefault="00AD4283" w:rsidP="00A43EDE">
      <w:pPr>
        <w:spacing w:after="172" w:line="259" w:lineRule="auto"/>
        <w:jc w:val="both"/>
        <w:rPr>
          <w:rFonts w:ascii="Comic Sans MS" w:eastAsia="Calibri" w:hAnsi="Comic Sans MS" w:cs="Calibri"/>
          <w:color w:val="000000"/>
        </w:rPr>
      </w:pPr>
      <w:r w:rsidRPr="00A43EDE">
        <w:rPr>
          <w:rFonts w:ascii="Comic Sans MS" w:eastAsia="Calibri" w:hAnsi="Comic Sans MS" w:cs="Calibri"/>
          <w:b/>
          <w:color w:val="000000"/>
          <w:u w:val="single"/>
        </w:rPr>
        <w:t>Parents</w:t>
      </w:r>
      <w:r w:rsidR="00A43EDE" w:rsidRPr="00A43EDE">
        <w:rPr>
          <w:rFonts w:ascii="Comic Sans MS" w:eastAsia="Calibri" w:hAnsi="Comic Sans MS" w:cs="Calibri"/>
          <w:b/>
          <w:color w:val="000000"/>
          <w:u w:val="single"/>
        </w:rPr>
        <w:t>/Carers</w:t>
      </w:r>
      <w:r w:rsidRPr="00AD4283">
        <w:rPr>
          <w:rFonts w:ascii="Comic Sans MS" w:eastAsia="Calibri" w:hAnsi="Comic Sans MS" w:cs="Calibri"/>
          <w:b/>
          <w:color w:val="000000"/>
        </w:rPr>
        <w:t xml:space="preserve">  </w:t>
      </w:r>
    </w:p>
    <w:p w14:paraId="5774BBD8" w14:textId="77777777" w:rsidR="00AD4283" w:rsidRPr="00AD4283" w:rsidRDefault="00AD4283" w:rsidP="00AD4283">
      <w:pPr>
        <w:spacing w:after="162" w:line="265" w:lineRule="auto"/>
        <w:ind w:left="-5" w:hanging="10"/>
        <w:jc w:val="both"/>
        <w:rPr>
          <w:rFonts w:ascii="Comic Sans MS" w:eastAsia="Calibri" w:hAnsi="Comic Sans MS" w:cs="Calibri"/>
          <w:color w:val="000000"/>
        </w:rPr>
      </w:pPr>
      <w:r w:rsidRPr="00AD4283">
        <w:rPr>
          <w:rFonts w:ascii="Comic Sans MS" w:eastAsia="Calibri" w:hAnsi="Comic Sans MS" w:cs="Calibri"/>
          <w:color w:val="000000"/>
        </w:rPr>
        <w:t>Parents</w:t>
      </w:r>
      <w:r w:rsidR="00A43EDE">
        <w:rPr>
          <w:rFonts w:ascii="Comic Sans MS" w:eastAsia="Calibri" w:hAnsi="Comic Sans MS" w:cs="Calibri"/>
          <w:color w:val="000000"/>
        </w:rPr>
        <w:t>/carers</w:t>
      </w:r>
      <w:r w:rsidRPr="00AD4283">
        <w:rPr>
          <w:rFonts w:ascii="Comic Sans MS" w:eastAsia="Calibri" w:hAnsi="Comic Sans MS" w:cs="Calibri"/>
          <w:color w:val="000000"/>
        </w:rPr>
        <w:t xml:space="preserve"> will be:  </w:t>
      </w:r>
    </w:p>
    <w:p w14:paraId="345732EC" w14:textId="77777777" w:rsidR="00AD4283" w:rsidRPr="00AD4283" w:rsidRDefault="00AD4283" w:rsidP="00B4733E">
      <w:pPr>
        <w:numPr>
          <w:ilvl w:val="0"/>
          <w:numId w:val="7"/>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Kept up to date with the </w:t>
      </w:r>
      <w:r w:rsidR="001B62C5">
        <w:rPr>
          <w:rFonts w:ascii="Comic Sans MS" w:eastAsia="Calibri" w:hAnsi="Comic Sans MS" w:cs="Calibri"/>
          <w:color w:val="000000"/>
        </w:rPr>
        <w:t>P</w:t>
      </w:r>
      <w:r w:rsidRPr="00AD4283">
        <w:rPr>
          <w:rFonts w:ascii="Comic Sans MS" w:eastAsia="Calibri" w:hAnsi="Comic Sans MS" w:cs="Calibri"/>
          <w:color w:val="000000"/>
        </w:rPr>
        <w:t xml:space="preserve">olicy (this is available on school website).  </w:t>
      </w:r>
    </w:p>
    <w:p w14:paraId="10495F54" w14:textId="77777777" w:rsidR="00AD4283" w:rsidRPr="00AD4283" w:rsidRDefault="00AD4283" w:rsidP="00B4733E">
      <w:pPr>
        <w:numPr>
          <w:ilvl w:val="0"/>
          <w:numId w:val="7"/>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Kept fully informed of all trips and visits. Information will include:  </w:t>
      </w:r>
    </w:p>
    <w:p w14:paraId="69DAD9F4" w14:textId="77777777" w:rsidR="00AD4283" w:rsidRPr="00AD4283" w:rsidRDefault="00AD4283" w:rsidP="00B4733E">
      <w:pPr>
        <w:numPr>
          <w:ilvl w:val="0"/>
          <w:numId w:val="8"/>
        </w:numPr>
        <w:spacing w:after="162"/>
        <w:ind w:left="851" w:hanging="425"/>
        <w:jc w:val="both"/>
        <w:rPr>
          <w:rFonts w:ascii="Comic Sans MS" w:eastAsia="Calibri" w:hAnsi="Comic Sans MS" w:cs="Calibri"/>
          <w:color w:val="000000"/>
        </w:rPr>
      </w:pPr>
      <w:r w:rsidRPr="00AD4283">
        <w:rPr>
          <w:rFonts w:ascii="Comic Sans MS" w:eastAsia="Calibri" w:hAnsi="Comic Sans MS" w:cs="Calibri"/>
          <w:color w:val="000000"/>
        </w:rPr>
        <w:t xml:space="preserve">date, timings and venue  </w:t>
      </w:r>
    </w:p>
    <w:p w14:paraId="0BE84793" w14:textId="77777777" w:rsidR="00AD4283" w:rsidRPr="00AD4283" w:rsidRDefault="00AD4283" w:rsidP="00B4733E">
      <w:pPr>
        <w:numPr>
          <w:ilvl w:val="0"/>
          <w:numId w:val="8"/>
        </w:numPr>
        <w:spacing w:after="162"/>
        <w:ind w:left="851" w:hanging="425"/>
        <w:jc w:val="both"/>
        <w:rPr>
          <w:rFonts w:ascii="Comic Sans MS" w:eastAsia="Calibri" w:hAnsi="Comic Sans MS" w:cs="Calibri"/>
          <w:color w:val="000000"/>
        </w:rPr>
      </w:pPr>
      <w:r w:rsidRPr="00AD4283">
        <w:rPr>
          <w:rFonts w:ascii="Comic Sans MS" w:eastAsia="Calibri" w:hAnsi="Comic Sans MS" w:cs="Calibri"/>
          <w:color w:val="000000"/>
        </w:rPr>
        <w:t xml:space="preserve">reason for visit  </w:t>
      </w:r>
    </w:p>
    <w:p w14:paraId="690E9563" w14:textId="77777777" w:rsidR="00AD4283" w:rsidRPr="00AD4283" w:rsidRDefault="00AD4283" w:rsidP="00B4733E">
      <w:pPr>
        <w:numPr>
          <w:ilvl w:val="0"/>
          <w:numId w:val="8"/>
        </w:numPr>
        <w:spacing w:after="162"/>
        <w:ind w:left="851" w:hanging="425"/>
        <w:jc w:val="both"/>
        <w:rPr>
          <w:rFonts w:ascii="Comic Sans MS" w:eastAsia="Calibri" w:hAnsi="Comic Sans MS" w:cs="Calibri"/>
          <w:color w:val="000000"/>
        </w:rPr>
      </w:pPr>
      <w:r w:rsidRPr="00AD4283">
        <w:rPr>
          <w:rFonts w:ascii="Comic Sans MS" w:eastAsia="Calibri" w:hAnsi="Comic Sans MS" w:cs="Calibri"/>
          <w:color w:val="000000"/>
        </w:rPr>
        <w:t xml:space="preserve">method of transport, if required  - emergency contact  </w:t>
      </w:r>
    </w:p>
    <w:p w14:paraId="6F85DFA3" w14:textId="77777777" w:rsidR="00AD4283" w:rsidRPr="00AD4283" w:rsidRDefault="00AD4283" w:rsidP="00B4733E">
      <w:pPr>
        <w:numPr>
          <w:ilvl w:val="0"/>
          <w:numId w:val="8"/>
        </w:numPr>
        <w:spacing w:after="162"/>
        <w:ind w:left="851" w:hanging="425"/>
        <w:jc w:val="both"/>
        <w:rPr>
          <w:rFonts w:ascii="Comic Sans MS" w:eastAsia="Calibri" w:hAnsi="Comic Sans MS" w:cs="Calibri"/>
          <w:color w:val="000000"/>
        </w:rPr>
      </w:pPr>
      <w:r w:rsidRPr="00AD4283">
        <w:rPr>
          <w:rFonts w:ascii="Comic Sans MS" w:eastAsia="Calibri" w:hAnsi="Comic Sans MS" w:cs="Calibri"/>
          <w:color w:val="000000"/>
        </w:rPr>
        <w:t xml:space="preserve">charges/voluntary contributions  </w:t>
      </w:r>
    </w:p>
    <w:p w14:paraId="7DE166E6" w14:textId="77777777" w:rsidR="00AD4283" w:rsidRPr="00AD4283" w:rsidRDefault="00AD4283" w:rsidP="00B4733E">
      <w:pPr>
        <w:numPr>
          <w:ilvl w:val="0"/>
          <w:numId w:val="8"/>
        </w:numPr>
        <w:spacing w:after="162"/>
        <w:ind w:left="851" w:hanging="425"/>
        <w:jc w:val="both"/>
        <w:rPr>
          <w:rFonts w:ascii="Comic Sans MS" w:eastAsia="Calibri" w:hAnsi="Comic Sans MS" w:cs="Calibri"/>
          <w:color w:val="000000"/>
        </w:rPr>
      </w:pPr>
      <w:r w:rsidRPr="00AD4283">
        <w:rPr>
          <w:rFonts w:ascii="Comic Sans MS" w:eastAsia="Calibri" w:hAnsi="Comic Sans MS" w:cs="Calibri"/>
          <w:color w:val="000000"/>
        </w:rPr>
        <w:t xml:space="preserve">clothing/footwear needed  </w:t>
      </w:r>
    </w:p>
    <w:p w14:paraId="4B357AF8" w14:textId="77777777" w:rsidR="00AD4283" w:rsidRPr="00AD4283" w:rsidRDefault="00AD4283" w:rsidP="00B4733E">
      <w:pPr>
        <w:numPr>
          <w:ilvl w:val="0"/>
          <w:numId w:val="8"/>
        </w:numPr>
        <w:spacing w:after="162"/>
        <w:ind w:left="851" w:hanging="425"/>
        <w:jc w:val="both"/>
        <w:rPr>
          <w:rFonts w:ascii="Comic Sans MS" w:eastAsia="Calibri" w:hAnsi="Comic Sans MS" w:cs="Calibri"/>
          <w:color w:val="000000"/>
        </w:rPr>
      </w:pPr>
      <w:r w:rsidRPr="00AD4283">
        <w:rPr>
          <w:rFonts w:ascii="Comic Sans MS" w:eastAsia="Calibri" w:hAnsi="Comic Sans MS" w:cs="Calibri"/>
          <w:color w:val="000000"/>
        </w:rPr>
        <w:t xml:space="preserve">money, food etc arrangements </w:t>
      </w:r>
    </w:p>
    <w:p w14:paraId="5DBB47D8" w14:textId="77777777" w:rsidR="00AD4283" w:rsidRPr="00AD4283" w:rsidRDefault="00AD4283" w:rsidP="00AD4283">
      <w:pPr>
        <w:spacing w:after="172" w:line="259" w:lineRule="auto"/>
        <w:jc w:val="both"/>
        <w:rPr>
          <w:rFonts w:ascii="Comic Sans MS" w:eastAsia="Calibri" w:hAnsi="Comic Sans MS" w:cs="Calibri"/>
          <w:color w:val="000000"/>
        </w:rPr>
      </w:pPr>
      <w:r w:rsidRPr="00AD4283">
        <w:rPr>
          <w:rFonts w:ascii="Comic Sans MS" w:eastAsia="Calibri" w:hAnsi="Comic Sans MS" w:cs="Calibri"/>
          <w:color w:val="000000"/>
        </w:rPr>
        <w:t xml:space="preserve"> </w:t>
      </w:r>
    </w:p>
    <w:p w14:paraId="74C01BCE" w14:textId="77777777" w:rsidR="00AD4283" w:rsidRPr="00AD4283" w:rsidRDefault="00AD4283" w:rsidP="00AD4283">
      <w:pPr>
        <w:keepNext/>
        <w:keepLines/>
        <w:spacing w:after="167" w:line="259" w:lineRule="auto"/>
        <w:ind w:left="-5" w:hanging="10"/>
        <w:jc w:val="both"/>
        <w:outlineLvl w:val="1"/>
        <w:rPr>
          <w:rFonts w:ascii="Comic Sans MS" w:eastAsia="Calibri" w:hAnsi="Comic Sans MS" w:cs="Calibri"/>
          <w:b/>
          <w:color w:val="000000"/>
          <w:u w:val="single" w:color="000000"/>
        </w:rPr>
      </w:pPr>
      <w:r w:rsidRPr="00AD4283">
        <w:rPr>
          <w:rFonts w:ascii="Comic Sans MS" w:eastAsia="Calibri" w:hAnsi="Comic Sans MS" w:cs="Calibri"/>
          <w:b/>
          <w:color w:val="000000"/>
          <w:u w:val="single" w:color="000000"/>
        </w:rPr>
        <w:t>PROCEDURES FOR ORGANISING VISITS AND APPROVAL</w:t>
      </w:r>
      <w:r w:rsidRPr="00AD4283">
        <w:rPr>
          <w:rFonts w:ascii="Comic Sans MS" w:eastAsia="Calibri" w:hAnsi="Comic Sans MS" w:cs="Calibri"/>
          <w:b/>
          <w:color w:val="000000"/>
          <w:u w:color="000000"/>
        </w:rPr>
        <w:t xml:space="preserve">  </w:t>
      </w:r>
    </w:p>
    <w:p w14:paraId="08F7B516" w14:textId="77777777" w:rsidR="00AD4283" w:rsidRPr="00AD4283" w:rsidRDefault="00AD4283" w:rsidP="00AD4283">
      <w:pPr>
        <w:spacing w:after="162" w:line="265" w:lineRule="auto"/>
        <w:ind w:left="-5" w:hanging="10"/>
        <w:jc w:val="both"/>
        <w:rPr>
          <w:rFonts w:ascii="Comic Sans MS" w:eastAsia="Calibri" w:hAnsi="Comic Sans MS" w:cs="Calibri"/>
          <w:color w:val="000000"/>
        </w:rPr>
      </w:pPr>
      <w:r w:rsidRPr="00AD4283">
        <w:rPr>
          <w:rFonts w:ascii="Comic Sans MS" w:eastAsia="Calibri" w:hAnsi="Comic Sans MS" w:cs="Calibri"/>
          <w:color w:val="000000"/>
        </w:rPr>
        <w:t xml:space="preserve">When planning a visit staff need to:  </w:t>
      </w:r>
    </w:p>
    <w:p w14:paraId="21EABB3A" w14:textId="23A0C288" w:rsidR="00AD4283" w:rsidRPr="00AD4283" w:rsidRDefault="00AD4283" w:rsidP="00B4733E">
      <w:pPr>
        <w:numPr>
          <w:ilvl w:val="0"/>
          <w:numId w:val="9"/>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Seek approval for the visit from the </w:t>
      </w:r>
      <w:r w:rsidR="00CC4D6A">
        <w:rPr>
          <w:rFonts w:ascii="Comic Sans MS" w:eastAsia="Calibri" w:hAnsi="Comic Sans MS" w:cs="Calibri"/>
          <w:color w:val="000000"/>
        </w:rPr>
        <w:t>Principal</w:t>
      </w:r>
      <w:r w:rsidRPr="00AD4283">
        <w:rPr>
          <w:rFonts w:ascii="Comic Sans MS" w:eastAsia="Calibri" w:hAnsi="Comic Sans MS" w:cs="Calibri"/>
          <w:color w:val="000000"/>
        </w:rPr>
        <w:t>/E</w:t>
      </w:r>
      <w:r w:rsidR="00D66180">
        <w:rPr>
          <w:rFonts w:ascii="Comic Sans MS" w:eastAsia="Calibri" w:hAnsi="Comic Sans MS" w:cs="Calibri"/>
          <w:color w:val="000000"/>
        </w:rPr>
        <w:t>ducational Visits Co-ordinator</w:t>
      </w:r>
      <w:r w:rsidRPr="00AD4283">
        <w:rPr>
          <w:rFonts w:ascii="Comic Sans MS" w:eastAsia="Calibri" w:hAnsi="Comic Sans MS" w:cs="Calibri"/>
          <w:color w:val="000000"/>
        </w:rPr>
        <w:t>, having gathered all relevant information regarding arrangements, activities, risk assessments of establishment (if relevant), costs, and transport arrangements. Parent</w:t>
      </w:r>
      <w:r w:rsidR="00D66180">
        <w:rPr>
          <w:rFonts w:ascii="Comic Sans MS" w:eastAsia="Calibri" w:hAnsi="Comic Sans MS" w:cs="Calibri"/>
          <w:color w:val="000000"/>
        </w:rPr>
        <w:t>/carer</w:t>
      </w:r>
      <w:r w:rsidRPr="00AD4283">
        <w:rPr>
          <w:rFonts w:ascii="Comic Sans MS" w:eastAsia="Calibri" w:hAnsi="Comic Sans MS" w:cs="Calibri"/>
          <w:color w:val="000000"/>
        </w:rPr>
        <w:t xml:space="preserve"> transport is not used, other than to sporting events, and then parents</w:t>
      </w:r>
      <w:r w:rsidR="00D66180">
        <w:rPr>
          <w:rFonts w:ascii="Comic Sans MS" w:eastAsia="Calibri" w:hAnsi="Comic Sans MS" w:cs="Calibri"/>
          <w:color w:val="000000"/>
        </w:rPr>
        <w:t>/carers</w:t>
      </w:r>
      <w:r w:rsidRPr="00AD4283">
        <w:rPr>
          <w:rFonts w:ascii="Comic Sans MS" w:eastAsia="Calibri" w:hAnsi="Comic Sans MS" w:cs="Calibri"/>
          <w:color w:val="000000"/>
        </w:rPr>
        <w:t xml:space="preserve"> may only transport their own children. Any staff using their own vehicles will be covered with suitable insurance.  </w:t>
      </w:r>
    </w:p>
    <w:p w14:paraId="451D5652" w14:textId="77777777" w:rsidR="00AD4283" w:rsidRPr="00AD4283" w:rsidRDefault="00AD4283" w:rsidP="00B4733E">
      <w:pPr>
        <w:numPr>
          <w:ilvl w:val="0"/>
          <w:numId w:val="9"/>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Undertake a pre-visit, if possible and appropriate.  </w:t>
      </w:r>
    </w:p>
    <w:p w14:paraId="11854EC0" w14:textId="77777777" w:rsidR="00AD4283" w:rsidRPr="00AD4283" w:rsidRDefault="00AD4283" w:rsidP="00B4733E">
      <w:pPr>
        <w:numPr>
          <w:ilvl w:val="0"/>
          <w:numId w:val="9"/>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Ensure risk assessments are completed: these will be done with the EVC. Generic risk assessments are in place for a range of activities, including use of transport, local walks, and in planning the visit these should be reviewed for any activity-specific information to be added. These should be kept with the group leader.  </w:t>
      </w:r>
    </w:p>
    <w:p w14:paraId="422ACFC0" w14:textId="69B75A1F" w:rsidR="00AD4283" w:rsidRPr="00AD4283" w:rsidRDefault="00AD4283" w:rsidP="00B4733E">
      <w:pPr>
        <w:numPr>
          <w:ilvl w:val="0"/>
          <w:numId w:val="9"/>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lastRenderedPageBreak/>
        <w:t xml:space="preserve">Seek parental consent, if required. General consent should be found </w:t>
      </w:r>
      <w:r w:rsidR="00443CF8">
        <w:rPr>
          <w:rFonts w:ascii="Comic Sans MS" w:eastAsia="Calibri" w:hAnsi="Comic Sans MS" w:cs="Calibri"/>
          <w:color w:val="000000"/>
        </w:rPr>
        <w:t>on Arbor</w:t>
      </w:r>
      <w:r w:rsidRPr="00AD4283">
        <w:rPr>
          <w:rFonts w:ascii="Comic Sans MS" w:eastAsia="Calibri" w:hAnsi="Comic Sans MS" w:cs="Calibri"/>
          <w:color w:val="000000"/>
        </w:rPr>
        <w:t xml:space="preserve"> and cover a range of visits, including local walks, sporting events, school trips (other than residential). Gather any relevant information about medical needs, SEND, etc  </w:t>
      </w:r>
    </w:p>
    <w:p w14:paraId="7F70D4D5" w14:textId="45C583F6" w:rsidR="00AD4283" w:rsidRPr="00AD4283" w:rsidRDefault="00AD4283" w:rsidP="00B4733E">
      <w:pPr>
        <w:numPr>
          <w:ilvl w:val="0"/>
          <w:numId w:val="9"/>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Submit the risk assessments and planning for the visit, from the EVC and </w:t>
      </w:r>
      <w:r w:rsidR="00CC4D6A">
        <w:rPr>
          <w:rFonts w:ascii="Comic Sans MS" w:eastAsia="Calibri" w:hAnsi="Comic Sans MS" w:cs="Calibri"/>
          <w:color w:val="000000"/>
        </w:rPr>
        <w:t>Principal</w:t>
      </w:r>
      <w:r w:rsidRPr="00AD4283">
        <w:rPr>
          <w:rFonts w:ascii="Comic Sans MS" w:eastAsia="Calibri" w:hAnsi="Comic Sans MS" w:cs="Calibri"/>
          <w:color w:val="000000"/>
        </w:rPr>
        <w:t xml:space="preserve">. This must be done </w:t>
      </w:r>
      <w:r w:rsidRPr="00AD4283">
        <w:rPr>
          <w:rFonts w:ascii="Comic Sans MS" w:eastAsia="Calibri" w:hAnsi="Comic Sans MS" w:cs="Calibri"/>
          <w:b/>
          <w:color w:val="000000"/>
        </w:rPr>
        <w:t>2 weeks</w:t>
      </w:r>
      <w:r w:rsidRPr="00AD4283">
        <w:rPr>
          <w:rFonts w:ascii="Comic Sans MS" w:eastAsia="Calibri" w:hAnsi="Comic Sans MS" w:cs="Calibri"/>
          <w:color w:val="000000"/>
        </w:rPr>
        <w:t xml:space="preserve"> prior to the visit (at </w:t>
      </w:r>
      <w:r w:rsidRPr="00AD4283">
        <w:rPr>
          <w:rFonts w:ascii="Comic Sans MS" w:eastAsia="Calibri" w:hAnsi="Comic Sans MS" w:cs="Calibri"/>
          <w:b/>
          <w:color w:val="000000"/>
          <w:u w:val="single" w:color="000000"/>
        </w:rPr>
        <w:t>least 4 weeks</w:t>
      </w:r>
      <w:r w:rsidRPr="00AD4283">
        <w:rPr>
          <w:rFonts w:ascii="Comic Sans MS" w:eastAsia="Calibri" w:hAnsi="Comic Sans MS" w:cs="Calibri"/>
          <w:color w:val="000000"/>
        </w:rPr>
        <w:t xml:space="preserve"> prior for overnight stays and adventurous activities).  </w:t>
      </w:r>
    </w:p>
    <w:p w14:paraId="26A1F8A6" w14:textId="77777777" w:rsidR="00AD4283" w:rsidRPr="00AD4283" w:rsidRDefault="00AD4283" w:rsidP="00B4733E">
      <w:pPr>
        <w:numPr>
          <w:ilvl w:val="0"/>
          <w:numId w:val="9"/>
        </w:numPr>
        <w:spacing w:after="165" w:line="262"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Ensure first aid and medical requirements are planned for.  </w:t>
      </w:r>
    </w:p>
    <w:p w14:paraId="2ECCC927" w14:textId="77777777" w:rsidR="00AD4283" w:rsidRPr="00AD4283" w:rsidRDefault="00AD4283" w:rsidP="00B4733E">
      <w:pPr>
        <w:numPr>
          <w:ilvl w:val="0"/>
          <w:numId w:val="9"/>
        </w:numPr>
        <w:spacing w:after="165" w:line="262"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Understand the emergency procedures. </w:t>
      </w:r>
    </w:p>
    <w:p w14:paraId="014DB6A3" w14:textId="77777777" w:rsidR="00AD4283" w:rsidRPr="00AD4283" w:rsidRDefault="00AD4283" w:rsidP="00B4733E">
      <w:pPr>
        <w:numPr>
          <w:ilvl w:val="0"/>
          <w:numId w:val="9"/>
        </w:numPr>
        <w:spacing w:after="165" w:line="262"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Ensure adequate supervision is organised (see below). </w:t>
      </w:r>
    </w:p>
    <w:p w14:paraId="1D643A0C" w14:textId="77777777" w:rsidR="00AD4283" w:rsidRPr="00AD4283" w:rsidRDefault="00AD4283" w:rsidP="00B4733E">
      <w:pPr>
        <w:numPr>
          <w:ilvl w:val="0"/>
          <w:numId w:val="9"/>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Ensure all accompanying adults, including staff and volunteers, have a clear plan of the activity and are clear on their responsibilities; they should know what to do in case of an emergency, and what the risk assessments are; they should have a register/list of their group members and regularly undertake headcounts; they should have a means to contact the visit leader, if required.  </w:t>
      </w:r>
    </w:p>
    <w:p w14:paraId="2913A5FE" w14:textId="77777777" w:rsidR="00AD4283" w:rsidRPr="00AD4283" w:rsidRDefault="00AD4283" w:rsidP="00B4733E">
      <w:pPr>
        <w:numPr>
          <w:ilvl w:val="0"/>
          <w:numId w:val="9"/>
        </w:numPr>
        <w:spacing w:after="165" w:line="262"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Ensure catering staff are informed in advance if packed lunches are required.  </w:t>
      </w:r>
    </w:p>
    <w:p w14:paraId="71D3D920" w14:textId="77777777" w:rsidR="00AD4283" w:rsidRPr="00AD4283" w:rsidRDefault="00AD4283" w:rsidP="00B4733E">
      <w:pPr>
        <w:numPr>
          <w:ilvl w:val="0"/>
          <w:numId w:val="9"/>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Monitor the progress of the visit throughout, ensuring all activities and procedures are taking place as planned and continuously assessing possible risks throughout the visit. </w:t>
      </w:r>
    </w:p>
    <w:p w14:paraId="673D8CA2" w14:textId="77777777" w:rsidR="00AD43BF" w:rsidRDefault="00AD4283" w:rsidP="00B4733E">
      <w:pPr>
        <w:numPr>
          <w:ilvl w:val="0"/>
          <w:numId w:val="9"/>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Evaluate the activity afterwards with the EVC</w:t>
      </w:r>
      <w:r w:rsidR="00AD43BF">
        <w:rPr>
          <w:rFonts w:ascii="Comic Sans MS" w:eastAsia="Calibri" w:hAnsi="Comic Sans MS" w:cs="Calibri"/>
          <w:color w:val="000000"/>
        </w:rPr>
        <w:t>.</w:t>
      </w:r>
    </w:p>
    <w:p w14:paraId="3F490994" w14:textId="77777777" w:rsidR="00AD4283" w:rsidRPr="00AD4283" w:rsidRDefault="00AD4283" w:rsidP="00B4733E">
      <w:pPr>
        <w:numPr>
          <w:ilvl w:val="0"/>
          <w:numId w:val="9"/>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Ensure paperwork is completed in case of any near misses or accidents, and that all parties are informed.   </w:t>
      </w:r>
    </w:p>
    <w:p w14:paraId="70014DBA" w14:textId="77777777" w:rsidR="00AD4283" w:rsidRPr="00AD4283" w:rsidRDefault="00AD4283" w:rsidP="00AD4283">
      <w:pPr>
        <w:spacing w:after="131" w:line="259" w:lineRule="auto"/>
        <w:ind w:left="-5" w:hanging="10"/>
        <w:jc w:val="both"/>
        <w:rPr>
          <w:rFonts w:ascii="Comic Sans MS" w:eastAsia="Calibri" w:hAnsi="Comic Sans MS" w:cs="Calibri"/>
          <w:color w:val="000000"/>
        </w:rPr>
      </w:pPr>
      <w:r w:rsidRPr="00AD4283">
        <w:rPr>
          <w:rFonts w:ascii="Comic Sans MS" w:eastAsia="Calibri" w:hAnsi="Comic Sans MS" w:cs="Calibri"/>
          <w:b/>
          <w:color w:val="000000"/>
          <w:u w:val="single" w:color="000000"/>
        </w:rPr>
        <w:t>Supervision Ratios</w:t>
      </w:r>
      <w:r w:rsidRPr="00AD4283">
        <w:rPr>
          <w:rFonts w:ascii="Comic Sans MS" w:eastAsia="Calibri" w:hAnsi="Comic Sans MS" w:cs="Calibri"/>
          <w:b/>
          <w:color w:val="000000"/>
        </w:rPr>
        <w:t xml:space="preserve">  </w:t>
      </w:r>
    </w:p>
    <w:p w14:paraId="7D0FC60A" w14:textId="77777777" w:rsidR="00AD4283" w:rsidRPr="00AD4283" w:rsidRDefault="00AD4283" w:rsidP="00AD4283">
      <w:pPr>
        <w:spacing w:after="162" w:line="265" w:lineRule="auto"/>
        <w:ind w:left="-5" w:hanging="10"/>
        <w:jc w:val="both"/>
        <w:rPr>
          <w:rFonts w:ascii="Comic Sans MS" w:eastAsia="Calibri" w:hAnsi="Comic Sans MS" w:cs="Calibri"/>
          <w:color w:val="000000"/>
        </w:rPr>
      </w:pPr>
      <w:r w:rsidRPr="00AD4283">
        <w:rPr>
          <w:rFonts w:ascii="Comic Sans MS" w:eastAsia="Calibri" w:hAnsi="Comic Sans MS" w:cs="Calibri"/>
          <w:color w:val="000000"/>
        </w:rPr>
        <w:t xml:space="preserve">Young people must be supervised at all times and the group leader is responsible for the group at all times. The following ratios are a </w:t>
      </w:r>
      <w:r w:rsidRPr="00AD4283">
        <w:rPr>
          <w:rFonts w:ascii="Comic Sans MS" w:eastAsia="Calibri" w:hAnsi="Comic Sans MS" w:cs="Calibri"/>
          <w:b/>
          <w:color w:val="000000"/>
        </w:rPr>
        <w:t>guide only</w:t>
      </w:r>
      <w:r w:rsidRPr="00AD4283">
        <w:rPr>
          <w:rFonts w:ascii="Comic Sans MS" w:eastAsia="Calibri" w:hAnsi="Comic Sans MS" w:cs="Calibri"/>
          <w:color w:val="000000"/>
        </w:rPr>
        <w:t xml:space="preserve">; each activity should be assessed individually for suitable supervision; off-site venues may also have their own supervision requirements. A professional judgement about supervision ratios should be made alongside the EVC/Headteacher.   </w:t>
      </w:r>
    </w:p>
    <w:p w14:paraId="612D5602" w14:textId="77777777" w:rsidR="00AD4283" w:rsidRPr="0031748D" w:rsidRDefault="00AD4283" w:rsidP="00AD4283">
      <w:pPr>
        <w:spacing w:after="162" w:line="265" w:lineRule="auto"/>
        <w:ind w:left="-5" w:hanging="10"/>
        <w:jc w:val="both"/>
        <w:rPr>
          <w:rFonts w:ascii="Comic Sans MS" w:eastAsia="Calibri" w:hAnsi="Comic Sans MS" w:cs="Calibri"/>
          <w:b/>
          <w:color w:val="000000"/>
        </w:rPr>
      </w:pPr>
      <w:r w:rsidRPr="0031748D">
        <w:rPr>
          <w:rFonts w:ascii="Comic Sans MS" w:eastAsia="Calibri" w:hAnsi="Comic Sans MS" w:cs="Calibri"/>
          <w:b/>
          <w:color w:val="000000"/>
        </w:rPr>
        <w:t xml:space="preserve">Low </w:t>
      </w:r>
      <w:r w:rsidR="0031748D">
        <w:rPr>
          <w:rFonts w:ascii="Comic Sans MS" w:eastAsia="Calibri" w:hAnsi="Comic Sans MS" w:cs="Calibri"/>
          <w:b/>
          <w:color w:val="000000"/>
        </w:rPr>
        <w:t>R</w:t>
      </w:r>
      <w:r w:rsidRPr="0031748D">
        <w:rPr>
          <w:rFonts w:ascii="Comic Sans MS" w:eastAsia="Calibri" w:hAnsi="Comic Sans MS" w:cs="Calibri"/>
          <w:b/>
          <w:color w:val="000000"/>
        </w:rPr>
        <w:t xml:space="preserve">isk </w:t>
      </w:r>
      <w:r w:rsidR="0031748D">
        <w:rPr>
          <w:rFonts w:ascii="Comic Sans MS" w:eastAsia="Calibri" w:hAnsi="Comic Sans MS" w:cs="Calibri"/>
          <w:b/>
          <w:color w:val="000000"/>
        </w:rPr>
        <w:t>A</w:t>
      </w:r>
      <w:r w:rsidRPr="0031748D">
        <w:rPr>
          <w:rFonts w:ascii="Comic Sans MS" w:eastAsia="Calibri" w:hAnsi="Comic Sans MS" w:cs="Calibri"/>
          <w:b/>
          <w:color w:val="000000"/>
        </w:rPr>
        <w:t xml:space="preserve">ctivities (where the risk is similar to everyday life)  </w:t>
      </w:r>
    </w:p>
    <w:p w14:paraId="2349659E" w14:textId="77777777" w:rsidR="00AD4283" w:rsidRPr="00AD4283" w:rsidRDefault="00AD4283" w:rsidP="0031748D">
      <w:pPr>
        <w:numPr>
          <w:ilvl w:val="0"/>
          <w:numId w:val="11"/>
        </w:numPr>
        <w:spacing w:after="162" w:line="265" w:lineRule="auto"/>
        <w:ind w:left="567" w:hanging="567"/>
        <w:jc w:val="both"/>
        <w:rPr>
          <w:rFonts w:ascii="Comic Sans MS" w:eastAsia="Calibri" w:hAnsi="Comic Sans MS" w:cs="Calibri"/>
          <w:color w:val="000000"/>
        </w:rPr>
      </w:pPr>
      <w:r w:rsidRPr="00AD4283">
        <w:rPr>
          <w:rFonts w:ascii="Comic Sans MS" w:eastAsia="Calibri" w:hAnsi="Comic Sans MS" w:cs="Calibri"/>
          <w:color w:val="000000"/>
        </w:rPr>
        <w:t xml:space="preserve">EYFS – one adult to every 4-6 pupils  </w:t>
      </w:r>
    </w:p>
    <w:p w14:paraId="51CC1E89" w14:textId="77777777" w:rsidR="00AD4283" w:rsidRPr="00AD4283" w:rsidRDefault="00AD4283" w:rsidP="0031748D">
      <w:pPr>
        <w:numPr>
          <w:ilvl w:val="0"/>
          <w:numId w:val="11"/>
        </w:numPr>
        <w:spacing w:after="162" w:line="265" w:lineRule="auto"/>
        <w:ind w:left="567" w:hanging="567"/>
        <w:jc w:val="both"/>
        <w:rPr>
          <w:rFonts w:ascii="Comic Sans MS" w:eastAsia="Calibri" w:hAnsi="Comic Sans MS" w:cs="Calibri"/>
          <w:color w:val="000000"/>
        </w:rPr>
      </w:pPr>
      <w:r w:rsidRPr="00AD4283">
        <w:rPr>
          <w:rFonts w:ascii="Comic Sans MS" w:eastAsia="Calibri" w:hAnsi="Comic Sans MS" w:cs="Calibri"/>
          <w:color w:val="000000"/>
        </w:rPr>
        <w:t xml:space="preserve">Key Stage 1 – one adult to every 4-6 pupils  </w:t>
      </w:r>
    </w:p>
    <w:p w14:paraId="1EBC5A31" w14:textId="77777777" w:rsidR="00AD4283" w:rsidRPr="00AD4283" w:rsidRDefault="00AD4283" w:rsidP="0031748D">
      <w:pPr>
        <w:numPr>
          <w:ilvl w:val="0"/>
          <w:numId w:val="11"/>
        </w:numPr>
        <w:spacing w:after="162" w:line="265" w:lineRule="auto"/>
        <w:ind w:left="567" w:hanging="567"/>
        <w:jc w:val="both"/>
        <w:rPr>
          <w:rFonts w:ascii="Comic Sans MS" w:eastAsia="Calibri" w:hAnsi="Comic Sans MS" w:cs="Calibri"/>
          <w:color w:val="000000"/>
        </w:rPr>
      </w:pPr>
      <w:r w:rsidRPr="00AD4283">
        <w:rPr>
          <w:rFonts w:ascii="Comic Sans MS" w:eastAsia="Calibri" w:hAnsi="Comic Sans MS" w:cs="Calibri"/>
          <w:color w:val="000000"/>
        </w:rPr>
        <w:t xml:space="preserve">Key Stage 2 – one adult to every 10 pupils  </w:t>
      </w:r>
    </w:p>
    <w:p w14:paraId="3ADCDD46" w14:textId="77777777" w:rsidR="00AD4283" w:rsidRPr="0031748D" w:rsidRDefault="00AD4283" w:rsidP="0031748D">
      <w:pPr>
        <w:spacing w:after="166" w:line="259" w:lineRule="auto"/>
        <w:ind w:left="567" w:hanging="567"/>
        <w:jc w:val="both"/>
        <w:rPr>
          <w:rFonts w:ascii="Comic Sans MS" w:eastAsia="Calibri" w:hAnsi="Comic Sans MS" w:cs="Calibri"/>
          <w:b/>
          <w:color w:val="000000"/>
        </w:rPr>
      </w:pPr>
      <w:r w:rsidRPr="0031748D">
        <w:rPr>
          <w:rFonts w:ascii="Comic Sans MS" w:eastAsia="Calibri" w:hAnsi="Comic Sans MS" w:cs="Calibri"/>
          <w:b/>
          <w:color w:val="000000"/>
        </w:rPr>
        <w:t xml:space="preserve">High Risk (adventurous, residential)  </w:t>
      </w:r>
    </w:p>
    <w:p w14:paraId="4621873E" w14:textId="77777777" w:rsidR="00AD4283" w:rsidRPr="00AD4283" w:rsidRDefault="00AD4283" w:rsidP="0031748D">
      <w:pPr>
        <w:numPr>
          <w:ilvl w:val="0"/>
          <w:numId w:val="11"/>
        </w:numPr>
        <w:spacing w:after="162" w:line="265" w:lineRule="auto"/>
        <w:ind w:left="567" w:hanging="567"/>
        <w:jc w:val="both"/>
        <w:rPr>
          <w:rFonts w:ascii="Comic Sans MS" w:eastAsia="Calibri" w:hAnsi="Comic Sans MS" w:cs="Calibri"/>
          <w:color w:val="000000"/>
        </w:rPr>
      </w:pPr>
      <w:r w:rsidRPr="00AD4283">
        <w:rPr>
          <w:rFonts w:ascii="Comic Sans MS" w:eastAsia="Calibri" w:hAnsi="Comic Sans MS" w:cs="Calibri"/>
          <w:color w:val="000000"/>
        </w:rPr>
        <w:t xml:space="preserve">Key Stage 1 – one adult to every 2 pupils  </w:t>
      </w:r>
    </w:p>
    <w:p w14:paraId="0F4E33F0" w14:textId="77777777" w:rsidR="00AD4283" w:rsidRPr="00AD4283" w:rsidRDefault="00AD4283" w:rsidP="0031748D">
      <w:pPr>
        <w:numPr>
          <w:ilvl w:val="0"/>
          <w:numId w:val="11"/>
        </w:numPr>
        <w:spacing w:after="162" w:line="265" w:lineRule="auto"/>
        <w:ind w:left="567" w:hanging="567"/>
        <w:jc w:val="both"/>
        <w:rPr>
          <w:rFonts w:ascii="Comic Sans MS" w:eastAsia="Calibri" w:hAnsi="Comic Sans MS" w:cs="Calibri"/>
          <w:color w:val="000000"/>
        </w:rPr>
      </w:pPr>
      <w:r w:rsidRPr="00AD4283">
        <w:rPr>
          <w:rFonts w:ascii="Comic Sans MS" w:eastAsia="Calibri" w:hAnsi="Comic Sans MS" w:cs="Calibri"/>
          <w:color w:val="000000"/>
        </w:rPr>
        <w:t xml:space="preserve">Key Stage 2 – one adult to every 6-10 pupils </w:t>
      </w:r>
    </w:p>
    <w:p w14:paraId="462B2C91" w14:textId="48EB56EF" w:rsidR="00AD4283" w:rsidRPr="00AD4283" w:rsidRDefault="00AD4283" w:rsidP="0031748D">
      <w:pPr>
        <w:spacing w:after="165" w:line="259" w:lineRule="auto"/>
        <w:jc w:val="both"/>
        <w:rPr>
          <w:rFonts w:ascii="Comic Sans MS" w:eastAsia="Calibri" w:hAnsi="Comic Sans MS" w:cs="Calibri"/>
          <w:color w:val="000000"/>
        </w:rPr>
      </w:pPr>
      <w:r w:rsidRPr="00AD4283">
        <w:rPr>
          <w:rFonts w:ascii="Comic Sans MS" w:eastAsia="Calibri" w:hAnsi="Comic Sans MS" w:cs="Calibri"/>
          <w:color w:val="000000"/>
        </w:rPr>
        <w:lastRenderedPageBreak/>
        <w:t xml:space="preserve">Local visits </w:t>
      </w:r>
      <w:proofErr w:type="spellStart"/>
      <w:r w:rsidRPr="00AD4283">
        <w:rPr>
          <w:rFonts w:ascii="Comic Sans MS" w:eastAsia="Calibri" w:hAnsi="Comic Sans MS" w:cs="Calibri"/>
          <w:color w:val="000000"/>
        </w:rPr>
        <w:t>eg.</w:t>
      </w:r>
      <w:proofErr w:type="spellEnd"/>
      <w:r w:rsidRPr="00AD4283">
        <w:rPr>
          <w:rFonts w:ascii="Comic Sans MS" w:eastAsia="Calibri" w:hAnsi="Comic Sans MS" w:cs="Calibri"/>
          <w:color w:val="000000"/>
        </w:rPr>
        <w:t xml:space="preserve"> Walking to </w:t>
      </w:r>
      <w:r w:rsidR="0031748D">
        <w:rPr>
          <w:rFonts w:ascii="Comic Sans MS" w:eastAsia="Calibri" w:hAnsi="Comic Sans MS" w:cs="Calibri"/>
          <w:color w:val="000000"/>
        </w:rPr>
        <w:t>St. Bernadette’s</w:t>
      </w:r>
      <w:r w:rsidRPr="00AD4283">
        <w:rPr>
          <w:rFonts w:ascii="Comic Sans MS" w:eastAsia="Calibri" w:hAnsi="Comic Sans MS" w:cs="Calibri"/>
          <w:color w:val="000000"/>
        </w:rPr>
        <w:t xml:space="preserve"> Church – minimum of </w:t>
      </w:r>
      <w:r w:rsidR="008504F6">
        <w:rPr>
          <w:rFonts w:ascii="Comic Sans MS" w:eastAsia="Calibri" w:hAnsi="Comic Sans MS" w:cs="Calibri"/>
          <w:color w:val="000000"/>
        </w:rPr>
        <w:t>2</w:t>
      </w:r>
      <w:r w:rsidRPr="00AD4283">
        <w:rPr>
          <w:rFonts w:ascii="Comic Sans MS" w:eastAsia="Calibri" w:hAnsi="Comic Sans MS" w:cs="Calibri"/>
          <w:color w:val="000000"/>
        </w:rPr>
        <w:t xml:space="preserve"> adults per class. </w:t>
      </w:r>
    </w:p>
    <w:p w14:paraId="0159A13A" w14:textId="5E96B074" w:rsidR="00AD4283" w:rsidRPr="00AD4283" w:rsidRDefault="00AD4283" w:rsidP="00AD4283">
      <w:pPr>
        <w:spacing w:after="162" w:line="265" w:lineRule="auto"/>
        <w:ind w:left="-5" w:hanging="10"/>
        <w:jc w:val="both"/>
        <w:rPr>
          <w:rFonts w:ascii="Comic Sans MS" w:eastAsia="Calibri" w:hAnsi="Comic Sans MS" w:cs="Calibri"/>
          <w:color w:val="000000"/>
        </w:rPr>
      </w:pPr>
      <w:r w:rsidRPr="00AD4283">
        <w:rPr>
          <w:rFonts w:ascii="Comic Sans MS" w:eastAsia="Calibri" w:hAnsi="Comic Sans MS" w:cs="Calibri"/>
          <w:color w:val="000000"/>
        </w:rPr>
        <w:t xml:space="preserve">Visits not in the local area – minimum of </w:t>
      </w:r>
      <w:r w:rsidR="008504F6">
        <w:rPr>
          <w:rFonts w:ascii="Comic Sans MS" w:eastAsia="Calibri" w:hAnsi="Comic Sans MS" w:cs="Calibri"/>
          <w:color w:val="000000"/>
        </w:rPr>
        <w:t>3</w:t>
      </w:r>
      <w:r w:rsidRPr="00AD4283">
        <w:rPr>
          <w:rFonts w:ascii="Comic Sans MS" w:eastAsia="Calibri" w:hAnsi="Comic Sans MS" w:cs="Calibri"/>
          <w:color w:val="000000"/>
        </w:rPr>
        <w:t xml:space="preserve"> adults per class. </w:t>
      </w:r>
    </w:p>
    <w:p w14:paraId="668AECC9" w14:textId="77777777" w:rsidR="00AD4283" w:rsidRPr="00AD4283" w:rsidRDefault="00AD4283" w:rsidP="00AD4283">
      <w:pPr>
        <w:keepNext/>
        <w:keepLines/>
        <w:spacing w:after="167" w:line="259" w:lineRule="auto"/>
        <w:ind w:left="-5" w:hanging="10"/>
        <w:jc w:val="both"/>
        <w:outlineLvl w:val="1"/>
        <w:rPr>
          <w:rFonts w:ascii="Comic Sans MS" w:eastAsia="Calibri" w:hAnsi="Comic Sans MS" w:cs="Calibri"/>
          <w:b/>
          <w:color w:val="000000"/>
          <w:u w:val="single" w:color="000000"/>
        </w:rPr>
      </w:pPr>
      <w:r w:rsidRPr="00AD4283">
        <w:rPr>
          <w:rFonts w:ascii="Comic Sans MS" w:eastAsia="Calibri" w:hAnsi="Comic Sans MS" w:cs="Calibri"/>
          <w:b/>
          <w:color w:val="000000"/>
          <w:u w:val="single" w:color="000000"/>
        </w:rPr>
        <w:t>MONITORING and RECORD KEEPING</w:t>
      </w:r>
      <w:r w:rsidRPr="00AD4283">
        <w:rPr>
          <w:rFonts w:ascii="Comic Sans MS" w:eastAsia="Calibri" w:hAnsi="Comic Sans MS" w:cs="Calibri"/>
          <w:b/>
          <w:color w:val="000000"/>
          <w:u w:color="000000"/>
        </w:rPr>
        <w:t xml:space="preserve">  </w:t>
      </w:r>
    </w:p>
    <w:p w14:paraId="7AAAB621" w14:textId="36E1F8DB" w:rsidR="00AD4283" w:rsidRPr="00AD4283" w:rsidRDefault="00AD4283" w:rsidP="0031748D">
      <w:pPr>
        <w:numPr>
          <w:ilvl w:val="0"/>
          <w:numId w:val="12"/>
        </w:numPr>
        <w:spacing w:after="165" w:line="262" w:lineRule="auto"/>
        <w:ind w:left="567" w:hanging="567"/>
        <w:jc w:val="both"/>
        <w:rPr>
          <w:rFonts w:ascii="Comic Sans MS" w:eastAsia="Calibri" w:hAnsi="Comic Sans MS" w:cs="Calibri"/>
          <w:color w:val="000000"/>
        </w:rPr>
      </w:pPr>
      <w:r w:rsidRPr="00AD4283">
        <w:rPr>
          <w:rFonts w:ascii="Comic Sans MS" w:eastAsia="Calibri" w:hAnsi="Comic Sans MS" w:cs="Calibri"/>
          <w:color w:val="000000"/>
        </w:rPr>
        <w:t xml:space="preserve">The </w:t>
      </w:r>
      <w:r w:rsidR="0031748D">
        <w:rPr>
          <w:rFonts w:ascii="Comic Sans MS" w:eastAsia="Calibri" w:hAnsi="Comic Sans MS" w:cs="Calibri"/>
          <w:color w:val="000000"/>
        </w:rPr>
        <w:t>P</w:t>
      </w:r>
      <w:r w:rsidRPr="00AD4283">
        <w:rPr>
          <w:rFonts w:ascii="Comic Sans MS" w:eastAsia="Calibri" w:hAnsi="Comic Sans MS" w:cs="Calibri"/>
          <w:color w:val="000000"/>
        </w:rPr>
        <w:t xml:space="preserve">olicy and </w:t>
      </w:r>
      <w:r w:rsidR="0031748D">
        <w:rPr>
          <w:rFonts w:ascii="Comic Sans MS" w:eastAsia="Calibri" w:hAnsi="Comic Sans MS" w:cs="Calibri"/>
          <w:color w:val="000000"/>
        </w:rPr>
        <w:t>G</w:t>
      </w:r>
      <w:r w:rsidRPr="00AD4283">
        <w:rPr>
          <w:rFonts w:ascii="Comic Sans MS" w:eastAsia="Calibri" w:hAnsi="Comic Sans MS" w:cs="Calibri"/>
          <w:color w:val="000000"/>
        </w:rPr>
        <w:t xml:space="preserve">uidelines will be regularly reviewed by the </w:t>
      </w:r>
      <w:r w:rsidR="00CC4D6A">
        <w:rPr>
          <w:rFonts w:ascii="Comic Sans MS" w:eastAsia="Calibri" w:hAnsi="Comic Sans MS" w:cs="Calibri"/>
          <w:color w:val="000000"/>
        </w:rPr>
        <w:t>Principal</w:t>
      </w:r>
      <w:r w:rsidRPr="00AD4283">
        <w:rPr>
          <w:rFonts w:ascii="Comic Sans MS" w:eastAsia="Calibri" w:hAnsi="Comic Sans MS" w:cs="Calibri"/>
          <w:color w:val="000000"/>
        </w:rPr>
        <w:t xml:space="preserve"> and Governing Body. </w:t>
      </w:r>
    </w:p>
    <w:p w14:paraId="021A16DD" w14:textId="77777777" w:rsidR="00AD4283" w:rsidRPr="00AD4283" w:rsidRDefault="00AD4283" w:rsidP="0031748D">
      <w:pPr>
        <w:numPr>
          <w:ilvl w:val="0"/>
          <w:numId w:val="12"/>
        </w:numPr>
        <w:spacing w:after="162" w:line="265" w:lineRule="auto"/>
        <w:ind w:left="567" w:hanging="567"/>
        <w:jc w:val="both"/>
        <w:rPr>
          <w:rFonts w:ascii="Comic Sans MS" w:eastAsia="Calibri" w:hAnsi="Comic Sans MS" w:cs="Calibri"/>
          <w:color w:val="000000"/>
        </w:rPr>
      </w:pPr>
      <w:r w:rsidRPr="00AD4283">
        <w:rPr>
          <w:rFonts w:ascii="Comic Sans MS" w:eastAsia="Calibri" w:hAnsi="Comic Sans MS" w:cs="Calibri"/>
          <w:color w:val="000000"/>
        </w:rPr>
        <w:t>The E</w:t>
      </w:r>
      <w:r w:rsidR="0031748D">
        <w:rPr>
          <w:rFonts w:ascii="Comic Sans MS" w:eastAsia="Calibri" w:hAnsi="Comic Sans MS" w:cs="Calibri"/>
          <w:color w:val="000000"/>
        </w:rPr>
        <w:t xml:space="preserve">ducational </w:t>
      </w:r>
      <w:r w:rsidRPr="00AD4283">
        <w:rPr>
          <w:rFonts w:ascii="Comic Sans MS" w:eastAsia="Calibri" w:hAnsi="Comic Sans MS" w:cs="Calibri"/>
          <w:color w:val="000000"/>
        </w:rPr>
        <w:t>V</w:t>
      </w:r>
      <w:r w:rsidR="0031748D">
        <w:rPr>
          <w:rFonts w:ascii="Comic Sans MS" w:eastAsia="Calibri" w:hAnsi="Comic Sans MS" w:cs="Calibri"/>
          <w:color w:val="000000"/>
        </w:rPr>
        <w:t xml:space="preserve">isit’s </w:t>
      </w:r>
      <w:r w:rsidRPr="00AD4283">
        <w:rPr>
          <w:rFonts w:ascii="Comic Sans MS" w:eastAsia="Calibri" w:hAnsi="Comic Sans MS" w:cs="Calibri"/>
          <w:color w:val="000000"/>
        </w:rPr>
        <w:t>C</w:t>
      </w:r>
      <w:r w:rsidR="0031748D">
        <w:rPr>
          <w:rFonts w:ascii="Comic Sans MS" w:eastAsia="Calibri" w:hAnsi="Comic Sans MS" w:cs="Calibri"/>
          <w:color w:val="000000"/>
        </w:rPr>
        <w:t>o-ordinator</w:t>
      </w:r>
      <w:r w:rsidRPr="00AD4283">
        <w:rPr>
          <w:rFonts w:ascii="Comic Sans MS" w:eastAsia="Calibri" w:hAnsi="Comic Sans MS" w:cs="Calibri"/>
          <w:color w:val="000000"/>
        </w:rPr>
        <w:t xml:space="preserve"> will monitor visits through co</w:t>
      </w:r>
      <w:r w:rsidR="0031748D">
        <w:rPr>
          <w:rFonts w:ascii="Comic Sans MS" w:eastAsia="Calibri" w:hAnsi="Comic Sans MS" w:cs="Calibri"/>
          <w:color w:val="000000"/>
        </w:rPr>
        <w:t>-</w:t>
      </w:r>
      <w:r w:rsidRPr="00AD4283">
        <w:rPr>
          <w:rFonts w:ascii="Comic Sans MS" w:eastAsia="Calibri" w:hAnsi="Comic Sans MS" w:cs="Calibri"/>
          <w:color w:val="000000"/>
        </w:rPr>
        <w:t xml:space="preserve">ordination with Visit Leaders. </w:t>
      </w:r>
    </w:p>
    <w:p w14:paraId="3DEBCDF7" w14:textId="77777777" w:rsidR="00AD4283" w:rsidRPr="00AD4283" w:rsidRDefault="00AD4283" w:rsidP="0031748D">
      <w:pPr>
        <w:numPr>
          <w:ilvl w:val="0"/>
          <w:numId w:val="12"/>
        </w:numPr>
        <w:spacing w:after="162" w:line="265" w:lineRule="auto"/>
        <w:ind w:left="567" w:hanging="567"/>
        <w:jc w:val="both"/>
        <w:rPr>
          <w:rFonts w:ascii="Comic Sans MS" w:eastAsia="Calibri" w:hAnsi="Comic Sans MS" w:cs="Calibri"/>
          <w:color w:val="000000"/>
        </w:rPr>
      </w:pPr>
      <w:r w:rsidRPr="00AD4283">
        <w:rPr>
          <w:rFonts w:ascii="Comic Sans MS" w:eastAsia="Calibri" w:hAnsi="Comic Sans MS" w:cs="Calibri"/>
          <w:color w:val="000000"/>
        </w:rPr>
        <w:t xml:space="preserve">Records of </w:t>
      </w:r>
      <w:r w:rsidRPr="00AD4283">
        <w:rPr>
          <w:rFonts w:ascii="Comic Sans MS" w:eastAsia="Calibri" w:hAnsi="Comic Sans MS" w:cs="Calibri"/>
          <w:b/>
          <w:color w:val="000000"/>
          <w:u w:val="single" w:color="000000"/>
        </w:rPr>
        <w:t xml:space="preserve">ALL </w:t>
      </w:r>
      <w:r w:rsidRPr="00AD4283">
        <w:rPr>
          <w:rFonts w:ascii="Comic Sans MS" w:eastAsia="Calibri" w:hAnsi="Comic Sans MS" w:cs="Calibri"/>
          <w:color w:val="000000"/>
        </w:rPr>
        <w:t xml:space="preserve">visits will be kept.  </w:t>
      </w:r>
    </w:p>
    <w:p w14:paraId="1A49409F" w14:textId="77777777" w:rsidR="00AD4283" w:rsidRDefault="00AD4283" w:rsidP="003D4DC5">
      <w:pPr>
        <w:pStyle w:val="ListParagraph"/>
        <w:numPr>
          <w:ilvl w:val="0"/>
          <w:numId w:val="12"/>
        </w:numPr>
        <w:spacing w:after="162"/>
        <w:ind w:left="567" w:hanging="567"/>
        <w:jc w:val="both"/>
        <w:rPr>
          <w:rFonts w:ascii="Comic Sans MS" w:eastAsia="Calibri" w:hAnsi="Comic Sans MS" w:cs="Calibri"/>
          <w:color w:val="000000"/>
        </w:rPr>
      </w:pPr>
      <w:r w:rsidRPr="0031748D">
        <w:rPr>
          <w:rFonts w:ascii="Comic Sans MS" w:eastAsia="Calibri" w:hAnsi="Comic Sans MS" w:cs="Calibri"/>
          <w:color w:val="000000"/>
        </w:rPr>
        <w:t>A</w:t>
      </w:r>
      <w:r w:rsidR="0031748D" w:rsidRPr="0031748D">
        <w:rPr>
          <w:rFonts w:ascii="Comic Sans MS" w:eastAsia="Calibri" w:hAnsi="Comic Sans MS" w:cs="Calibri"/>
          <w:color w:val="000000"/>
        </w:rPr>
        <w:t>ll</w:t>
      </w:r>
      <w:r w:rsidRPr="0031748D">
        <w:rPr>
          <w:rFonts w:ascii="Comic Sans MS" w:eastAsia="Calibri" w:hAnsi="Comic Sans MS" w:cs="Calibri"/>
          <w:color w:val="000000"/>
        </w:rPr>
        <w:t xml:space="preserve"> visits will be recorded in the school diary.  </w:t>
      </w:r>
    </w:p>
    <w:p w14:paraId="0740CD9C" w14:textId="77777777" w:rsidR="0031748D" w:rsidRPr="0031748D" w:rsidRDefault="0031748D" w:rsidP="003D4DC5">
      <w:pPr>
        <w:pStyle w:val="ListParagraph"/>
        <w:spacing w:after="162"/>
        <w:ind w:left="426" w:hanging="426"/>
        <w:jc w:val="both"/>
        <w:rPr>
          <w:rFonts w:ascii="Comic Sans MS" w:eastAsia="Calibri" w:hAnsi="Comic Sans MS" w:cs="Calibri"/>
          <w:color w:val="000000"/>
        </w:rPr>
      </w:pPr>
    </w:p>
    <w:p w14:paraId="5C1C95D7" w14:textId="160530C8" w:rsidR="00AD4283" w:rsidRPr="0031748D" w:rsidRDefault="00AD4283" w:rsidP="003D4DC5">
      <w:pPr>
        <w:pStyle w:val="ListParagraph"/>
        <w:numPr>
          <w:ilvl w:val="0"/>
          <w:numId w:val="12"/>
        </w:numPr>
        <w:spacing w:after="162"/>
        <w:ind w:left="567" w:hanging="567"/>
        <w:jc w:val="both"/>
        <w:rPr>
          <w:rFonts w:ascii="Comic Sans MS" w:eastAsia="Calibri" w:hAnsi="Comic Sans MS" w:cs="Calibri"/>
          <w:color w:val="000000"/>
        </w:rPr>
      </w:pPr>
      <w:r w:rsidRPr="0031748D">
        <w:rPr>
          <w:rFonts w:ascii="Comic Sans MS" w:eastAsia="Calibri" w:hAnsi="Comic Sans MS" w:cs="Calibri"/>
          <w:color w:val="000000"/>
        </w:rPr>
        <w:t xml:space="preserve">Parents will be informed of these visits in advance via </w:t>
      </w:r>
      <w:r w:rsidR="003D4DC5">
        <w:rPr>
          <w:rFonts w:ascii="Comic Sans MS" w:eastAsia="Calibri" w:hAnsi="Comic Sans MS" w:cs="Calibri"/>
          <w:color w:val="000000"/>
        </w:rPr>
        <w:t xml:space="preserve">a letter.  </w:t>
      </w:r>
      <w:r w:rsidRPr="0031748D">
        <w:rPr>
          <w:rFonts w:ascii="Comic Sans MS" w:eastAsia="Calibri" w:hAnsi="Comic Sans MS" w:cs="Calibri"/>
          <w:color w:val="000000"/>
        </w:rPr>
        <w:t xml:space="preserve">Additional consent will be given via </w:t>
      </w:r>
      <w:r w:rsidR="003B29F4">
        <w:rPr>
          <w:rFonts w:ascii="Comic Sans MS" w:eastAsia="Calibri" w:hAnsi="Comic Sans MS" w:cs="Calibri"/>
          <w:color w:val="000000"/>
        </w:rPr>
        <w:t>Arbor</w:t>
      </w:r>
      <w:r w:rsidRPr="0031748D">
        <w:rPr>
          <w:rFonts w:ascii="Comic Sans MS" w:eastAsia="Calibri" w:hAnsi="Comic Sans MS" w:cs="Calibri"/>
          <w:color w:val="000000"/>
        </w:rPr>
        <w:t xml:space="preserve"> upon parents</w:t>
      </w:r>
      <w:r w:rsidR="003D4DC5">
        <w:rPr>
          <w:rFonts w:ascii="Comic Sans MS" w:eastAsia="Calibri" w:hAnsi="Comic Sans MS" w:cs="Calibri"/>
          <w:color w:val="000000"/>
        </w:rPr>
        <w:t>/carers</w:t>
      </w:r>
      <w:r w:rsidRPr="0031748D">
        <w:rPr>
          <w:rFonts w:ascii="Comic Sans MS" w:eastAsia="Calibri" w:hAnsi="Comic Sans MS" w:cs="Calibri"/>
          <w:color w:val="000000"/>
        </w:rPr>
        <w:t xml:space="preserve"> paying the visit costs. </w:t>
      </w:r>
    </w:p>
    <w:p w14:paraId="4FAD2D79" w14:textId="77777777" w:rsidR="00AD4283" w:rsidRPr="00AD4283" w:rsidRDefault="00AD4283" w:rsidP="00AD4283">
      <w:pPr>
        <w:keepNext/>
        <w:keepLines/>
        <w:spacing w:after="167" w:line="259" w:lineRule="auto"/>
        <w:ind w:left="-5" w:hanging="10"/>
        <w:jc w:val="both"/>
        <w:outlineLvl w:val="1"/>
        <w:rPr>
          <w:rFonts w:ascii="Comic Sans MS" w:eastAsia="Calibri" w:hAnsi="Comic Sans MS" w:cs="Calibri"/>
          <w:b/>
          <w:color w:val="000000"/>
          <w:u w:val="single" w:color="000000"/>
        </w:rPr>
      </w:pPr>
      <w:r w:rsidRPr="00AD4283">
        <w:rPr>
          <w:rFonts w:ascii="Comic Sans MS" w:eastAsia="Calibri" w:hAnsi="Comic Sans MS" w:cs="Calibri"/>
          <w:b/>
          <w:color w:val="000000"/>
          <w:u w:val="single" w:color="000000"/>
        </w:rPr>
        <w:t>INDUCTION AND TRAINING</w:t>
      </w:r>
      <w:r w:rsidRPr="00AD4283">
        <w:rPr>
          <w:rFonts w:ascii="Comic Sans MS" w:eastAsia="Calibri" w:hAnsi="Comic Sans MS" w:cs="Calibri"/>
          <w:b/>
          <w:color w:val="000000"/>
          <w:u w:color="000000"/>
        </w:rPr>
        <w:t xml:space="preserve">  </w:t>
      </w:r>
    </w:p>
    <w:p w14:paraId="41B66907" w14:textId="77777777" w:rsidR="00AD4283" w:rsidRPr="00AD4283" w:rsidRDefault="00AD4283" w:rsidP="003D4DC5">
      <w:pPr>
        <w:numPr>
          <w:ilvl w:val="0"/>
          <w:numId w:val="14"/>
        </w:numPr>
        <w:spacing w:after="165" w:line="262" w:lineRule="auto"/>
        <w:ind w:left="567" w:hanging="567"/>
        <w:jc w:val="both"/>
        <w:rPr>
          <w:rFonts w:ascii="Comic Sans MS" w:eastAsia="Calibri" w:hAnsi="Comic Sans MS" w:cs="Calibri"/>
          <w:color w:val="000000"/>
        </w:rPr>
      </w:pPr>
      <w:r w:rsidRPr="00AD4283">
        <w:rPr>
          <w:rFonts w:ascii="Comic Sans MS" w:eastAsia="Calibri" w:hAnsi="Comic Sans MS" w:cs="Calibri"/>
          <w:color w:val="000000"/>
        </w:rPr>
        <w:t>The E</w:t>
      </w:r>
      <w:r w:rsidR="003D4DC5">
        <w:rPr>
          <w:rFonts w:ascii="Comic Sans MS" w:eastAsia="Calibri" w:hAnsi="Comic Sans MS" w:cs="Calibri"/>
          <w:color w:val="000000"/>
        </w:rPr>
        <w:t xml:space="preserve">ducational </w:t>
      </w:r>
      <w:r w:rsidRPr="00AD4283">
        <w:rPr>
          <w:rFonts w:ascii="Comic Sans MS" w:eastAsia="Calibri" w:hAnsi="Comic Sans MS" w:cs="Calibri"/>
          <w:color w:val="000000"/>
        </w:rPr>
        <w:t>V</w:t>
      </w:r>
      <w:r w:rsidR="003D4DC5">
        <w:rPr>
          <w:rFonts w:ascii="Comic Sans MS" w:eastAsia="Calibri" w:hAnsi="Comic Sans MS" w:cs="Calibri"/>
          <w:color w:val="000000"/>
        </w:rPr>
        <w:t xml:space="preserve">isits </w:t>
      </w:r>
      <w:r w:rsidRPr="00AD4283">
        <w:rPr>
          <w:rFonts w:ascii="Comic Sans MS" w:eastAsia="Calibri" w:hAnsi="Comic Sans MS" w:cs="Calibri"/>
          <w:color w:val="000000"/>
        </w:rPr>
        <w:t>C</w:t>
      </w:r>
      <w:r w:rsidR="003D4DC5">
        <w:rPr>
          <w:rFonts w:ascii="Comic Sans MS" w:eastAsia="Calibri" w:hAnsi="Comic Sans MS" w:cs="Calibri"/>
          <w:color w:val="000000"/>
        </w:rPr>
        <w:t>o-ordinator</w:t>
      </w:r>
      <w:r w:rsidRPr="00AD4283">
        <w:rPr>
          <w:rFonts w:ascii="Comic Sans MS" w:eastAsia="Calibri" w:hAnsi="Comic Sans MS" w:cs="Calibri"/>
          <w:color w:val="000000"/>
        </w:rPr>
        <w:t xml:space="preserve"> will keep their training up to date and will keep abreast of developments from LA, DFE and from national best practice via the OEAP website.  </w:t>
      </w:r>
    </w:p>
    <w:p w14:paraId="0DE804DE" w14:textId="77777777" w:rsidR="00AD4283" w:rsidRPr="00AD4283" w:rsidRDefault="00AD4283" w:rsidP="003D4DC5">
      <w:pPr>
        <w:numPr>
          <w:ilvl w:val="0"/>
          <w:numId w:val="14"/>
        </w:numPr>
        <w:spacing w:after="162" w:line="265" w:lineRule="auto"/>
        <w:ind w:left="567" w:hanging="567"/>
        <w:jc w:val="both"/>
        <w:rPr>
          <w:rFonts w:ascii="Comic Sans MS" w:eastAsia="Calibri" w:hAnsi="Comic Sans MS" w:cs="Calibri"/>
          <w:color w:val="000000"/>
        </w:rPr>
      </w:pPr>
      <w:r w:rsidRPr="00AD4283">
        <w:rPr>
          <w:rFonts w:ascii="Comic Sans MS" w:eastAsia="Calibri" w:hAnsi="Comic Sans MS" w:cs="Calibri"/>
          <w:color w:val="000000"/>
        </w:rPr>
        <w:t xml:space="preserve">All staff will be made aware of their responsibilities via staff INSET and policy update. It is the responsibility of Visit Leaders to be aware of current policy and LA guidelines. </w:t>
      </w:r>
    </w:p>
    <w:p w14:paraId="7F9CDA54" w14:textId="3A0934C6" w:rsidR="00AD4283" w:rsidRPr="00AD4283" w:rsidRDefault="00AD4283" w:rsidP="00443CF8">
      <w:pPr>
        <w:spacing w:after="172" w:line="259" w:lineRule="auto"/>
        <w:jc w:val="both"/>
        <w:rPr>
          <w:rFonts w:ascii="Comic Sans MS" w:eastAsia="Calibri" w:hAnsi="Comic Sans MS" w:cs="Calibri"/>
          <w:b/>
          <w:color w:val="000000"/>
          <w:u w:val="single" w:color="000000"/>
        </w:rPr>
      </w:pPr>
      <w:r w:rsidRPr="00AD4283">
        <w:rPr>
          <w:rFonts w:ascii="Comic Sans MS" w:eastAsia="Calibri" w:hAnsi="Comic Sans MS" w:cs="Calibri"/>
          <w:color w:val="000000"/>
        </w:rPr>
        <w:t xml:space="preserve"> </w:t>
      </w:r>
      <w:r w:rsidRPr="00AD4283">
        <w:rPr>
          <w:rFonts w:ascii="Comic Sans MS" w:eastAsia="Calibri" w:hAnsi="Comic Sans MS" w:cs="Calibri"/>
          <w:b/>
          <w:color w:val="000000"/>
          <w:u w:val="single" w:color="000000"/>
        </w:rPr>
        <w:t>RISK MANAGEMENT AND RISK ASSESSMENT</w:t>
      </w:r>
      <w:r w:rsidRPr="00AD4283">
        <w:rPr>
          <w:rFonts w:ascii="Comic Sans MS" w:eastAsia="Calibri" w:hAnsi="Comic Sans MS" w:cs="Calibri"/>
          <w:b/>
          <w:color w:val="000000"/>
          <w:u w:color="000000"/>
        </w:rPr>
        <w:t xml:space="preserve">  </w:t>
      </w:r>
    </w:p>
    <w:p w14:paraId="3F70C2E0" w14:textId="77777777" w:rsidR="00AD4283" w:rsidRPr="00AD4283" w:rsidRDefault="00AD4283" w:rsidP="00AD4283">
      <w:pPr>
        <w:spacing w:after="162" w:line="265" w:lineRule="auto"/>
        <w:ind w:left="-5" w:hanging="10"/>
        <w:jc w:val="both"/>
        <w:rPr>
          <w:rFonts w:ascii="Comic Sans MS" w:eastAsia="Calibri" w:hAnsi="Comic Sans MS" w:cs="Calibri"/>
          <w:color w:val="000000"/>
        </w:rPr>
      </w:pPr>
      <w:r w:rsidRPr="00AD4283">
        <w:rPr>
          <w:rFonts w:ascii="Comic Sans MS" w:eastAsia="Calibri" w:hAnsi="Comic Sans MS" w:cs="Calibri"/>
          <w:color w:val="000000"/>
        </w:rPr>
        <w:t xml:space="preserve">Risk management, in the context of outdoor learning and off-site visits, is a two-stage process:  </w:t>
      </w:r>
    </w:p>
    <w:p w14:paraId="63F0D6AD" w14:textId="77777777" w:rsidR="00AD4283" w:rsidRPr="003D4DC5" w:rsidRDefault="00AD4283" w:rsidP="003D4DC5">
      <w:pPr>
        <w:pStyle w:val="ListParagraph"/>
        <w:numPr>
          <w:ilvl w:val="0"/>
          <w:numId w:val="36"/>
        </w:numPr>
        <w:spacing w:after="166" w:line="259" w:lineRule="auto"/>
        <w:ind w:left="567" w:hanging="567"/>
        <w:jc w:val="both"/>
        <w:rPr>
          <w:rFonts w:ascii="Comic Sans MS" w:eastAsia="Calibri" w:hAnsi="Comic Sans MS" w:cs="Calibri"/>
          <w:color w:val="000000"/>
        </w:rPr>
      </w:pPr>
      <w:r w:rsidRPr="003D4DC5">
        <w:rPr>
          <w:rFonts w:ascii="Comic Sans MS" w:eastAsia="Calibri" w:hAnsi="Comic Sans MS" w:cs="Calibri"/>
          <w:color w:val="000000"/>
        </w:rPr>
        <w:t xml:space="preserve">The identification of the potential benefits to be gained from an activity, along with any risks to the health and safety of those involved.  </w:t>
      </w:r>
    </w:p>
    <w:p w14:paraId="296899BE" w14:textId="77777777" w:rsidR="00AD4283" w:rsidRPr="003D4DC5" w:rsidRDefault="00AD4283" w:rsidP="003D4DC5">
      <w:pPr>
        <w:pStyle w:val="ListParagraph"/>
        <w:numPr>
          <w:ilvl w:val="0"/>
          <w:numId w:val="36"/>
        </w:numPr>
        <w:spacing w:after="162" w:line="265" w:lineRule="auto"/>
        <w:ind w:left="567" w:hanging="567"/>
        <w:jc w:val="both"/>
        <w:rPr>
          <w:rFonts w:ascii="Comic Sans MS" w:eastAsia="Calibri" w:hAnsi="Comic Sans MS" w:cs="Calibri"/>
          <w:color w:val="000000"/>
        </w:rPr>
      </w:pPr>
      <w:r w:rsidRPr="003D4DC5">
        <w:rPr>
          <w:rFonts w:ascii="Comic Sans MS" w:eastAsia="Calibri" w:hAnsi="Comic Sans MS" w:cs="Calibri"/>
          <w:color w:val="000000"/>
        </w:rPr>
        <w:t xml:space="preserve">The implementation of a plan to best realise these benefits, using professional judgement to ensure that the level of risk does not exceed that which can be justified by the benefits.  </w:t>
      </w:r>
    </w:p>
    <w:p w14:paraId="2CDEE145" w14:textId="77777777" w:rsidR="00AD4283" w:rsidRPr="00AD4283" w:rsidRDefault="00AD4283" w:rsidP="00AD4283">
      <w:pPr>
        <w:spacing w:after="162" w:line="265" w:lineRule="auto"/>
        <w:ind w:left="-5" w:hanging="10"/>
        <w:jc w:val="both"/>
        <w:rPr>
          <w:rFonts w:ascii="Comic Sans MS" w:eastAsia="Calibri" w:hAnsi="Comic Sans MS" w:cs="Calibri"/>
          <w:color w:val="000000"/>
        </w:rPr>
      </w:pPr>
      <w:r w:rsidRPr="00AD4283">
        <w:rPr>
          <w:rFonts w:ascii="Comic Sans MS" w:eastAsia="Calibri" w:hAnsi="Comic Sans MS" w:cs="Calibri"/>
          <w:color w:val="000000"/>
        </w:rPr>
        <w:t xml:space="preserve">The fact that most human activity involves risk, and that this cannot be eliminated unless activities are not undertaken is recognised by both the Health and Safety Executive (HSE) and the Department for Education (DfE):  </w:t>
      </w:r>
    </w:p>
    <w:p w14:paraId="7D74E656" w14:textId="77777777" w:rsidR="00AD4283" w:rsidRPr="003D4DC5" w:rsidRDefault="00AD4283" w:rsidP="00AD4283">
      <w:pPr>
        <w:spacing w:after="162" w:line="265" w:lineRule="auto"/>
        <w:ind w:left="-5" w:hanging="10"/>
        <w:jc w:val="both"/>
        <w:rPr>
          <w:rFonts w:ascii="Comic Sans MS" w:eastAsia="Calibri" w:hAnsi="Comic Sans MS" w:cs="Calibri"/>
          <w:i/>
          <w:color w:val="000000"/>
        </w:rPr>
      </w:pPr>
      <w:r w:rsidRPr="00AD4283">
        <w:rPr>
          <w:rFonts w:ascii="Comic Sans MS" w:eastAsia="Calibri" w:hAnsi="Comic Sans MS" w:cs="Calibri"/>
          <w:color w:val="000000"/>
        </w:rPr>
        <w:t>“</w:t>
      </w:r>
      <w:r w:rsidRPr="003D4DC5">
        <w:rPr>
          <w:rFonts w:ascii="Comic Sans MS" w:eastAsia="Calibri" w:hAnsi="Comic Sans MS" w:cs="Calibri"/>
          <w:i/>
          <w:color w:val="000000"/>
        </w:rPr>
        <w:t xml:space="preserve">HSE fully recognises that learning outside the classroom helps to bring the curriculum to life – it provides deeper subject learning and increases self-confidence. It also helps pupils develop their risk awareness and prepares them for their future working lives. Striking the right balance between protecting pupils from risk and allowing them to learn from school trips has been a challenge for many schools, but getting this balance right is essential for realising all these benefits in practice”. (School trips and outdoor learning activities: Tackling the health and safety myths, HSE).  </w:t>
      </w:r>
    </w:p>
    <w:p w14:paraId="08B55C05" w14:textId="77777777" w:rsidR="00AD4283" w:rsidRPr="003D4DC5" w:rsidRDefault="00AD4283" w:rsidP="00AD4283">
      <w:pPr>
        <w:spacing w:after="162" w:line="265" w:lineRule="auto"/>
        <w:ind w:left="-5" w:hanging="10"/>
        <w:jc w:val="both"/>
        <w:rPr>
          <w:rFonts w:ascii="Comic Sans MS" w:eastAsia="Calibri" w:hAnsi="Comic Sans MS" w:cs="Calibri"/>
          <w:i/>
          <w:color w:val="000000"/>
        </w:rPr>
      </w:pPr>
      <w:r w:rsidRPr="003D4DC5">
        <w:rPr>
          <w:rFonts w:ascii="Comic Sans MS" w:eastAsia="Calibri" w:hAnsi="Comic Sans MS" w:cs="Calibri"/>
          <w:i/>
          <w:color w:val="000000"/>
        </w:rPr>
        <w:lastRenderedPageBreak/>
        <w:t xml:space="preserve">“School employers should always take a common sense and proportionate approach, remembering that in schools risk assessment and risk management are tools to enable children to undertake activities safely, and not prevent activities from taking place. Sensible risk management cannot remove risk altogether but it should avoid needless or unhelpful paperwork”. (The Department for Education’s advice on health and safety for Schools updated February 2014)  </w:t>
      </w:r>
    </w:p>
    <w:p w14:paraId="3097D926" w14:textId="77777777" w:rsidR="00AD4283" w:rsidRPr="00AD4283" w:rsidRDefault="00AD4283" w:rsidP="00AD4283">
      <w:pPr>
        <w:spacing w:after="162" w:line="265" w:lineRule="auto"/>
        <w:ind w:left="-5" w:hanging="10"/>
        <w:jc w:val="both"/>
        <w:rPr>
          <w:rFonts w:ascii="Comic Sans MS" w:eastAsia="Calibri" w:hAnsi="Comic Sans MS" w:cs="Calibri"/>
          <w:color w:val="000000"/>
        </w:rPr>
      </w:pPr>
      <w:r w:rsidRPr="00AD4283">
        <w:rPr>
          <w:rFonts w:ascii="Comic Sans MS" w:eastAsia="Calibri" w:hAnsi="Comic Sans MS" w:cs="Calibri"/>
          <w:color w:val="000000"/>
        </w:rPr>
        <w:t xml:space="preserve">There are two broad categories that require risk management and planning:  </w:t>
      </w:r>
    </w:p>
    <w:p w14:paraId="4C725C86" w14:textId="77777777" w:rsidR="00AD4283" w:rsidRDefault="00AD4283" w:rsidP="00566392">
      <w:pPr>
        <w:pStyle w:val="ListParagraph"/>
        <w:numPr>
          <w:ilvl w:val="0"/>
          <w:numId w:val="37"/>
        </w:numPr>
        <w:spacing w:before="240" w:after="162" w:line="265" w:lineRule="auto"/>
        <w:ind w:left="567" w:hanging="567"/>
        <w:jc w:val="both"/>
        <w:rPr>
          <w:rFonts w:ascii="Comic Sans MS" w:eastAsia="Calibri" w:hAnsi="Comic Sans MS" w:cs="Calibri"/>
          <w:color w:val="000000"/>
        </w:rPr>
      </w:pPr>
      <w:r w:rsidRPr="003D4DC5">
        <w:rPr>
          <w:rFonts w:ascii="Comic Sans MS" w:eastAsia="Calibri" w:hAnsi="Comic Sans MS" w:cs="Calibri"/>
          <w:color w:val="000000"/>
        </w:rPr>
        <w:t xml:space="preserve">Routine visits that involve no more than an everyday level of risk and are covered by establishment </w:t>
      </w:r>
      <w:r w:rsidR="00566392">
        <w:rPr>
          <w:rFonts w:ascii="Comic Sans MS" w:eastAsia="Calibri" w:hAnsi="Comic Sans MS" w:cs="Calibri"/>
          <w:color w:val="000000"/>
        </w:rPr>
        <w:t>P</w:t>
      </w:r>
      <w:r w:rsidRPr="003D4DC5">
        <w:rPr>
          <w:rFonts w:ascii="Comic Sans MS" w:eastAsia="Calibri" w:hAnsi="Comic Sans MS" w:cs="Calibri"/>
          <w:color w:val="000000"/>
        </w:rPr>
        <w:t xml:space="preserve">rocedures and </w:t>
      </w:r>
      <w:r w:rsidR="00566392">
        <w:rPr>
          <w:rFonts w:ascii="Comic Sans MS" w:eastAsia="Calibri" w:hAnsi="Comic Sans MS" w:cs="Calibri"/>
          <w:color w:val="000000"/>
        </w:rPr>
        <w:t>P</w:t>
      </w:r>
      <w:r w:rsidRPr="003D4DC5">
        <w:rPr>
          <w:rFonts w:ascii="Comic Sans MS" w:eastAsia="Calibri" w:hAnsi="Comic Sans MS" w:cs="Calibri"/>
          <w:color w:val="000000"/>
        </w:rPr>
        <w:t xml:space="preserve">olicy.  Such visits should require minimal planning or preparation beyond what is needed to make best use of the learning opportunity. In a school context, they are simply lessons in a ‘different’ classroom.  </w:t>
      </w:r>
    </w:p>
    <w:p w14:paraId="5A5452BA" w14:textId="77777777" w:rsidR="00566392" w:rsidRPr="003D4DC5" w:rsidRDefault="00566392" w:rsidP="00566392">
      <w:pPr>
        <w:pStyle w:val="ListParagraph"/>
        <w:spacing w:before="240" w:after="162" w:line="265" w:lineRule="auto"/>
        <w:ind w:left="567"/>
        <w:jc w:val="both"/>
        <w:rPr>
          <w:rFonts w:ascii="Comic Sans MS" w:eastAsia="Calibri" w:hAnsi="Comic Sans MS" w:cs="Calibri"/>
          <w:color w:val="000000"/>
        </w:rPr>
      </w:pPr>
    </w:p>
    <w:p w14:paraId="6FF67F6F" w14:textId="77777777" w:rsidR="00566392" w:rsidRDefault="00AD4283" w:rsidP="00566392">
      <w:pPr>
        <w:pStyle w:val="ListParagraph"/>
        <w:numPr>
          <w:ilvl w:val="0"/>
          <w:numId w:val="37"/>
        </w:numPr>
        <w:spacing w:before="240" w:after="162" w:line="265" w:lineRule="auto"/>
        <w:ind w:left="567" w:hanging="567"/>
        <w:jc w:val="both"/>
        <w:rPr>
          <w:rFonts w:ascii="Comic Sans MS" w:eastAsia="Calibri" w:hAnsi="Comic Sans MS" w:cs="Calibri"/>
          <w:color w:val="000000"/>
        </w:rPr>
      </w:pPr>
      <w:r w:rsidRPr="003D4DC5">
        <w:rPr>
          <w:rFonts w:ascii="Comic Sans MS" w:eastAsia="Calibri" w:hAnsi="Comic Sans MS" w:cs="Calibri"/>
          <w:color w:val="000000"/>
        </w:rPr>
        <w:t xml:space="preserve">Visits requiring additional planning, and some level of specific risk assessment.  A visit moves into this category because one or more aspects cannot be managed adequately by existing procedures and policy. This may be due to distance from the establishment, the nature of the activities, the environment or venue(s), the nature of the particular group, the need for specialist leader competencies, or any combination of these. </w:t>
      </w:r>
    </w:p>
    <w:p w14:paraId="702C90EE" w14:textId="77777777" w:rsidR="00443CF8" w:rsidRDefault="00443CF8" w:rsidP="00566392">
      <w:pPr>
        <w:pStyle w:val="ListParagraph"/>
        <w:spacing w:before="240" w:after="162" w:line="265" w:lineRule="auto"/>
        <w:ind w:left="567"/>
        <w:jc w:val="both"/>
        <w:rPr>
          <w:rFonts w:ascii="Comic Sans MS" w:eastAsia="Calibri" w:hAnsi="Comic Sans MS" w:cs="Calibri"/>
          <w:color w:val="000000"/>
        </w:rPr>
      </w:pPr>
    </w:p>
    <w:p w14:paraId="5E83CBAB" w14:textId="0E3A5DC9" w:rsidR="00AD4283" w:rsidRPr="003D4DC5" w:rsidRDefault="00AD4283" w:rsidP="00566392">
      <w:pPr>
        <w:pStyle w:val="ListParagraph"/>
        <w:spacing w:before="240" w:after="162" w:line="265" w:lineRule="auto"/>
        <w:ind w:left="567"/>
        <w:jc w:val="both"/>
        <w:rPr>
          <w:rFonts w:ascii="Comic Sans MS" w:eastAsia="Calibri" w:hAnsi="Comic Sans MS" w:cs="Calibri"/>
          <w:color w:val="000000"/>
        </w:rPr>
      </w:pPr>
      <w:r w:rsidRPr="003D4DC5">
        <w:rPr>
          <w:rFonts w:ascii="Comic Sans MS" w:eastAsia="Calibri" w:hAnsi="Comic Sans MS" w:cs="Calibri"/>
          <w:color w:val="000000"/>
        </w:rPr>
        <w:t xml:space="preserve">For some visits this will involve detailed planning over an extended period of time. The additional steps needed to manage these aspects should be identified and recorded.  </w:t>
      </w:r>
    </w:p>
    <w:p w14:paraId="01295330" w14:textId="77777777" w:rsidR="00AD4283" w:rsidRPr="00AD4283" w:rsidRDefault="00AD4283" w:rsidP="00AD4283">
      <w:pPr>
        <w:spacing w:after="162" w:line="265" w:lineRule="auto"/>
        <w:ind w:left="-5" w:hanging="10"/>
        <w:jc w:val="both"/>
        <w:rPr>
          <w:rFonts w:ascii="Comic Sans MS" w:eastAsia="Calibri" w:hAnsi="Comic Sans MS" w:cs="Calibri"/>
          <w:color w:val="000000"/>
        </w:rPr>
      </w:pPr>
      <w:r w:rsidRPr="00AD4283">
        <w:rPr>
          <w:rFonts w:ascii="Comic Sans MS" w:eastAsia="Calibri" w:hAnsi="Comic Sans MS" w:cs="Calibri"/>
          <w:color w:val="000000"/>
        </w:rPr>
        <w:t xml:space="preserve">Risk management involves answering two basic questions: </w:t>
      </w:r>
    </w:p>
    <w:p w14:paraId="296919C7" w14:textId="77777777" w:rsidR="00AD4283" w:rsidRPr="003D4DC5" w:rsidRDefault="00AD4283" w:rsidP="003D4DC5">
      <w:pPr>
        <w:pStyle w:val="ListParagraph"/>
        <w:numPr>
          <w:ilvl w:val="0"/>
          <w:numId w:val="38"/>
        </w:numPr>
        <w:spacing w:after="165" w:line="262" w:lineRule="auto"/>
        <w:ind w:left="567" w:hanging="567"/>
        <w:jc w:val="both"/>
        <w:rPr>
          <w:rFonts w:ascii="Comic Sans MS" w:eastAsia="Calibri" w:hAnsi="Comic Sans MS" w:cs="Calibri"/>
          <w:color w:val="000000"/>
        </w:rPr>
      </w:pPr>
      <w:r w:rsidRPr="003D4DC5">
        <w:rPr>
          <w:rFonts w:ascii="Comic Sans MS" w:eastAsia="Calibri" w:hAnsi="Comic Sans MS" w:cs="Calibri"/>
          <w:color w:val="000000"/>
        </w:rPr>
        <w:t xml:space="preserve">What could go wrong?  </w:t>
      </w:r>
    </w:p>
    <w:p w14:paraId="400EA9C2" w14:textId="77777777" w:rsidR="003D4DC5" w:rsidRDefault="00AD4283" w:rsidP="003D4DC5">
      <w:pPr>
        <w:pStyle w:val="ListParagraph"/>
        <w:numPr>
          <w:ilvl w:val="0"/>
          <w:numId w:val="38"/>
        </w:numPr>
        <w:spacing w:line="262" w:lineRule="auto"/>
        <w:ind w:left="567" w:hanging="567"/>
        <w:jc w:val="both"/>
        <w:rPr>
          <w:rFonts w:ascii="Comic Sans MS" w:eastAsia="Calibri" w:hAnsi="Comic Sans MS" w:cs="Calibri"/>
          <w:color w:val="000000"/>
        </w:rPr>
      </w:pPr>
      <w:r w:rsidRPr="003D4DC5">
        <w:rPr>
          <w:rFonts w:ascii="Comic Sans MS" w:eastAsia="Calibri" w:hAnsi="Comic Sans MS" w:cs="Calibri"/>
          <w:color w:val="000000"/>
        </w:rPr>
        <w:t xml:space="preserve">What are we going to do about it?  </w:t>
      </w:r>
    </w:p>
    <w:p w14:paraId="0D933AE1" w14:textId="77777777" w:rsidR="003D4DC5" w:rsidRDefault="003D4DC5" w:rsidP="003D4DC5">
      <w:pPr>
        <w:pStyle w:val="ListParagraph"/>
        <w:ind w:left="567"/>
        <w:jc w:val="both"/>
        <w:rPr>
          <w:rFonts w:ascii="Comic Sans MS" w:eastAsia="Calibri" w:hAnsi="Comic Sans MS" w:cs="Calibri"/>
          <w:color w:val="000000"/>
        </w:rPr>
      </w:pPr>
    </w:p>
    <w:p w14:paraId="644678CB" w14:textId="77777777" w:rsidR="00AD4283" w:rsidRPr="003D4DC5" w:rsidRDefault="00AD4283" w:rsidP="003D4DC5">
      <w:pPr>
        <w:pStyle w:val="ListParagraph"/>
        <w:spacing w:line="262" w:lineRule="auto"/>
        <w:ind w:left="0"/>
        <w:jc w:val="both"/>
        <w:rPr>
          <w:rFonts w:ascii="Comic Sans MS" w:eastAsia="Calibri" w:hAnsi="Comic Sans MS" w:cs="Calibri"/>
          <w:color w:val="000000"/>
        </w:rPr>
      </w:pPr>
      <w:r w:rsidRPr="003D4DC5">
        <w:rPr>
          <w:rFonts w:ascii="Comic Sans MS" w:eastAsia="Calibri" w:hAnsi="Comic Sans MS" w:cs="Calibri"/>
          <w:color w:val="000000"/>
        </w:rPr>
        <w:t xml:space="preserve">This process happens at three levels:  </w:t>
      </w:r>
    </w:p>
    <w:p w14:paraId="7E94E047" w14:textId="77777777" w:rsidR="003D4DC5" w:rsidRDefault="003D4DC5" w:rsidP="003D4DC5">
      <w:pPr>
        <w:keepNext/>
        <w:keepLines/>
        <w:spacing w:line="268" w:lineRule="auto"/>
        <w:ind w:left="-5" w:hanging="10"/>
        <w:jc w:val="both"/>
        <w:outlineLvl w:val="0"/>
        <w:rPr>
          <w:rFonts w:ascii="Comic Sans MS" w:eastAsia="Calibri" w:hAnsi="Comic Sans MS" w:cs="Calibri"/>
          <w:b/>
          <w:color w:val="000000"/>
        </w:rPr>
      </w:pPr>
    </w:p>
    <w:p w14:paraId="306D1082" w14:textId="77777777" w:rsidR="00AD4283" w:rsidRPr="00566392" w:rsidRDefault="00AD4283" w:rsidP="00AD4283">
      <w:pPr>
        <w:keepNext/>
        <w:keepLines/>
        <w:spacing w:after="120" w:line="268" w:lineRule="auto"/>
        <w:ind w:left="-5" w:hanging="10"/>
        <w:jc w:val="both"/>
        <w:outlineLvl w:val="0"/>
        <w:rPr>
          <w:rFonts w:ascii="Comic Sans MS" w:eastAsia="Calibri" w:hAnsi="Comic Sans MS" w:cs="Calibri"/>
          <w:b/>
          <w:color w:val="000000"/>
          <w:u w:val="single"/>
        </w:rPr>
      </w:pPr>
      <w:r w:rsidRPr="00566392">
        <w:rPr>
          <w:rFonts w:ascii="Comic Sans MS" w:eastAsia="Calibri" w:hAnsi="Comic Sans MS" w:cs="Calibri"/>
          <w:b/>
          <w:color w:val="000000"/>
          <w:u w:val="single"/>
        </w:rPr>
        <w:t xml:space="preserve">Generic Risk Assessment  </w:t>
      </w:r>
    </w:p>
    <w:p w14:paraId="631F29DC" w14:textId="77777777" w:rsidR="00AD4283" w:rsidRPr="00AD4283" w:rsidRDefault="00AD4283" w:rsidP="003D4DC5">
      <w:pPr>
        <w:spacing w:after="162" w:line="265" w:lineRule="auto"/>
        <w:jc w:val="both"/>
        <w:rPr>
          <w:rFonts w:ascii="Comic Sans MS" w:eastAsia="Calibri" w:hAnsi="Comic Sans MS" w:cs="Calibri"/>
          <w:color w:val="000000"/>
        </w:rPr>
      </w:pPr>
      <w:r w:rsidRPr="00AD4283">
        <w:rPr>
          <w:rFonts w:ascii="Comic Sans MS" w:eastAsia="Calibri" w:hAnsi="Comic Sans MS" w:cs="Calibri"/>
          <w:color w:val="000000"/>
        </w:rPr>
        <w:t xml:space="preserve">Policies and </w:t>
      </w:r>
      <w:r w:rsidR="00566392">
        <w:rPr>
          <w:rFonts w:ascii="Comic Sans MS" w:eastAsia="Calibri" w:hAnsi="Comic Sans MS" w:cs="Calibri"/>
          <w:color w:val="000000"/>
        </w:rPr>
        <w:t>P</w:t>
      </w:r>
      <w:r w:rsidRPr="00AD4283">
        <w:rPr>
          <w:rFonts w:ascii="Comic Sans MS" w:eastAsia="Calibri" w:hAnsi="Comic Sans MS" w:cs="Calibri"/>
          <w:color w:val="000000"/>
        </w:rPr>
        <w:t xml:space="preserve">rocedures that apply across a range of visits (normally recorded).  </w:t>
      </w:r>
    </w:p>
    <w:p w14:paraId="3D95C692" w14:textId="77777777" w:rsidR="00AD4283" w:rsidRPr="00AD4283" w:rsidRDefault="00AD4283" w:rsidP="003D4DC5">
      <w:pPr>
        <w:spacing w:after="165" w:line="262" w:lineRule="auto"/>
        <w:jc w:val="both"/>
        <w:rPr>
          <w:rFonts w:ascii="Comic Sans MS" w:eastAsia="Calibri" w:hAnsi="Comic Sans MS" w:cs="Calibri"/>
          <w:color w:val="000000"/>
        </w:rPr>
      </w:pPr>
      <w:r w:rsidRPr="00AD4283">
        <w:rPr>
          <w:rFonts w:ascii="Comic Sans MS" w:eastAsia="Calibri" w:hAnsi="Comic Sans MS" w:cs="Calibri"/>
          <w:color w:val="000000"/>
        </w:rPr>
        <w:t xml:space="preserve">This is guidance or practice that remains constant regardless of the nature of the visit and they form part of an establishment’s policy and procedures. It covers the management of risks identified as relevant to all visits involving similar activities. </w:t>
      </w:r>
      <w:r w:rsidRPr="00AD4283">
        <w:rPr>
          <w:rFonts w:ascii="Comic Sans MS" w:eastAsia="Calibri" w:hAnsi="Comic Sans MS" w:cs="Calibri"/>
          <w:color w:val="FF0000"/>
        </w:rPr>
        <w:t xml:space="preserve"> </w:t>
      </w:r>
    </w:p>
    <w:p w14:paraId="35EFAD3A" w14:textId="77777777" w:rsidR="00AD4283" w:rsidRPr="00AD4283" w:rsidRDefault="00AD4283" w:rsidP="00566392">
      <w:pPr>
        <w:spacing w:after="166" w:line="259" w:lineRule="auto"/>
        <w:jc w:val="both"/>
        <w:rPr>
          <w:rFonts w:ascii="Comic Sans MS" w:eastAsia="Calibri" w:hAnsi="Comic Sans MS" w:cs="Calibri"/>
          <w:color w:val="000000"/>
        </w:rPr>
      </w:pPr>
      <w:r w:rsidRPr="00AD4283">
        <w:rPr>
          <w:rFonts w:ascii="Comic Sans MS" w:eastAsia="Calibri" w:hAnsi="Comic Sans MS" w:cs="Calibri"/>
          <w:color w:val="000000"/>
        </w:rPr>
        <w:t xml:space="preserve">At St. Bernadette’s School this will cover:  </w:t>
      </w:r>
    </w:p>
    <w:p w14:paraId="46D549E9" w14:textId="77777777" w:rsidR="00AD4283" w:rsidRPr="00AD4283" w:rsidRDefault="00AD4283" w:rsidP="00566392">
      <w:pPr>
        <w:numPr>
          <w:ilvl w:val="0"/>
          <w:numId w:val="18"/>
        </w:numPr>
        <w:spacing w:after="165" w:line="262"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Visits in local area, including crossing the road  </w:t>
      </w:r>
    </w:p>
    <w:p w14:paraId="7F814030" w14:textId="77777777" w:rsidR="00AD4283" w:rsidRPr="00AD4283" w:rsidRDefault="00AD4283" w:rsidP="00566392">
      <w:pPr>
        <w:numPr>
          <w:ilvl w:val="0"/>
          <w:numId w:val="18"/>
        </w:numPr>
        <w:spacing w:after="165" w:line="262"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Sporting events  </w:t>
      </w:r>
    </w:p>
    <w:p w14:paraId="1C887BC2" w14:textId="77777777" w:rsidR="00AD4283" w:rsidRPr="00AD4283" w:rsidRDefault="00AD4283" w:rsidP="00566392">
      <w:pPr>
        <w:numPr>
          <w:ilvl w:val="0"/>
          <w:numId w:val="18"/>
        </w:numPr>
        <w:spacing w:after="165" w:line="262"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Travel to visits  </w:t>
      </w:r>
    </w:p>
    <w:p w14:paraId="3B0080F1" w14:textId="77777777" w:rsidR="00AD4283" w:rsidRPr="00AD4283" w:rsidRDefault="00AD4283" w:rsidP="00566392">
      <w:pPr>
        <w:numPr>
          <w:ilvl w:val="0"/>
          <w:numId w:val="18"/>
        </w:numPr>
        <w:spacing w:after="165" w:line="262"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Visits to local church  </w:t>
      </w:r>
    </w:p>
    <w:p w14:paraId="1D5F719F" w14:textId="77777777" w:rsidR="00AD4283" w:rsidRPr="00AD4283" w:rsidRDefault="00AD4283" w:rsidP="00566392">
      <w:pPr>
        <w:numPr>
          <w:ilvl w:val="0"/>
          <w:numId w:val="18"/>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lastRenderedPageBreak/>
        <w:t xml:space="preserve">When using a generic risk assessment, it is the responsibility of the group leader to ensure it is fit for purpose and whether additional activity-specific information needs to be assessed for risk and added.  </w:t>
      </w:r>
    </w:p>
    <w:p w14:paraId="7196B2F5" w14:textId="77777777" w:rsidR="00AD4283" w:rsidRDefault="00AD4283" w:rsidP="00566392">
      <w:pPr>
        <w:spacing w:line="259" w:lineRule="auto"/>
        <w:jc w:val="both"/>
        <w:rPr>
          <w:rFonts w:ascii="Comic Sans MS" w:eastAsia="Calibri" w:hAnsi="Comic Sans MS" w:cs="Calibri"/>
          <w:color w:val="000000"/>
          <w:u w:val="single"/>
        </w:rPr>
      </w:pPr>
      <w:r w:rsidRPr="00AD4283">
        <w:rPr>
          <w:rFonts w:ascii="Comic Sans MS" w:eastAsia="Calibri" w:hAnsi="Comic Sans MS" w:cs="Calibri"/>
          <w:color w:val="000000"/>
        </w:rPr>
        <w:t xml:space="preserve"> </w:t>
      </w:r>
      <w:r w:rsidRPr="00566392">
        <w:rPr>
          <w:rFonts w:ascii="Comic Sans MS" w:eastAsia="Calibri" w:hAnsi="Comic Sans MS" w:cs="Calibri"/>
          <w:b/>
          <w:color w:val="000000"/>
          <w:u w:val="single"/>
        </w:rPr>
        <w:t xml:space="preserve">Visit-specific Risk Assessment </w:t>
      </w:r>
      <w:r w:rsidRPr="00566392">
        <w:rPr>
          <w:rFonts w:ascii="Comic Sans MS" w:eastAsia="Calibri" w:hAnsi="Comic Sans MS" w:cs="Calibri"/>
          <w:color w:val="000000"/>
          <w:u w:val="single"/>
        </w:rPr>
        <w:t xml:space="preserve"> </w:t>
      </w:r>
    </w:p>
    <w:p w14:paraId="3D5C44CF" w14:textId="77777777" w:rsidR="00566392" w:rsidRPr="00566392" w:rsidRDefault="00566392" w:rsidP="00566392">
      <w:pPr>
        <w:spacing w:line="259" w:lineRule="auto"/>
        <w:jc w:val="both"/>
        <w:rPr>
          <w:rFonts w:ascii="Comic Sans MS" w:eastAsia="Calibri" w:hAnsi="Comic Sans MS" w:cs="Calibri"/>
          <w:b/>
          <w:color w:val="000000"/>
          <w:u w:val="single"/>
        </w:rPr>
      </w:pPr>
    </w:p>
    <w:p w14:paraId="17C890F1" w14:textId="77777777" w:rsidR="00AD4283" w:rsidRPr="00AD4283" w:rsidRDefault="00AD4283" w:rsidP="00566392">
      <w:pPr>
        <w:numPr>
          <w:ilvl w:val="0"/>
          <w:numId w:val="19"/>
        </w:numPr>
        <w:spacing w:after="165" w:line="262"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Carried out before the visit takes place (recorded)  </w:t>
      </w:r>
    </w:p>
    <w:p w14:paraId="046D3BEE" w14:textId="77777777" w:rsidR="00566392" w:rsidRDefault="00AD4283" w:rsidP="00566392">
      <w:pPr>
        <w:numPr>
          <w:ilvl w:val="0"/>
          <w:numId w:val="19"/>
        </w:numPr>
        <w:spacing w:after="81" w:line="329"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This is the identification and management of any risks not already covered through generic risk management. If existing generic documents cover everything then there is no need to repeat anything.  </w:t>
      </w:r>
    </w:p>
    <w:p w14:paraId="6DA0CCC9" w14:textId="77777777" w:rsidR="00AD4283" w:rsidRPr="00AD4283" w:rsidRDefault="00AD4283" w:rsidP="00566392">
      <w:pPr>
        <w:numPr>
          <w:ilvl w:val="0"/>
          <w:numId w:val="19"/>
        </w:numPr>
        <w:spacing w:after="81" w:line="329"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 It is unique to each occasion and should address staffing, activity, group, environment and distance  </w:t>
      </w:r>
    </w:p>
    <w:p w14:paraId="4CDD251E" w14:textId="77777777" w:rsidR="00AD4283" w:rsidRPr="00AD4283" w:rsidRDefault="00AD4283" w:rsidP="00566392">
      <w:pPr>
        <w:numPr>
          <w:ilvl w:val="0"/>
          <w:numId w:val="19"/>
        </w:numPr>
        <w:spacing w:after="165" w:line="262"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These could record all significant findings for a particular visit or they may simply record issues not covered by existing generic documents.  </w:t>
      </w:r>
    </w:p>
    <w:p w14:paraId="5AE5D187" w14:textId="77777777" w:rsidR="00AD4283" w:rsidRPr="00AD4283" w:rsidRDefault="00AD4283" w:rsidP="00566392">
      <w:pPr>
        <w:numPr>
          <w:ilvl w:val="0"/>
          <w:numId w:val="19"/>
        </w:numPr>
        <w:spacing w:after="165" w:line="262"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In the absence of generic documents, any significant findings should be included in the visit specific record.  </w:t>
      </w:r>
    </w:p>
    <w:p w14:paraId="3DA41BE2" w14:textId="77777777" w:rsidR="00AD4283" w:rsidRPr="001B62C5" w:rsidRDefault="00AD4283" w:rsidP="00AD4283">
      <w:pPr>
        <w:keepNext/>
        <w:keepLines/>
        <w:spacing w:after="120" w:line="268" w:lineRule="auto"/>
        <w:ind w:left="-5" w:hanging="10"/>
        <w:jc w:val="both"/>
        <w:outlineLvl w:val="0"/>
        <w:rPr>
          <w:rFonts w:ascii="Comic Sans MS" w:eastAsia="Calibri" w:hAnsi="Comic Sans MS" w:cs="Calibri"/>
          <w:b/>
          <w:color w:val="000000"/>
          <w:u w:val="single"/>
        </w:rPr>
      </w:pPr>
      <w:r w:rsidRPr="001B62C5">
        <w:rPr>
          <w:rFonts w:ascii="Comic Sans MS" w:eastAsia="Calibri" w:hAnsi="Comic Sans MS" w:cs="Calibri"/>
          <w:b/>
          <w:color w:val="000000"/>
          <w:u w:val="single"/>
        </w:rPr>
        <w:t xml:space="preserve">Dynamic/on-going Risk Assessment  </w:t>
      </w:r>
    </w:p>
    <w:p w14:paraId="5BCE7FE5" w14:textId="77777777" w:rsidR="00AD4283" w:rsidRPr="00AD4283" w:rsidRDefault="00AD4283" w:rsidP="004716D2">
      <w:pPr>
        <w:numPr>
          <w:ilvl w:val="0"/>
          <w:numId w:val="20"/>
        </w:numPr>
        <w:spacing w:after="165" w:line="262"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Carried out continuously throughout the visit (not necessary to record)  </w:t>
      </w:r>
    </w:p>
    <w:p w14:paraId="1C0D6962" w14:textId="77777777" w:rsidR="004716D2" w:rsidRDefault="00AD4283" w:rsidP="004716D2">
      <w:pPr>
        <w:numPr>
          <w:ilvl w:val="0"/>
          <w:numId w:val="20"/>
        </w:numPr>
        <w:spacing w:after="244"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This refers to the on-going monitoring of all aspects of the visit/activity by the visit leaders/volunteers. The group and the level of risk must be monitored and assessed throughout and, if circumstances dictate, activities should be curtailed or amended.  </w:t>
      </w:r>
    </w:p>
    <w:p w14:paraId="49908B60" w14:textId="77777777" w:rsidR="00AD4283" w:rsidRPr="00AD4283" w:rsidRDefault="00AD4283" w:rsidP="004716D2">
      <w:pPr>
        <w:numPr>
          <w:ilvl w:val="0"/>
          <w:numId w:val="20"/>
        </w:numPr>
        <w:spacing w:after="244"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In practice, it is often these on-going decisions of the Visit Leader(s) that determine whether the group remains safe and whether the activity is successful. </w:t>
      </w:r>
    </w:p>
    <w:p w14:paraId="493FB33F" w14:textId="77777777" w:rsidR="00AD4283" w:rsidRPr="00AD4283" w:rsidRDefault="00AD4283" w:rsidP="00AD4283">
      <w:pPr>
        <w:keepNext/>
        <w:keepLines/>
        <w:spacing w:after="167" w:line="259" w:lineRule="auto"/>
        <w:ind w:left="-5" w:hanging="10"/>
        <w:jc w:val="both"/>
        <w:outlineLvl w:val="1"/>
        <w:rPr>
          <w:rFonts w:ascii="Comic Sans MS" w:eastAsia="Calibri" w:hAnsi="Comic Sans MS" w:cs="Calibri"/>
          <w:b/>
          <w:color w:val="000000"/>
          <w:u w:val="single" w:color="000000"/>
        </w:rPr>
      </w:pPr>
      <w:r w:rsidRPr="00AD4283">
        <w:rPr>
          <w:rFonts w:ascii="Comic Sans MS" w:eastAsia="Calibri" w:hAnsi="Comic Sans MS" w:cs="Calibri"/>
          <w:b/>
          <w:color w:val="000000"/>
          <w:u w:val="single" w:color="000000"/>
        </w:rPr>
        <w:t>EMERGENCY PROCEDURES AND INCIDENT REPORTING</w:t>
      </w:r>
      <w:r w:rsidRPr="00AD4283">
        <w:rPr>
          <w:rFonts w:ascii="Comic Sans MS" w:eastAsia="Calibri" w:hAnsi="Comic Sans MS" w:cs="Calibri"/>
          <w:b/>
          <w:color w:val="000000"/>
          <w:u w:color="000000"/>
        </w:rPr>
        <w:t xml:space="preserve">  </w:t>
      </w:r>
    </w:p>
    <w:p w14:paraId="2BCC5BC5" w14:textId="77777777" w:rsidR="00AD4283" w:rsidRPr="00AD4283" w:rsidRDefault="00AD4283" w:rsidP="00AD4283">
      <w:pPr>
        <w:spacing w:after="162" w:line="265" w:lineRule="auto"/>
        <w:ind w:left="-5" w:hanging="10"/>
        <w:jc w:val="both"/>
        <w:rPr>
          <w:rFonts w:ascii="Comic Sans MS" w:eastAsia="Calibri" w:hAnsi="Comic Sans MS" w:cs="Calibri"/>
          <w:color w:val="000000"/>
        </w:rPr>
      </w:pPr>
      <w:r w:rsidRPr="00AD4283">
        <w:rPr>
          <w:rFonts w:ascii="Comic Sans MS" w:eastAsia="Calibri" w:hAnsi="Comic Sans MS" w:cs="Calibri"/>
          <w:color w:val="000000"/>
        </w:rPr>
        <w:t xml:space="preserve">When we look at how things can go wrong on an Off-Site Visit, it is possible to consider emergencies in four categories, depending upon the nature of the incident. Planning and preparation for Off-Site Visits should ensure an appropriate response to an emergency in any of these categories, at any time of day or night.  </w:t>
      </w:r>
    </w:p>
    <w:p w14:paraId="59E94CE9" w14:textId="77777777" w:rsidR="004716D2" w:rsidRPr="003F3467" w:rsidRDefault="00AD4283" w:rsidP="004716D2">
      <w:pPr>
        <w:spacing w:after="162" w:line="265" w:lineRule="auto"/>
        <w:ind w:left="10"/>
        <w:jc w:val="both"/>
        <w:rPr>
          <w:rFonts w:ascii="Comic Sans MS" w:eastAsia="Calibri" w:hAnsi="Comic Sans MS" w:cs="Calibri"/>
          <w:color w:val="000000"/>
          <w:u w:val="single"/>
        </w:rPr>
      </w:pPr>
      <w:r w:rsidRPr="003F3467">
        <w:rPr>
          <w:rFonts w:ascii="Comic Sans MS" w:eastAsia="Calibri" w:hAnsi="Comic Sans MS" w:cs="Calibri"/>
          <w:b/>
          <w:color w:val="000000"/>
          <w:u w:val="single"/>
        </w:rPr>
        <w:t>Incident:</w:t>
      </w:r>
      <w:r w:rsidRPr="003F3467">
        <w:rPr>
          <w:rFonts w:ascii="Comic Sans MS" w:eastAsia="Calibri" w:hAnsi="Comic Sans MS" w:cs="Calibri"/>
          <w:color w:val="000000"/>
          <w:u w:val="single"/>
        </w:rPr>
        <w:t xml:space="preserve"> </w:t>
      </w:r>
    </w:p>
    <w:p w14:paraId="66387742" w14:textId="77777777" w:rsidR="00AD4283" w:rsidRPr="00AD4283" w:rsidRDefault="00AD4283" w:rsidP="004716D2">
      <w:pPr>
        <w:spacing w:after="162" w:line="265" w:lineRule="auto"/>
        <w:ind w:left="10"/>
        <w:jc w:val="both"/>
        <w:rPr>
          <w:rFonts w:ascii="Comic Sans MS" w:eastAsia="Calibri" w:hAnsi="Comic Sans MS" w:cs="Calibri"/>
          <w:color w:val="000000"/>
        </w:rPr>
      </w:pPr>
      <w:r w:rsidRPr="00AD4283">
        <w:rPr>
          <w:rFonts w:ascii="Comic Sans MS" w:eastAsia="Calibri" w:hAnsi="Comic Sans MS" w:cs="Calibri"/>
          <w:color w:val="000000"/>
        </w:rPr>
        <w:t xml:space="preserve">a situation that is dealt with by the Visit Leadership Team. This may, perhaps, involve some communication back to </w:t>
      </w:r>
      <w:r w:rsidR="004716D2">
        <w:rPr>
          <w:rFonts w:ascii="Comic Sans MS" w:eastAsia="Calibri" w:hAnsi="Comic Sans MS" w:cs="Calibri"/>
          <w:color w:val="000000"/>
        </w:rPr>
        <w:t>S</w:t>
      </w:r>
      <w:r w:rsidRPr="00AD4283">
        <w:rPr>
          <w:rFonts w:ascii="Comic Sans MS" w:eastAsia="Calibri" w:hAnsi="Comic Sans MS" w:cs="Calibri"/>
          <w:color w:val="000000"/>
        </w:rPr>
        <w:t>chool or to parents</w:t>
      </w:r>
      <w:r w:rsidR="004716D2">
        <w:rPr>
          <w:rFonts w:ascii="Comic Sans MS" w:eastAsia="Calibri" w:hAnsi="Comic Sans MS" w:cs="Calibri"/>
          <w:color w:val="000000"/>
        </w:rPr>
        <w:t>/carers</w:t>
      </w:r>
      <w:r w:rsidRPr="00AD4283">
        <w:rPr>
          <w:rFonts w:ascii="Comic Sans MS" w:eastAsia="Calibri" w:hAnsi="Comic Sans MS" w:cs="Calibri"/>
          <w:color w:val="000000"/>
        </w:rPr>
        <w:t>, and some support from the E</w:t>
      </w:r>
      <w:r w:rsidR="003F3467">
        <w:rPr>
          <w:rFonts w:ascii="Comic Sans MS" w:eastAsia="Calibri" w:hAnsi="Comic Sans MS" w:cs="Calibri"/>
          <w:color w:val="000000"/>
        </w:rPr>
        <w:t xml:space="preserve">ducational </w:t>
      </w:r>
      <w:r w:rsidRPr="00AD4283">
        <w:rPr>
          <w:rFonts w:ascii="Comic Sans MS" w:eastAsia="Calibri" w:hAnsi="Comic Sans MS" w:cs="Calibri"/>
          <w:color w:val="000000"/>
        </w:rPr>
        <w:t>V</w:t>
      </w:r>
      <w:r w:rsidR="003F3467">
        <w:rPr>
          <w:rFonts w:ascii="Comic Sans MS" w:eastAsia="Calibri" w:hAnsi="Comic Sans MS" w:cs="Calibri"/>
          <w:color w:val="000000"/>
        </w:rPr>
        <w:t xml:space="preserve">isits </w:t>
      </w:r>
      <w:r w:rsidRPr="00AD4283">
        <w:rPr>
          <w:rFonts w:ascii="Comic Sans MS" w:eastAsia="Calibri" w:hAnsi="Comic Sans MS" w:cs="Calibri"/>
          <w:color w:val="000000"/>
        </w:rPr>
        <w:t>C</w:t>
      </w:r>
      <w:r w:rsidR="003F3467">
        <w:rPr>
          <w:rFonts w:ascii="Comic Sans MS" w:eastAsia="Calibri" w:hAnsi="Comic Sans MS" w:cs="Calibri"/>
          <w:color w:val="000000"/>
        </w:rPr>
        <w:t>o-ordinator</w:t>
      </w:r>
      <w:r w:rsidRPr="00AD4283">
        <w:rPr>
          <w:rFonts w:ascii="Comic Sans MS" w:eastAsia="Calibri" w:hAnsi="Comic Sans MS" w:cs="Calibri"/>
          <w:color w:val="000000"/>
        </w:rPr>
        <w:t xml:space="preserve">/Headteacher but the Visit Leader remains in control and is able to cope.  </w:t>
      </w:r>
    </w:p>
    <w:p w14:paraId="1F441F68" w14:textId="77777777" w:rsidR="004716D2" w:rsidRPr="003F3467" w:rsidRDefault="00AD4283" w:rsidP="004716D2">
      <w:pPr>
        <w:spacing w:after="162" w:line="265" w:lineRule="auto"/>
        <w:ind w:left="10"/>
        <w:jc w:val="both"/>
        <w:rPr>
          <w:rFonts w:ascii="Comic Sans MS" w:eastAsia="Calibri" w:hAnsi="Comic Sans MS" w:cs="Calibri"/>
          <w:color w:val="000000"/>
          <w:u w:val="single"/>
        </w:rPr>
      </w:pPr>
      <w:r w:rsidRPr="003F3467">
        <w:rPr>
          <w:rFonts w:ascii="Comic Sans MS" w:eastAsia="Calibri" w:hAnsi="Comic Sans MS" w:cs="Calibri"/>
          <w:b/>
          <w:color w:val="000000"/>
          <w:u w:val="single"/>
        </w:rPr>
        <w:t>Emergency:</w:t>
      </w:r>
      <w:r w:rsidRPr="003F3467">
        <w:rPr>
          <w:rFonts w:ascii="Comic Sans MS" w:eastAsia="Calibri" w:hAnsi="Comic Sans MS" w:cs="Calibri"/>
          <w:color w:val="000000"/>
          <w:u w:val="single"/>
        </w:rPr>
        <w:t xml:space="preserve"> </w:t>
      </w:r>
    </w:p>
    <w:p w14:paraId="137598FF" w14:textId="77777777" w:rsidR="00AD4283" w:rsidRPr="00AD4283" w:rsidRDefault="00AD4283" w:rsidP="004716D2">
      <w:pPr>
        <w:spacing w:after="162" w:line="265" w:lineRule="auto"/>
        <w:ind w:left="10"/>
        <w:jc w:val="both"/>
        <w:rPr>
          <w:rFonts w:ascii="Comic Sans MS" w:eastAsia="Calibri" w:hAnsi="Comic Sans MS" w:cs="Calibri"/>
          <w:color w:val="000000"/>
        </w:rPr>
      </w:pPr>
      <w:r w:rsidRPr="00AD4283">
        <w:rPr>
          <w:rFonts w:ascii="Comic Sans MS" w:eastAsia="Calibri" w:hAnsi="Comic Sans MS" w:cs="Calibri"/>
          <w:color w:val="000000"/>
        </w:rPr>
        <w:t xml:space="preserve">an incident which overwhelms the coping mechanisms of the Visit Leadership Team and which requires the School’s Emergency Plan for Off-Site Visits to be initiated. This may involve some </w:t>
      </w:r>
      <w:r w:rsidRPr="00AD4283">
        <w:rPr>
          <w:rFonts w:ascii="Comic Sans MS" w:eastAsia="Calibri" w:hAnsi="Comic Sans MS" w:cs="Calibri"/>
          <w:color w:val="000000"/>
        </w:rPr>
        <w:lastRenderedPageBreak/>
        <w:t>communication with the Employer (</w:t>
      </w:r>
      <w:r w:rsidR="003F3467">
        <w:rPr>
          <w:rFonts w:ascii="Comic Sans MS" w:eastAsia="Calibri" w:hAnsi="Comic Sans MS" w:cs="Calibri"/>
          <w:color w:val="000000"/>
        </w:rPr>
        <w:t>Walsall Council</w:t>
      </w:r>
      <w:r w:rsidRPr="00AD4283">
        <w:rPr>
          <w:rFonts w:ascii="Comic Sans MS" w:eastAsia="Calibri" w:hAnsi="Comic Sans MS" w:cs="Calibri"/>
          <w:color w:val="000000"/>
        </w:rPr>
        <w:t xml:space="preserve">) and support from it, but the school takes control of the situation and is able to cope. An incident is an emergency where:  </w:t>
      </w:r>
    </w:p>
    <w:p w14:paraId="217B3BAA" w14:textId="77777777" w:rsidR="00AD4283" w:rsidRPr="00AD4283" w:rsidRDefault="00AD4283" w:rsidP="00052F1E">
      <w:pPr>
        <w:numPr>
          <w:ilvl w:val="0"/>
          <w:numId w:val="22"/>
        </w:numPr>
        <w:spacing w:after="162" w:line="265" w:lineRule="auto"/>
        <w:jc w:val="both"/>
        <w:rPr>
          <w:rFonts w:ascii="Comic Sans MS" w:eastAsia="Calibri" w:hAnsi="Comic Sans MS" w:cs="Calibri"/>
          <w:color w:val="000000"/>
        </w:rPr>
      </w:pPr>
      <w:r w:rsidRPr="00AD4283">
        <w:rPr>
          <w:rFonts w:ascii="Comic Sans MS" w:eastAsia="Calibri" w:hAnsi="Comic Sans MS" w:cs="Calibri"/>
          <w:color w:val="000000"/>
        </w:rPr>
        <w:t xml:space="preserve">A group member has suffered a serious injury  </w:t>
      </w:r>
    </w:p>
    <w:p w14:paraId="0FACB81C" w14:textId="77777777" w:rsidR="00AD4283" w:rsidRPr="00AD4283" w:rsidRDefault="00AD4283" w:rsidP="00052F1E">
      <w:pPr>
        <w:numPr>
          <w:ilvl w:val="0"/>
          <w:numId w:val="22"/>
        </w:numPr>
        <w:spacing w:after="162" w:line="265" w:lineRule="auto"/>
        <w:jc w:val="both"/>
        <w:rPr>
          <w:rFonts w:ascii="Comic Sans MS" w:eastAsia="Calibri" w:hAnsi="Comic Sans MS" w:cs="Calibri"/>
          <w:color w:val="000000"/>
        </w:rPr>
      </w:pPr>
      <w:r w:rsidRPr="00AD4283">
        <w:rPr>
          <w:rFonts w:ascii="Comic Sans MS" w:eastAsia="Calibri" w:hAnsi="Comic Sans MS" w:cs="Calibri"/>
          <w:color w:val="000000"/>
        </w:rPr>
        <w:t xml:space="preserve">A group member is at risk  </w:t>
      </w:r>
    </w:p>
    <w:p w14:paraId="701FCB5B" w14:textId="77777777" w:rsidR="00AD4283" w:rsidRPr="00AD4283" w:rsidRDefault="00AD4283" w:rsidP="00052F1E">
      <w:pPr>
        <w:numPr>
          <w:ilvl w:val="0"/>
          <w:numId w:val="22"/>
        </w:numPr>
        <w:spacing w:after="162" w:line="265" w:lineRule="auto"/>
        <w:jc w:val="both"/>
        <w:rPr>
          <w:rFonts w:ascii="Comic Sans MS" w:eastAsia="Calibri" w:hAnsi="Comic Sans MS" w:cs="Calibri"/>
          <w:color w:val="000000"/>
        </w:rPr>
      </w:pPr>
      <w:r w:rsidRPr="00AD4283">
        <w:rPr>
          <w:rFonts w:ascii="Comic Sans MS" w:eastAsia="Calibri" w:hAnsi="Comic Sans MS" w:cs="Calibri"/>
          <w:color w:val="000000"/>
        </w:rPr>
        <w:t xml:space="preserve">A group member has gone missing for a significant period  </w:t>
      </w:r>
    </w:p>
    <w:p w14:paraId="0EC96350" w14:textId="77777777" w:rsidR="00AD4283" w:rsidRPr="00AD4283" w:rsidRDefault="00AD4283" w:rsidP="00052F1E">
      <w:pPr>
        <w:numPr>
          <w:ilvl w:val="0"/>
          <w:numId w:val="22"/>
        </w:numPr>
        <w:spacing w:after="162" w:line="265" w:lineRule="auto"/>
        <w:jc w:val="both"/>
        <w:rPr>
          <w:rFonts w:ascii="Comic Sans MS" w:eastAsia="Calibri" w:hAnsi="Comic Sans MS" w:cs="Calibri"/>
          <w:color w:val="000000"/>
        </w:rPr>
      </w:pPr>
      <w:r w:rsidRPr="00AD4283">
        <w:rPr>
          <w:rFonts w:ascii="Comic Sans MS" w:eastAsia="Calibri" w:hAnsi="Comic Sans MS" w:cs="Calibri"/>
          <w:color w:val="000000"/>
        </w:rPr>
        <w:t xml:space="preserve">Any other incident beyond normal coping mechanism of the visit leader  </w:t>
      </w:r>
    </w:p>
    <w:p w14:paraId="5EF3B446" w14:textId="77777777" w:rsidR="009242BB" w:rsidRPr="009242BB" w:rsidRDefault="00AD4283" w:rsidP="003F3467">
      <w:pPr>
        <w:spacing w:after="172" w:line="259" w:lineRule="auto"/>
        <w:jc w:val="both"/>
        <w:rPr>
          <w:rFonts w:ascii="Comic Sans MS" w:eastAsia="Calibri" w:hAnsi="Comic Sans MS" w:cs="Calibri"/>
          <w:b/>
          <w:color w:val="000000"/>
          <w:u w:val="single"/>
        </w:rPr>
      </w:pPr>
      <w:r w:rsidRPr="009242BB">
        <w:rPr>
          <w:rFonts w:ascii="Comic Sans MS" w:eastAsia="Calibri" w:hAnsi="Comic Sans MS" w:cs="Calibri"/>
          <w:b/>
          <w:color w:val="000000"/>
          <w:u w:val="single"/>
        </w:rPr>
        <w:t xml:space="preserve">Critical Incident: </w:t>
      </w:r>
    </w:p>
    <w:p w14:paraId="4657D4D2" w14:textId="77777777" w:rsidR="009242BB" w:rsidRDefault="00AD4283" w:rsidP="003F3467">
      <w:pPr>
        <w:spacing w:after="172" w:line="259" w:lineRule="auto"/>
        <w:jc w:val="both"/>
        <w:rPr>
          <w:rFonts w:ascii="Comic Sans MS" w:eastAsia="Calibri" w:hAnsi="Comic Sans MS" w:cs="Calibri"/>
          <w:color w:val="000000"/>
        </w:rPr>
      </w:pPr>
      <w:r w:rsidRPr="00AD4283">
        <w:rPr>
          <w:rFonts w:ascii="Comic Sans MS" w:eastAsia="Calibri" w:hAnsi="Comic Sans MS" w:cs="Calibri"/>
          <w:color w:val="000000"/>
        </w:rPr>
        <w:t xml:space="preserve">an incident which overwhelms the coping mechanisms of both the Visit Leadership Team and the </w:t>
      </w:r>
      <w:r w:rsidR="009242BB">
        <w:rPr>
          <w:rFonts w:ascii="Comic Sans MS" w:eastAsia="Calibri" w:hAnsi="Comic Sans MS" w:cs="Calibri"/>
          <w:color w:val="000000"/>
        </w:rPr>
        <w:t>S</w:t>
      </w:r>
      <w:r w:rsidRPr="00AD4283">
        <w:rPr>
          <w:rFonts w:ascii="Comic Sans MS" w:eastAsia="Calibri" w:hAnsi="Comic Sans MS" w:cs="Calibri"/>
          <w:color w:val="000000"/>
        </w:rPr>
        <w:t xml:space="preserve">chool, and which requires the Establishment Emergency Plan and the Employer Critical Incident Plan to be initiated. The Employer takes control of the situation and supports the school and the visit staff/participants. For example - An incident meets the criteria as laid down in the </w:t>
      </w:r>
      <w:r w:rsidR="009242BB">
        <w:rPr>
          <w:rFonts w:ascii="Comic Sans MS" w:eastAsia="Calibri" w:hAnsi="Comic Sans MS" w:cs="Calibri"/>
          <w:color w:val="000000"/>
        </w:rPr>
        <w:t>Walsall Council P</w:t>
      </w:r>
      <w:r w:rsidRPr="00AD4283">
        <w:rPr>
          <w:rFonts w:ascii="Comic Sans MS" w:eastAsia="Calibri" w:hAnsi="Comic Sans MS" w:cs="Calibri"/>
          <w:color w:val="000000"/>
        </w:rPr>
        <w:t xml:space="preserve">olicy - Goes beyond the ability of the school to cope Responding to a critical incident  </w:t>
      </w:r>
    </w:p>
    <w:p w14:paraId="328C4BA4" w14:textId="77777777" w:rsidR="00AD4283" w:rsidRPr="009242BB" w:rsidRDefault="00AD4283" w:rsidP="009242BB">
      <w:pPr>
        <w:pStyle w:val="ListParagraph"/>
        <w:numPr>
          <w:ilvl w:val="0"/>
          <w:numId w:val="40"/>
        </w:numPr>
        <w:spacing w:after="172" w:line="259" w:lineRule="auto"/>
        <w:ind w:left="426" w:hanging="426"/>
        <w:jc w:val="both"/>
        <w:rPr>
          <w:rFonts w:ascii="Comic Sans MS" w:eastAsia="Calibri" w:hAnsi="Comic Sans MS" w:cs="Calibri"/>
          <w:color w:val="000000"/>
        </w:rPr>
      </w:pPr>
      <w:r w:rsidRPr="009242BB">
        <w:rPr>
          <w:rFonts w:ascii="Comic Sans MS" w:eastAsia="Calibri" w:hAnsi="Comic Sans MS" w:cs="Calibri"/>
          <w:color w:val="000000"/>
        </w:rPr>
        <w:t xml:space="preserve">The Visit Leadership Team should </w:t>
      </w:r>
      <w:r w:rsidRPr="009242BB">
        <w:rPr>
          <w:rFonts w:ascii="Comic Sans MS" w:eastAsia="Calibri" w:hAnsi="Comic Sans MS" w:cs="Calibri"/>
          <w:b/>
          <w:color w:val="000000"/>
        </w:rPr>
        <w:t>stabilise</w:t>
      </w:r>
      <w:r w:rsidRPr="009242BB">
        <w:rPr>
          <w:rFonts w:ascii="Comic Sans MS" w:eastAsia="Calibri" w:hAnsi="Comic Sans MS" w:cs="Calibri"/>
          <w:color w:val="000000"/>
        </w:rPr>
        <w:t xml:space="preserve"> the situation as far as possible. </w:t>
      </w:r>
    </w:p>
    <w:p w14:paraId="4B3E93C4" w14:textId="77777777" w:rsidR="00AD4283" w:rsidRPr="00AD4283" w:rsidRDefault="00AD4283" w:rsidP="009242BB">
      <w:pPr>
        <w:numPr>
          <w:ilvl w:val="0"/>
          <w:numId w:val="23"/>
        </w:numPr>
        <w:spacing w:after="165" w:line="262"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The Visit Leadership Team should </w:t>
      </w:r>
      <w:r w:rsidRPr="00AD4283">
        <w:rPr>
          <w:rFonts w:ascii="Comic Sans MS" w:eastAsia="Calibri" w:hAnsi="Comic Sans MS" w:cs="Calibri"/>
          <w:b/>
          <w:color w:val="000000"/>
        </w:rPr>
        <w:t>alert</w:t>
      </w:r>
      <w:r w:rsidRPr="00AD4283">
        <w:rPr>
          <w:rFonts w:ascii="Comic Sans MS" w:eastAsia="Calibri" w:hAnsi="Comic Sans MS" w:cs="Calibri"/>
          <w:color w:val="000000"/>
        </w:rPr>
        <w:t xml:space="preserve"> the School Emergency Contact.  </w:t>
      </w:r>
    </w:p>
    <w:p w14:paraId="3AB7A117" w14:textId="77777777" w:rsidR="00AD4283" w:rsidRPr="00AD4283" w:rsidRDefault="00AD4283" w:rsidP="009242BB">
      <w:pPr>
        <w:numPr>
          <w:ilvl w:val="0"/>
          <w:numId w:val="23"/>
        </w:numPr>
        <w:spacing w:after="162" w:line="265"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The School Emergency Contact should </w:t>
      </w:r>
      <w:r w:rsidRPr="00AD4283">
        <w:rPr>
          <w:rFonts w:ascii="Comic Sans MS" w:eastAsia="Calibri" w:hAnsi="Comic Sans MS" w:cs="Calibri"/>
          <w:b/>
          <w:color w:val="000000"/>
        </w:rPr>
        <w:t>decide</w:t>
      </w:r>
      <w:r w:rsidRPr="00AD4283">
        <w:rPr>
          <w:rFonts w:ascii="Comic Sans MS" w:eastAsia="Calibri" w:hAnsi="Comic Sans MS" w:cs="Calibri"/>
          <w:color w:val="000000"/>
        </w:rPr>
        <w:t xml:space="preserve"> the level of response required and, when necessary, </w:t>
      </w:r>
      <w:r w:rsidRPr="00AD4283">
        <w:rPr>
          <w:rFonts w:ascii="Comic Sans MS" w:eastAsia="Calibri" w:hAnsi="Comic Sans MS" w:cs="Calibri"/>
          <w:b/>
          <w:color w:val="000000"/>
        </w:rPr>
        <w:t>initiate</w:t>
      </w:r>
      <w:r w:rsidRPr="00AD4283">
        <w:rPr>
          <w:rFonts w:ascii="Comic Sans MS" w:eastAsia="Calibri" w:hAnsi="Comic Sans MS" w:cs="Calibri"/>
          <w:color w:val="000000"/>
        </w:rPr>
        <w:t xml:space="preserve"> the Emergency Plan and </w:t>
      </w:r>
      <w:r w:rsidRPr="00AD4283">
        <w:rPr>
          <w:rFonts w:ascii="Comic Sans MS" w:eastAsia="Calibri" w:hAnsi="Comic Sans MS" w:cs="Calibri"/>
          <w:b/>
          <w:color w:val="000000"/>
        </w:rPr>
        <w:t>alert</w:t>
      </w:r>
      <w:r w:rsidRPr="00AD4283">
        <w:rPr>
          <w:rFonts w:ascii="Comic Sans MS" w:eastAsia="Calibri" w:hAnsi="Comic Sans MS" w:cs="Calibri"/>
          <w:color w:val="000000"/>
        </w:rPr>
        <w:t xml:space="preserve"> the Employer’s Emergency Contact.  </w:t>
      </w:r>
    </w:p>
    <w:p w14:paraId="31ABD5DC" w14:textId="77777777" w:rsidR="00AD4283" w:rsidRPr="00AD4283" w:rsidRDefault="00AD4283" w:rsidP="009242BB">
      <w:pPr>
        <w:numPr>
          <w:ilvl w:val="0"/>
          <w:numId w:val="23"/>
        </w:numPr>
        <w:spacing w:after="192" w:line="262" w:lineRule="auto"/>
        <w:ind w:left="426" w:hanging="426"/>
        <w:jc w:val="both"/>
        <w:rPr>
          <w:rFonts w:ascii="Comic Sans MS" w:eastAsia="Calibri" w:hAnsi="Comic Sans MS" w:cs="Calibri"/>
          <w:color w:val="000000"/>
        </w:rPr>
      </w:pPr>
      <w:r w:rsidRPr="00AD4283">
        <w:rPr>
          <w:rFonts w:ascii="Comic Sans MS" w:eastAsia="Calibri" w:hAnsi="Comic Sans MS" w:cs="Calibri"/>
          <w:color w:val="000000"/>
        </w:rPr>
        <w:t xml:space="preserve">The Employer’s Emergency Contact should </w:t>
      </w:r>
      <w:r w:rsidRPr="00AD4283">
        <w:rPr>
          <w:rFonts w:ascii="Comic Sans MS" w:eastAsia="Calibri" w:hAnsi="Comic Sans MS" w:cs="Calibri"/>
          <w:b/>
          <w:color w:val="000000"/>
        </w:rPr>
        <w:t>initiate</w:t>
      </w:r>
      <w:r w:rsidRPr="00AD4283">
        <w:rPr>
          <w:rFonts w:ascii="Comic Sans MS" w:eastAsia="Calibri" w:hAnsi="Comic Sans MS" w:cs="Calibri"/>
          <w:color w:val="000000"/>
        </w:rPr>
        <w:t xml:space="preserve"> the Employer’s Critical Incident Plan for Off-Site Visits.  </w:t>
      </w:r>
    </w:p>
    <w:p w14:paraId="28381EFB" w14:textId="77777777" w:rsidR="00AD4283" w:rsidRPr="00AD4283" w:rsidRDefault="00AD4283" w:rsidP="00AD4283">
      <w:pPr>
        <w:spacing w:after="162" w:line="265" w:lineRule="auto"/>
        <w:ind w:left="-5" w:hanging="10"/>
        <w:jc w:val="both"/>
        <w:rPr>
          <w:rFonts w:ascii="Comic Sans MS" w:eastAsia="Calibri" w:hAnsi="Comic Sans MS" w:cs="Calibri"/>
          <w:color w:val="000000"/>
        </w:rPr>
      </w:pPr>
      <w:r w:rsidRPr="00AD4283">
        <w:rPr>
          <w:rFonts w:ascii="Comic Sans MS" w:eastAsia="Calibri" w:hAnsi="Comic Sans MS" w:cs="Calibri"/>
          <w:color w:val="000000"/>
        </w:rPr>
        <w:t xml:space="preserve">A critical incident is an incident where any member of a group undertaking an educational visit or learning outside the classroom activity has either:  </w:t>
      </w:r>
    </w:p>
    <w:p w14:paraId="0C0956A8" w14:textId="77777777" w:rsidR="00AD4283" w:rsidRPr="009242BB" w:rsidRDefault="00AD4283" w:rsidP="009242BB">
      <w:pPr>
        <w:pStyle w:val="ListParagraph"/>
        <w:numPr>
          <w:ilvl w:val="0"/>
          <w:numId w:val="40"/>
        </w:numPr>
        <w:spacing w:after="162" w:line="265" w:lineRule="auto"/>
        <w:jc w:val="both"/>
        <w:rPr>
          <w:rFonts w:ascii="Comic Sans MS" w:eastAsia="Calibri" w:hAnsi="Comic Sans MS" w:cs="Calibri"/>
          <w:color w:val="000000"/>
        </w:rPr>
      </w:pPr>
      <w:r w:rsidRPr="009242BB">
        <w:rPr>
          <w:rFonts w:ascii="Comic Sans MS" w:eastAsia="Calibri" w:hAnsi="Comic Sans MS" w:cs="Calibri"/>
          <w:color w:val="000000"/>
        </w:rPr>
        <w:t xml:space="preserve">Suffered a life-threatening injury or fatality;  </w:t>
      </w:r>
    </w:p>
    <w:p w14:paraId="5D4E2BD8" w14:textId="77777777" w:rsidR="00AD4283" w:rsidRPr="009242BB" w:rsidRDefault="00AD4283" w:rsidP="009242BB">
      <w:pPr>
        <w:pStyle w:val="ListParagraph"/>
        <w:numPr>
          <w:ilvl w:val="0"/>
          <w:numId w:val="40"/>
        </w:numPr>
        <w:spacing w:after="162" w:line="265" w:lineRule="auto"/>
        <w:jc w:val="both"/>
        <w:rPr>
          <w:rFonts w:ascii="Comic Sans MS" w:eastAsia="Calibri" w:hAnsi="Comic Sans MS" w:cs="Calibri"/>
          <w:color w:val="000000"/>
        </w:rPr>
      </w:pPr>
      <w:r w:rsidRPr="009242BB">
        <w:rPr>
          <w:rFonts w:ascii="Comic Sans MS" w:eastAsia="Calibri" w:hAnsi="Comic Sans MS" w:cs="Calibri"/>
          <w:color w:val="000000"/>
        </w:rPr>
        <w:t xml:space="preserve">Is at serious risk;  </w:t>
      </w:r>
    </w:p>
    <w:p w14:paraId="1AF4DBE2" w14:textId="77777777" w:rsidR="00AD4283" w:rsidRPr="009242BB" w:rsidRDefault="00AD4283" w:rsidP="009242BB">
      <w:pPr>
        <w:pStyle w:val="ListParagraph"/>
        <w:numPr>
          <w:ilvl w:val="0"/>
          <w:numId w:val="40"/>
        </w:numPr>
        <w:spacing w:after="162" w:line="265" w:lineRule="auto"/>
        <w:jc w:val="both"/>
        <w:rPr>
          <w:rFonts w:ascii="Comic Sans MS" w:eastAsia="Calibri" w:hAnsi="Comic Sans MS" w:cs="Calibri"/>
          <w:color w:val="000000"/>
        </w:rPr>
      </w:pPr>
      <w:r w:rsidRPr="009242BB">
        <w:rPr>
          <w:rFonts w:ascii="Comic Sans MS" w:eastAsia="Calibri" w:hAnsi="Comic Sans MS" w:cs="Calibri"/>
          <w:color w:val="000000"/>
        </w:rPr>
        <w:t xml:space="preserve">Or has gone missing for a significant and unacceptable period. </w:t>
      </w:r>
    </w:p>
    <w:p w14:paraId="3EA41B7C" w14:textId="77777777" w:rsidR="00ED7D17" w:rsidRPr="00ED7D17" w:rsidRDefault="00AD4283" w:rsidP="00ED7D17">
      <w:pPr>
        <w:spacing w:after="137" w:line="259" w:lineRule="auto"/>
        <w:jc w:val="both"/>
        <w:rPr>
          <w:rFonts w:ascii="Comic Sans MS" w:eastAsia="Calibri" w:hAnsi="Comic Sans MS" w:cs="Calibri"/>
          <w:color w:val="000000"/>
          <w:u w:val="single"/>
        </w:rPr>
      </w:pPr>
      <w:r w:rsidRPr="00ED7D17">
        <w:rPr>
          <w:rFonts w:ascii="Comic Sans MS" w:eastAsia="Calibri" w:hAnsi="Comic Sans MS" w:cs="Calibri"/>
          <w:b/>
          <w:color w:val="000000"/>
          <w:u w:val="single"/>
        </w:rPr>
        <w:t>Major Incident:</w:t>
      </w:r>
      <w:r w:rsidRPr="00ED7D17">
        <w:rPr>
          <w:rFonts w:ascii="Comic Sans MS" w:eastAsia="Calibri" w:hAnsi="Comic Sans MS" w:cs="Calibri"/>
          <w:color w:val="000000"/>
          <w:u w:val="single"/>
        </w:rPr>
        <w:t xml:space="preserve"> </w:t>
      </w:r>
    </w:p>
    <w:p w14:paraId="38BF283B" w14:textId="77777777" w:rsidR="00AD4283" w:rsidRPr="00AD4283" w:rsidRDefault="00AD4283" w:rsidP="00ED7D17">
      <w:pPr>
        <w:spacing w:after="165" w:line="262" w:lineRule="auto"/>
        <w:jc w:val="both"/>
        <w:rPr>
          <w:rFonts w:ascii="Comic Sans MS" w:eastAsia="Calibri" w:hAnsi="Comic Sans MS" w:cs="Calibri"/>
          <w:color w:val="000000"/>
        </w:rPr>
      </w:pPr>
      <w:r w:rsidRPr="00AD4283">
        <w:rPr>
          <w:rFonts w:ascii="Comic Sans MS" w:eastAsia="Calibri" w:hAnsi="Comic Sans MS" w:cs="Calibri"/>
          <w:color w:val="000000"/>
        </w:rPr>
        <w:t xml:space="preserve">an incident which (if in the UK) is declared as a major incident by the Police, who will take control, and where the relevant Local Authority’s Major Incident Plan is initiated, or where (if outside the UK) the relevant authorities take control. Both the School’s and the Employer’s Response Plans will be required in order to coordinate with the Police or other authorities.  </w:t>
      </w:r>
    </w:p>
    <w:p w14:paraId="18774484" w14:textId="77777777" w:rsidR="00AD4283" w:rsidRPr="00AD4283" w:rsidRDefault="00AD4283" w:rsidP="00AD4283">
      <w:pPr>
        <w:spacing w:after="133" w:line="265" w:lineRule="auto"/>
        <w:ind w:left="-5" w:hanging="10"/>
        <w:jc w:val="both"/>
        <w:rPr>
          <w:rFonts w:ascii="Comic Sans MS" w:eastAsia="Calibri" w:hAnsi="Comic Sans MS" w:cs="Calibri"/>
          <w:color w:val="000000"/>
        </w:rPr>
      </w:pPr>
      <w:r w:rsidRPr="00AD4283">
        <w:rPr>
          <w:rFonts w:ascii="Comic Sans MS" w:eastAsia="Calibri" w:hAnsi="Comic Sans MS" w:cs="Calibri"/>
          <w:color w:val="000000"/>
        </w:rPr>
        <w:t xml:space="preserve">Relevant emergency contact telephone numbers will be carried by leaders at all times during offsite educational visits, but should only be used in the case of a genuine emergency.  </w:t>
      </w:r>
    </w:p>
    <w:p w14:paraId="19A01415" w14:textId="77777777" w:rsidR="00443CF8" w:rsidRDefault="00443CF8" w:rsidP="00AD4283">
      <w:pPr>
        <w:spacing w:after="131" w:line="259" w:lineRule="auto"/>
        <w:ind w:left="-5" w:hanging="10"/>
        <w:jc w:val="both"/>
        <w:rPr>
          <w:rFonts w:ascii="Comic Sans MS" w:eastAsia="Calibri" w:hAnsi="Comic Sans MS" w:cs="Calibri"/>
          <w:b/>
          <w:color w:val="000000"/>
          <w:u w:val="single" w:color="000000"/>
        </w:rPr>
      </w:pPr>
    </w:p>
    <w:p w14:paraId="0662051E" w14:textId="77777777" w:rsidR="00443CF8" w:rsidRDefault="00443CF8" w:rsidP="00AD4283">
      <w:pPr>
        <w:spacing w:after="131" w:line="259" w:lineRule="auto"/>
        <w:ind w:left="-5" w:hanging="10"/>
        <w:jc w:val="both"/>
        <w:rPr>
          <w:rFonts w:ascii="Comic Sans MS" w:eastAsia="Calibri" w:hAnsi="Comic Sans MS" w:cs="Calibri"/>
          <w:b/>
          <w:color w:val="000000"/>
          <w:u w:val="single" w:color="000000"/>
        </w:rPr>
      </w:pPr>
    </w:p>
    <w:p w14:paraId="1AFFB972" w14:textId="77777777" w:rsidR="00443CF8" w:rsidRDefault="00443CF8" w:rsidP="00AD4283">
      <w:pPr>
        <w:spacing w:after="131" w:line="259" w:lineRule="auto"/>
        <w:ind w:left="-5" w:hanging="10"/>
        <w:jc w:val="both"/>
        <w:rPr>
          <w:rFonts w:ascii="Comic Sans MS" w:eastAsia="Calibri" w:hAnsi="Comic Sans MS" w:cs="Calibri"/>
          <w:b/>
          <w:color w:val="000000"/>
          <w:u w:val="single" w:color="000000"/>
        </w:rPr>
      </w:pPr>
    </w:p>
    <w:p w14:paraId="328C30B4" w14:textId="796B0DDC" w:rsidR="00AD4283" w:rsidRPr="00AD4283" w:rsidRDefault="00AD4283" w:rsidP="00AD4283">
      <w:pPr>
        <w:spacing w:after="131" w:line="259" w:lineRule="auto"/>
        <w:ind w:left="-5" w:hanging="10"/>
        <w:jc w:val="both"/>
        <w:rPr>
          <w:rFonts w:ascii="Comic Sans MS" w:eastAsia="Calibri" w:hAnsi="Comic Sans MS" w:cs="Calibri"/>
          <w:color w:val="000000"/>
        </w:rPr>
      </w:pPr>
      <w:r w:rsidRPr="00AD4283">
        <w:rPr>
          <w:rFonts w:ascii="Comic Sans MS" w:eastAsia="Calibri" w:hAnsi="Comic Sans MS" w:cs="Calibri"/>
          <w:b/>
          <w:color w:val="000000"/>
          <w:u w:val="single" w:color="000000"/>
        </w:rPr>
        <w:lastRenderedPageBreak/>
        <w:t xml:space="preserve">Key </w:t>
      </w:r>
      <w:r w:rsidR="00ED7D17">
        <w:rPr>
          <w:rFonts w:ascii="Comic Sans MS" w:eastAsia="Calibri" w:hAnsi="Comic Sans MS" w:cs="Calibri"/>
          <w:b/>
          <w:color w:val="000000"/>
          <w:u w:val="single" w:color="000000"/>
        </w:rPr>
        <w:t>P</w:t>
      </w:r>
      <w:r w:rsidRPr="00AD4283">
        <w:rPr>
          <w:rFonts w:ascii="Comic Sans MS" w:eastAsia="Calibri" w:hAnsi="Comic Sans MS" w:cs="Calibri"/>
          <w:b/>
          <w:color w:val="000000"/>
          <w:u w:val="single" w:color="000000"/>
        </w:rPr>
        <w:t>oints:</w:t>
      </w:r>
      <w:r w:rsidRPr="00AD4283">
        <w:rPr>
          <w:rFonts w:ascii="Comic Sans MS" w:eastAsia="Calibri" w:hAnsi="Comic Sans MS" w:cs="Calibri"/>
          <w:b/>
          <w:color w:val="000000"/>
        </w:rPr>
        <w:t xml:space="preserve"> </w:t>
      </w:r>
    </w:p>
    <w:p w14:paraId="47353E6F" w14:textId="77777777" w:rsidR="00AD4283" w:rsidRPr="00AD4283" w:rsidRDefault="00AD4283" w:rsidP="00AD4283">
      <w:pPr>
        <w:spacing w:after="162" w:line="265" w:lineRule="auto"/>
        <w:ind w:left="-5" w:hanging="10"/>
        <w:jc w:val="both"/>
        <w:rPr>
          <w:rFonts w:ascii="Comic Sans MS" w:eastAsia="Calibri" w:hAnsi="Comic Sans MS" w:cs="Calibri"/>
          <w:color w:val="000000"/>
        </w:rPr>
      </w:pPr>
      <w:r w:rsidRPr="00AD4283">
        <w:rPr>
          <w:rFonts w:ascii="Comic Sans MS" w:eastAsia="Calibri" w:hAnsi="Comic Sans MS" w:cs="Calibri"/>
          <w:color w:val="000000"/>
        </w:rPr>
        <w:t xml:space="preserve">Deciding what to do in the event of an accident or emergency should form part of the planning and preparation of every Off-Site Visit, and be written down as Emergency Procedures for the visit. All members of the Visit Leadership Team should be familiar with these.  </w:t>
      </w:r>
    </w:p>
    <w:p w14:paraId="60A90861" w14:textId="77777777" w:rsidR="00AD4283" w:rsidRPr="00AD4283" w:rsidRDefault="00AD4283" w:rsidP="00ED7D17">
      <w:pPr>
        <w:numPr>
          <w:ilvl w:val="0"/>
          <w:numId w:val="24"/>
        </w:numPr>
        <w:spacing w:after="165" w:line="262" w:lineRule="auto"/>
        <w:ind w:hanging="544"/>
        <w:jc w:val="both"/>
        <w:rPr>
          <w:rFonts w:ascii="Comic Sans MS" w:eastAsia="Calibri" w:hAnsi="Comic Sans MS" w:cs="Calibri"/>
          <w:color w:val="000000"/>
        </w:rPr>
      </w:pPr>
      <w:r w:rsidRPr="00AD4283">
        <w:rPr>
          <w:rFonts w:ascii="Comic Sans MS" w:eastAsia="Calibri" w:hAnsi="Comic Sans MS" w:cs="Calibri"/>
          <w:color w:val="000000"/>
        </w:rPr>
        <w:t xml:space="preserve">All staff should carry information of who to contact in case of an emergency  </w:t>
      </w:r>
    </w:p>
    <w:p w14:paraId="4FB36C32" w14:textId="77777777" w:rsidR="00AD4283" w:rsidRPr="00ED7D17" w:rsidRDefault="00AD4283" w:rsidP="00ED7D17">
      <w:pPr>
        <w:pStyle w:val="ListParagraph"/>
        <w:numPr>
          <w:ilvl w:val="0"/>
          <w:numId w:val="24"/>
        </w:numPr>
        <w:spacing w:after="162" w:line="265" w:lineRule="auto"/>
        <w:ind w:hanging="544"/>
        <w:jc w:val="both"/>
        <w:rPr>
          <w:rFonts w:ascii="Comic Sans MS" w:eastAsia="Calibri" w:hAnsi="Comic Sans MS" w:cs="Calibri"/>
          <w:color w:val="000000"/>
        </w:rPr>
      </w:pPr>
      <w:r w:rsidRPr="00ED7D17">
        <w:rPr>
          <w:rFonts w:ascii="Comic Sans MS" w:eastAsia="Calibri" w:hAnsi="Comic Sans MS" w:cs="Calibri"/>
          <w:color w:val="000000"/>
        </w:rPr>
        <w:t xml:space="preserve">The Emergency Card should be carried at all times by the Visit Leader.  </w:t>
      </w:r>
    </w:p>
    <w:p w14:paraId="314A96C7" w14:textId="77777777" w:rsidR="00AD4283" w:rsidRPr="00AD4283" w:rsidRDefault="00AD4283" w:rsidP="00ED7D17">
      <w:pPr>
        <w:numPr>
          <w:ilvl w:val="0"/>
          <w:numId w:val="24"/>
        </w:numPr>
        <w:spacing w:after="162" w:line="265" w:lineRule="auto"/>
        <w:ind w:hanging="544"/>
        <w:jc w:val="both"/>
        <w:rPr>
          <w:rFonts w:ascii="Comic Sans MS" w:eastAsia="Calibri" w:hAnsi="Comic Sans MS" w:cs="Calibri"/>
          <w:color w:val="000000"/>
        </w:rPr>
      </w:pPr>
      <w:r w:rsidRPr="00AD4283">
        <w:rPr>
          <w:rFonts w:ascii="Comic Sans MS" w:eastAsia="Calibri" w:hAnsi="Comic Sans MS" w:cs="Calibri"/>
          <w:color w:val="000000"/>
        </w:rPr>
        <w:t xml:space="preserve">Staff should carry a mobile phone. They should also ensure school has all necessary up to date contact numbers.  </w:t>
      </w:r>
    </w:p>
    <w:p w14:paraId="15871741" w14:textId="77777777" w:rsidR="00AD4283" w:rsidRPr="00AD4283" w:rsidRDefault="00AD4283" w:rsidP="00ED7D17">
      <w:pPr>
        <w:numPr>
          <w:ilvl w:val="0"/>
          <w:numId w:val="24"/>
        </w:numPr>
        <w:spacing w:after="162" w:line="265" w:lineRule="auto"/>
        <w:ind w:hanging="544"/>
        <w:jc w:val="both"/>
        <w:rPr>
          <w:rFonts w:ascii="Comic Sans MS" w:eastAsia="Calibri" w:hAnsi="Comic Sans MS" w:cs="Calibri"/>
          <w:color w:val="000000"/>
        </w:rPr>
      </w:pPr>
      <w:r w:rsidRPr="00AD4283">
        <w:rPr>
          <w:rFonts w:ascii="Comic Sans MS" w:eastAsia="Calibri" w:hAnsi="Comic Sans MS" w:cs="Calibri"/>
          <w:color w:val="000000"/>
        </w:rPr>
        <w:t xml:space="preserve">In cases of incidents and emergencies, staff will contact the school office during the day or the agreed emergency contact (24 hours) in case of residential visits.  </w:t>
      </w:r>
    </w:p>
    <w:p w14:paraId="7A93CC9C" w14:textId="77777777" w:rsidR="00AD4283" w:rsidRPr="00AD4283" w:rsidRDefault="00AD4283" w:rsidP="00ED7D17">
      <w:pPr>
        <w:numPr>
          <w:ilvl w:val="0"/>
          <w:numId w:val="24"/>
        </w:numPr>
        <w:spacing w:after="162" w:line="265" w:lineRule="auto"/>
        <w:ind w:hanging="544"/>
        <w:jc w:val="both"/>
        <w:rPr>
          <w:rFonts w:ascii="Comic Sans MS" w:eastAsia="Calibri" w:hAnsi="Comic Sans MS" w:cs="Calibri"/>
          <w:color w:val="000000"/>
        </w:rPr>
      </w:pPr>
      <w:r w:rsidRPr="00AD4283">
        <w:rPr>
          <w:rFonts w:ascii="Comic Sans MS" w:eastAsia="Calibri" w:hAnsi="Comic Sans MS" w:cs="Calibri"/>
          <w:color w:val="000000"/>
        </w:rPr>
        <w:t xml:space="preserve">School will then respond in line with </w:t>
      </w:r>
      <w:r w:rsidR="00ED7D17">
        <w:rPr>
          <w:rFonts w:ascii="Comic Sans MS" w:eastAsia="Calibri" w:hAnsi="Comic Sans MS" w:cs="Calibri"/>
          <w:color w:val="000000"/>
        </w:rPr>
        <w:t>Walsall Council</w:t>
      </w:r>
      <w:r w:rsidRPr="00AD4283">
        <w:rPr>
          <w:rFonts w:ascii="Comic Sans MS" w:eastAsia="Calibri" w:hAnsi="Comic Sans MS" w:cs="Calibri"/>
          <w:color w:val="000000"/>
        </w:rPr>
        <w:t xml:space="preserve"> Policy and Guidance for Educational Visits.  </w:t>
      </w:r>
    </w:p>
    <w:p w14:paraId="131D7F20" w14:textId="77777777" w:rsidR="00AD4283" w:rsidRPr="00AD4283" w:rsidRDefault="00AD4283" w:rsidP="00ED7D17">
      <w:pPr>
        <w:numPr>
          <w:ilvl w:val="0"/>
          <w:numId w:val="24"/>
        </w:numPr>
        <w:spacing w:after="162" w:line="265" w:lineRule="auto"/>
        <w:ind w:hanging="544"/>
        <w:jc w:val="both"/>
        <w:rPr>
          <w:rFonts w:ascii="Comic Sans MS" w:eastAsia="Calibri" w:hAnsi="Comic Sans MS" w:cs="Calibri"/>
          <w:color w:val="000000"/>
        </w:rPr>
      </w:pPr>
      <w:r w:rsidRPr="00AD4283">
        <w:rPr>
          <w:rFonts w:ascii="Comic Sans MS" w:eastAsia="Calibri" w:hAnsi="Comic Sans MS" w:cs="Calibri"/>
          <w:color w:val="000000"/>
        </w:rPr>
        <w:t xml:space="preserve">If necessary, emergency services will be called, e.g. ambulance by the leader and/or </w:t>
      </w:r>
      <w:r w:rsidR="00ED7D17">
        <w:rPr>
          <w:rFonts w:ascii="Comic Sans MS" w:eastAsia="Calibri" w:hAnsi="Comic Sans MS" w:cs="Calibri"/>
          <w:color w:val="000000"/>
        </w:rPr>
        <w:t>S</w:t>
      </w:r>
      <w:r w:rsidRPr="00AD4283">
        <w:rPr>
          <w:rFonts w:ascii="Comic Sans MS" w:eastAsia="Calibri" w:hAnsi="Comic Sans MS" w:cs="Calibri"/>
          <w:color w:val="000000"/>
        </w:rPr>
        <w:t xml:space="preserve">chool. </w:t>
      </w:r>
    </w:p>
    <w:p w14:paraId="6DA2AB3D" w14:textId="77777777" w:rsidR="00AD4283" w:rsidRPr="00AD4283" w:rsidRDefault="00AD4283" w:rsidP="00ED7D17">
      <w:pPr>
        <w:numPr>
          <w:ilvl w:val="0"/>
          <w:numId w:val="24"/>
        </w:numPr>
        <w:spacing w:after="162" w:line="265" w:lineRule="auto"/>
        <w:ind w:hanging="544"/>
        <w:jc w:val="both"/>
        <w:rPr>
          <w:rFonts w:ascii="Comic Sans MS" w:eastAsia="Calibri" w:hAnsi="Comic Sans MS" w:cs="Calibri"/>
          <w:color w:val="000000"/>
        </w:rPr>
      </w:pPr>
      <w:r w:rsidRPr="00AD4283">
        <w:rPr>
          <w:rFonts w:ascii="Comic Sans MS" w:eastAsia="Calibri" w:hAnsi="Comic Sans MS" w:cs="Calibri"/>
          <w:color w:val="000000"/>
        </w:rPr>
        <w:t>School will contact parents</w:t>
      </w:r>
      <w:r w:rsidR="00ED7D17">
        <w:rPr>
          <w:rFonts w:ascii="Comic Sans MS" w:eastAsia="Calibri" w:hAnsi="Comic Sans MS" w:cs="Calibri"/>
          <w:color w:val="000000"/>
        </w:rPr>
        <w:t>/carers</w:t>
      </w:r>
      <w:r w:rsidRPr="00AD4283">
        <w:rPr>
          <w:rFonts w:ascii="Comic Sans MS" w:eastAsia="Calibri" w:hAnsi="Comic Sans MS" w:cs="Calibri"/>
          <w:color w:val="000000"/>
        </w:rPr>
        <w:t xml:space="preserve"> in case of any emergency and the designated emergency contact will be responsible for this. The Emergency Contact will hold all the relevant information, including contacts, close at hand at all times whilst the visit is in progress (paper copies, in case electronic information is inaccessible). </w:t>
      </w:r>
    </w:p>
    <w:p w14:paraId="14904158" w14:textId="77777777" w:rsidR="00AD4283" w:rsidRPr="00AD4283" w:rsidRDefault="00AD4283" w:rsidP="00ED7D17">
      <w:pPr>
        <w:numPr>
          <w:ilvl w:val="0"/>
          <w:numId w:val="24"/>
        </w:numPr>
        <w:spacing w:after="162" w:line="265" w:lineRule="auto"/>
        <w:ind w:hanging="544"/>
        <w:jc w:val="both"/>
        <w:rPr>
          <w:rFonts w:ascii="Comic Sans MS" w:eastAsia="Calibri" w:hAnsi="Comic Sans MS" w:cs="Calibri"/>
          <w:color w:val="000000"/>
        </w:rPr>
      </w:pPr>
      <w:r w:rsidRPr="00AD4283">
        <w:rPr>
          <w:rFonts w:ascii="Comic Sans MS" w:eastAsia="Calibri" w:hAnsi="Comic Sans MS" w:cs="Calibri"/>
          <w:color w:val="000000"/>
        </w:rPr>
        <w:t xml:space="preserve">All adults on the visit should know who the Visit Leader is, and young people should also know what to do in case of an emergency. </w:t>
      </w:r>
    </w:p>
    <w:p w14:paraId="7D277BF2" w14:textId="77777777" w:rsidR="00AD4283" w:rsidRPr="00AD4283" w:rsidRDefault="00AD4283" w:rsidP="00ED7D17">
      <w:pPr>
        <w:numPr>
          <w:ilvl w:val="0"/>
          <w:numId w:val="24"/>
        </w:numPr>
        <w:spacing w:after="162" w:line="265" w:lineRule="auto"/>
        <w:ind w:hanging="544"/>
        <w:jc w:val="both"/>
        <w:rPr>
          <w:rFonts w:ascii="Comic Sans MS" w:eastAsia="Calibri" w:hAnsi="Comic Sans MS" w:cs="Calibri"/>
          <w:color w:val="000000"/>
        </w:rPr>
      </w:pPr>
      <w:r w:rsidRPr="00AD4283">
        <w:rPr>
          <w:rFonts w:ascii="Comic Sans MS" w:eastAsia="Calibri" w:hAnsi="Comic Sans MS" w:cs="Calibri"/>
          <w:color w:val="000000"/>
        </w:rPr>
        <w:t xml:space="preserve">For residential visits, plans must take into account the possibility of an incident occurring out of normal working hours. The procedures of the establishment will also be followed.   </w:t>
      </w:r>
    </w:p>
    <w:p w14:paraId="6ECAEED8" w14:textId="77777777" w:rsidR="00AD4283" w:rsidRPr="00AD4283" w:rsidRDefault="00AD4283" w:rsidP="00ED7D17">
      <w:pPr>
        <w:numPr>
          <w:ilvl w:val="0"/>
          <w:numId w:val="24"/>
        </w:numPr>
        <w:spacing w:after="162" w:line="265" w:lineRule="auto"/>
        <w:ind w:hanging="544"/>
        <w:jc w:val="both"/>
        <w:rPr>
          <w:rFonts w:ascii="Comic Sans MS" w:eastAsia="Calibri" w:hAnsi="Comic Sans MS" w:cs="Calibri"/>
          <w:color w:val="000000"/>
        </w:rPr>
      </w:pPr>
      <w:r w:rsidRPr="00AD4283">
        <w:rPr>
          <w:rFonts w:ascii="Comic Sans MS" w:eastAsia="Calibri" w:hAnsi="Comic Sans MS" w:cs="Calibri"/>
          <w:color w:val="000000"/>
        </w:rPr>
        <w:t xml:space="preserve">Useful documents include OEAP leader checklists, available on the website.  </w:t>
      </w:r>
    </w:p>
    <w:p w14:paraId="7A39BF17" w14:textId="77777777" w:rsidR="00AD4283" w:rsidRPr="00AD4283" w:rsidRDefault="00AD4283" w:rsidP="00ED7D17">
      <w:pPr>
        <w:numPr>
          <w:ilvl w:val="0"/>
          <w:numId w:val="24"/>
        </w:numPr>
        <w:spacing w:after="165" w:line="262" w:lineRule="auto"/>
        <w:ind w:hanging="544"/>
        <w:jc w:val="both"/>
        <w:rPr>
          <w:rFonts w:ascii="Comic Sans MS" w:eastAsia="Calibri" w:hAnsi="Comic Sans MS" w:cs="Calibri"/>
          <w:color w:val="000000"/>
        </w:rPr>
      </w:pPr>
      <w:r w:rsidRPr="00AD4283">
        <w:rPr>
          <w:rFonts w:ascii="Comic Sans MS" w:eastAsia="Calibri" w:hAnsi="Comic Sans MS" w:cs="Calibri"/>
          <w:color w:val="000000"/>
        </w:rPr>
        <w:t xml:space="preserve">All staff hold emergency basic first aid training and will follow procedures, as necessary.  </w:t>
      </w:r>
    </w:p>
    <w:p w14:paraId="1464C17B" w14:textId="77777777" w:rsidR="00AD4283" w:rsidRPr="00AD4283" w:rsidRDefault="00AD4283" w:rsidP="00ED7D17">
      <w:pPr>
        <w:numPr>
          <w:ilvl w:val="0"/>
          <w:numId w:val="24"/>
        </w:numPr>
        <w:spacing w:after="165" w:line="262" w:lineRule="auto"/>
        <w:ind w:hanging="544"/>
        <w:jc w:val="both"/>
        <w:rPr>
          <w:rFonts w:ascii="Comic Sans MS" w:eastAsia="Calibri" w:hAnsi="Comic Sans MS" w:cs="Calibri"/>
          <w:color w:val="000000"/>
        </w:rPr>
      </w:pPr>
      <w:r w:rsidRPr="00AD4283">
        <w:rPr>
          <w:rFonts w:ascii="Comic Sans MS" w:eastAsia="Calibri" w:hAnsi="Comic Sans MS" w:cs="Calibri"/>
          <w:color w:val="000000"/>
        </w:rPr>
        <w:t xml:space="preserve">All information about incidents will be recorded, in line with </w:t>
      </w:r>
      <w:r w:rsidR="00ED7D17">
        <w:rPr>
          <w:rFonts w:ascii="Comic Sans MS" w:eastAsia="Calibri" w:hAnsi="Comic Sans MS" w:cs="Calibri"/>
          <w:color w:val="000000"/>
        </w:rPr>
        <w:t>Walsall Council P</w:t>
      </w:r>
      <w:r w:rsidRPr="00AD4283">
        <w:rPr>
          <w:rFonts w:ascii="Comic Sans MS" w:eastAsia="Calibri" w:hAnsi="Comic Sans MS" w:cs="Calibri"/>
          <w:color w:val="000000"/>
        </w:rPr>
        <w:t xml:space="preserve">olicy.  </w:t>
      </w:r>
    </w:p>
    <w:p w14:paraId="785F435A" w14:textId="77777777" w:rsidR="00AD4283" w:rsidRPr="00AD4283" w:rsidRDefault="00AD4283" w:rsidP="00E13226">
      <w:pPr>
        <w:spacing w:after="174" w:line="259" w:lineRule="auto"/>
        <w:ind w:left="567" w:hanging="567"/>
        <w:jc w:val="both"/>
        <w:rPr>
          <w:rFonts w:ascii="Comic Sans MS" w:eastAsia="Calibri" w:hAnsi="Comic Sans MS" w:cs="Calibri"/>
          <w:b/>
          <w:color w:val="000000"/>
          <w:u w:val="single" w:color="000000"/>
        </w:rPr>
      </w:pPr>
      <w:r w:rsidRPr="00AD4283">
        <w:rPr>
          <w:rFonts w:ascii="Comic Sans MS" w:eastAsia="Calibri" w:hAnsi="Comic Sans MS" w:cs="Calibri"/>
          <w:color w:val="000000"/>
        </w:rPr>
        <w:t xml:space="preserve"> </w:t>
      </w:r>
      <w:r w:rsidRPr="00AD4283">
        <w:rPr>
          <w:rFonts w:ascii="Comic Sans MS" w:eastAsia="Calibri" w:hAnsi="Comic Sans MS" w:cs="Calibri"/>
          <w:b/>
          <w:color w:val="000000"/>
          <w:u w:val="single" w:color="000000"/>
        </w:rPr>
        <w:t>BEHAVIOUR</w:t>
      </w:r>
      <w:r w:rsidRPr="00AD4283">
        <w:rPr>
          <w:rFonts w:ascii="Comic Sans MS" w:eastAsia="Calibri" w:hAnsi="Comic Sans MS" w:cs="Calibri"/>
          <w:b/>
          <w:color w:val="000000"/>
          <w:u w:color="000000"/>
        </w:rPr>
        <w:t xml:space="preserve">  </w:t>
      </w:r>
    </w:p>
    <w:p w14:paraId="79A7D252" w14:textId="77777777" w:rsidR="00AD4283" w:rsidRPr="00AD4283" w:rsidRDefault="00AD4283" w:rsidP="00E13226">
      <w:pPr>
        <w:numPr>
          <w:ilvl w:val="0"/>
          <w:numId w:val="25"/>
        </w:numPr>
        <w:spacing w:after="162" w:line="265" w:lineRule="auto"/>
        <w:ind w:left="567" w:hanging="567"/>
        <w:jc w:val="both"/>
        <w:rPr>
          <w:rFonts w:ascii="Comic Sans MS" w:eastAsia="Calibri" w:hAnsi="Comic Sans MS" w:cs="Calibri"/>
          <w:color w:val="000000"/>
        </w:rPr>
      </w:pPr>
      <w:r w:rsidRPr="00AD4283">
        <w:rPr>
          <w:rFonts w:ascii="Comic Sans MS" w:eastAsia="Calibri" w:hAnsi="Comic Sans MS" w:cs="Calibri"/>
          <w:color w:val="000000"/>
        </w:rPr>
        <w:t xml:space="preserve">School </w:t>
      </w:r>
      <w:r w:rsidR="00E13226">
        <w:rPr>
          <w:rFonts w:ascii="Comic Sans MS" w:eastAsia="Calibri" w:hAnsi="Comic Sans MS" w:cs="Calibri"/>
          <w:color w:val="000000"/>
        </w:rPr>
        <w:t>P</w:t>
      </w:r>
      <w:r w:rsidRPr="00AD4283">
        <w:rPr>
          <w:rFonts w:ascii="Comic Sans MS" w:eastAsia="Calibri" w:hAnsi="Comic Sans MS" w:cs="Calibri"/>
          <w:color w:val="000000"/>
        </w:rPr>
        <w:t xml:space="preserve">olicies on behaviour and safeguarding will be followed at all times.  </w:t>
      </w:r>
    </w:p>
    <w:p w14:paraId="363C9318" w14:textId="77777777" w:rsidR="00AD4283" w:rsidRPr="00AD4283" w:rsidRDefault="00AD4283" w:rsidP="00E13226">
      <w:pPr>
        <w:numPr>
          <w:ilvl w:val="0"/>
          <w:numId w:val="25"/>
        </w:numPr>
        <w:spacing w:after="165" w:line="262" w:lineRule="auto"/>
        <w:ind w:left="567" w:hanging="567"/>
        <w:jc w:val="both"/>
        <w:rPr>
          <w:rFonts w:ascii="Comic Sans MS" w:eastAsia="Calibri" w:hAnsi="Comic Sans MS" w:cs="Calibri"/>
          <w:color w:val="000000"/>
        </w:rPr>
      </w:pPr>
      <w:r w:rsidRPr="00AD4283">
        <w:rPr>
          <w:rFonts w:ascii="Comic Sans MS" w:eastAsia="Calibri" w:hAnsi="Comic Sans MS" w:cs="Calibri"/>
          <w:color w:val="000000"/>
        </w:rPr>
        <w:t xml:space="preserve">All children will be reminded of behaviour expectations and they will mirror those expected in school. </w:t>
      </w:r>
    </w:p>
    <w:p w14:paraId="4CE3CA92" w14:textId="77777777" w:rsidR="00AD4283" w:rsidRPr="00AD4283" w:rsidRDefault="00E13226" w:rsidP="00E13226">
      <w:pPr>
        <w:numPr>
          <w:ilvl w:val="0"/>
          <w:numId w:val="25"/>
        </w:numPr>
        <w:spacing w:after="162" w:line="265" w:lineRule="auto"/>
        <w:ind w:left="567" w:hanging="567"/>
        <w:jc w:val="both"/>
        <w:rPr>
          <w:rFonts w:ascii="Comic Sans MS" w:eastAsia="Calibri" w:hAnsi="Comic Sans MS" w:cs="Calibri"/>
          <w:color w:val="000000"/>
        </w:rPr>
      </w:pPr>
      <w:r>
        <w:rPr>
          <w:rFonts w:ascii="Comic Sans MS" w:eastAsia="Calibri" w:hAnsi="Comic Sans MS" w:cs="Calibri"/>
          <w:color w:val="000000"/>
        </w:rPr>
        <w:t>Children</w:t>
      </w:r>
      <w:r w:rsidR="00AD4283" w:rsidRPr="00AD4283">
        <w:rPr>
          <w:rFonts w:ascii="Comic Sans MS" w:eastAsia="Calibri" w:hAnsi="Comic Sans MS" w:cs="Calibri"/>
          <w:color w:val="000000"/>
        </w:rPr>
        <w:t xml:space="preserve"> will be reminded of safety procedures prior to all visits and the timetable of the day will be explained to them. It will be made clear who is the group and overall Visit Leader.  </w:t>
      </w:r>
    </w:p>
    <w:p w14:paraId="59DF2E7C" w14:textId="77777777" w:rsidR="00AD4283" w:rsidRPr="00AD4283" w:rsidRDefault="00AD4283" w:rsidP="00E13226">
      <w:pPr>
        <w:numPr>
          <w:ilvl w:val="0"/>
          <w:numId w:val="25"/>
        </w:numPr>
        <w:spacing w:after="162" w:line="265" w:lineRule="auto"/>
        <w:ind w:left="567" w:hanging="567"/>
        <w:jc w:val="both"/>
        <w:rPr>
          <w:rFonts w:ascii="Comic Sans MS" w:eastAsia="Calibri" w:hAnsi="Comic Sans MS" w:cs="Calibri"/>
          <w:color w:val="000000"/>
        </w:rPr>
      </w:pPr>
      <w:r w:rsidRPr="00AD4283">
        <w:rPr>
          <w:rFonts w:ascii="Comic Sans MS" w:eastAsia="Calibri" w:hAnsi="Comic Sans MS" w:cs="Calibri"/>
          <w:color w:val="000000"/>
        </w:rPr>
        <w:t xml:space="preserve">For </w:t>
      </w:r>
      <w:r w:rsidR="00E13226">
        <w:rPr>
          <w:rFonts w:ascii="Comic Sans MS" w:eastAsia="Calibri" w:hAnsi="Comic Sans MS" w:cs="Calibri"/>
          <w:color w:val="000000"/>
        </w:rPr>
        <w:t>children</w:t>
      </w:r>
      <w:r w:rsidRPr="00AD4283">
        <w:rPr>
          <w:rFonts w:ascii="Comic Sans MS" w:eastAsia="Calibri" w:hAnsi="Comic Sans MS" w:cs="Calibri"/>
          <w:color w:val="000000"/>
        </w:rPr>
        <w:t xml:space="preserve"> who have challenging behaviour issues, a risk assessment will be undertaken and all possible measures will be put in place to ensure the child is included in the school </w:t>
      </w:r>
      <w:r w:rsidRPr="00AD4283">
        <w:rPr>
          <w:rFonts w:ascii="Comic Sans MS" w:eastAsia="Calibri" w:hAnsi="Comic Sans MS" w:cs="Calibri"/>
          <w:color w:val="000000"/>
        </w:rPr>
        <w:lastRenderedPageBreak/>
        <w:t xml:space="preserve">trip. A child will only ever be excluded in extreme cases from outdoor visits if their behaviour poses a risk to themselves or other </w:t>
      </w:r>
      <w:r w:rsidR="00E13226">
        <w:rPr>
          <w:rFonts w:ascii="Comic Sans MS" w:eastAsia="Calibri" w:hAnsi="Comic Sans MS" w:cs="Calibri"/>
          <w:color w:val="000000"/>
        </w:rPr>
        <w:t>children</w:t>
      </w:r>
      <w:r w:rsidRPr="00AD4283">
        <w:rPr>
          <w:rFonts w:ascii="Comic Sans MS" w:eastAsia="Calibri" w:hAnsi="Comic Sans MS" w:cs="Calibri"/>
          <w:color w:val="000000"/>
        </w:rPr>
        <w:t xml:space="preserve"> and adults. This assessment will be undertaken in consultation with parents/carers. </w:t>
      </w:r>
    </w:p>
    <w:p w14:paraId="62073704" w14:textId="77777777" w:rsidR="00AD4283" w:rsidRPr="00AD4283" w:rsidRDefault="00AD4283" w:rsidP="00AD4283">
      <w:pPr>
        <w:keepNext/>
        <w:keepLines/>
        <w:spacing w:after="167" w:line="259" w:lineRule="auto"/>
        <w:ind w:left="-5" w:hanging="10"/>
        <w:jc w:val="both"/>
        <w:outlineLvl w:val="1"/>
        <w:rPr>
          <w:rFonts w:ascii="Comic Sans MS" w:eastAsia="Calibri" w:hAnsi="Comic Sans MS" w:cs="Calibri"/>
          <w:b/>
          <w:color w:val="000000"/>
          <w:u w:val="single" w:color="000000"/>
        </w:rPr>
      </w:pPr>
      <w:r w:rsidRPr="00AD4283">
        <w:rPr>
          <w:rFonts w:ascii="Comic Sans MS" w:eastAsia="Calibri" w:hAnsi="Comic Sans MS" w:cs="Calibri"/>
          <w:b/>
          <w:color w:val="000000"/>
          <w:u w:val="single" w:color="000000"/>
        </w:rPr>
        <w:t>INCLUSION</w:t>
      </w:r>
      <w:r w:rsidRPr="00AD4283">
        <w:rPr>
          <w:rFonts w:ascii="Comic Sans MS" w:eastAsia="Calibri" w:hAnsi="Comic Sans MS" w:cs="Calibri"/>
          <w:b/>
          <w:color w:val="000000"/>
          <w:u w:color="000000"/>
        </w:rPr>
        <w:t xml:space="preserve">  </w:t>
      </w:r>
    </w:p>
    <w:p w14:paraId="49D68AD7" w14:textId="77777777" w:rsidR="00AD4283" w:rsidRPr="00AD4283" w:rsidRDefault="00AD4283" w:rsidP="00E13226">
      <w:pPr>
        <w:numPr>
          <w:ilvl w:val="0"/>
          <w:numId w:val="26"/>
        </w:numPr>
        <w:spacing w:after="165" w:line="262" w:lineRule="auto"/>
        <w:ind w:left="567" w:hanging="567"/>
        <w:jc w:val="both"/>
        <w:rPr>
          <w:rFonts w:ascii="Comic Sans MS" w:eastAsia="Calibri" w:hAnsi="Comic Sans MS" w:cs="Calibri"/>
          <w:color w:val="000000"/>
        </w:rPr>
      </w:pPr>
      <w:r w:rsidRPr="00AD4283">
        <w:rPr>
          <w:rFonts w:ascii="Comic Sans MS" w:eastAsia="Calibri" w:hAnsi="Comic Sans MS" w:cs="Calibri"/>
          <w:color w:val="000000"/>
        </w:rPr>
        <w:t xml:space="preserve">This </w:t>
      </w:r>
      <w:r w:rsidR="00E13226">
        <w:rPr>
          <w:rFonts w:ascii="Comic Sans MS" w:eastAsia="Calibri" w:hAnsi="Comic Sans MS" w:cs="Calibri"/>
          <w:color w:val="000000"/>
        </w:rPr>
        <w:t>P</w:t>
      </w:r>
      <w:r w:rsidRPr="00AD4283">
        <w:rPr>
          <w:rFonts w:ascii="Comic Sans MS" w:eastAsia="Calibri" w:hAnsi="Comic Sans MS" w:cs="Calibri"/>
          <w:color w:val="000000"/>
        </w:rPr>
        <w:t xml:space="preserve">olicy presumes an entitlement of all </w:t>
      </w:r>
      <w:r w:rsidR="00E13226">
        <w:rPr>
          <w:rFonts w:ascii="Comic Sans MS" w:eastAsia="Calibri" w:hAnsi="Comic Sans MS" w:cs="Calibri"/>
          <w:color w:val="000000"/>
        </w:rPr>
        <w:t>children</w:t>
      </w:r>
      <w:r w:rsidRPr="00AD4283">
        <w:rPr>
          <w:rFonts w:ascii="Comic Sans MS" w:eastAsia="Calibri" w:hAnsi="Comic Sans MS" w:cs="Calibri"/>
          <w:color w:val="000000"/>
        </w:rPr>
        <w:t xml:space="preserve"> to participate in events, and is in line with the Equality Policy. </w:t>
      </w:r>
    </w:p>
    <w:p w14:paraId="469933A5" w14:textId="77777777" w:rsidR="00AD4283" w:rsidRPr="00AD4283" w:rsidRDefault="00AD4283" w:rsidP="00E13226">
      <w:pPr>
        <w:numPr>
          <w:ilvl w:val="0"/>
          <w:numId w:val="26"/>
        </w:numPr>
        <w:spacing w:after="165" w:line="262" w:lineRule="auto"/>
        <w:ind w:left="567" w:hanging="567"/>
        <w:jc w:val="both"/>
        <w:rPr>
          <w:rFonts w:ascii="Comic Sans MS" w:eastAsia="Calibri" w:hAnsi="Comic Sans MS" w:cs="Calibri"/>
          <w:color w:val="000000"/>
        </w:rPr>
      </w:pPr>
      <w:r w:rsidRPr="00AD4283">
        <w:rPr>
          <w:rFonts w:ascii="Comic Sans MS" w:eastAsia="Calibri" w:hAnsi="Comic Sans MS" w:cs="Calibri"/>
          <w:color w:val="000000"/>
        </w:rPr>
        <w:t xml:space="preserve">Accessibility issues will be considered as part of the planning process and realistic modification or adaptations will be made wherever possible.   </w:t>
      </w:r>
    </w:p>
    <w:p w14:paraId="7E5F1D1A" w14:textId="77777777" w:rsidR="00AD4283" w:rsidRPr="00AD4283" w:rsidRDefault="00AD4283" w:rsidP="00AD4283">
      <w:pPr>
        <w:keepNext/>
        <w:keepLines/>
        <w:spacing w:after="167" w:line="259" w:lineRule="auto"/>
        <w:ind w:left="-5" w:hanging="10"/>
        <w:jc w:val="both"/>
        <w:outlineLvl w:val="1"/>
        <w:rPr>
          <w:rFonts w:ascii="Comic Sans MS" w:eastAsia="Calibri" w:hAnsi="Comic Sans MS" w:cs="Calibri"/>
          <w:b/>
          <w:color w:val="000000"/>
          <w:u w:val="single" w:color="000000"/>
        </w:rPr>
      </w:pPr>
      <w:r w:rsidRPr="00AD4283">
        <w:rPr>
          <w:rFonts w:ascii="Comic Sans MS" w:eastAsia="Calibri" w:hAnsi="Comic Sans MS" w:cs="Calibri"/>
          <w:b/>
          <w:color w:val="000000"/>
          <w:u w:val="single" w:color="000000"/>
        </w:rPr>
        <w:t>INSURANCE</w:t>
      </w:r>
      <w:r w:rsidRPr="00AD4283">
        <w:rPr>
          <w:rFonts w:ascii="Comic Sans MS" w:eastAsia="Calibri" w:hAnsi="Comic Sans MS" w:cs="Calibri"/>
          <w:b/>
          <w:color w:val="000000"/>
          <w:u w:color="000000"/>
        </w:rPr>
        <w:t xml:space="preserve">  </w:t>
      </w:r>
    </w:p>
    <w:p w14:paraId="21EC5852" w14:textId="77777777" w:rsidR="00AD4283" w:rsidRPr="00AD4283" w:rsidRDefault="00AD4283" w:rsidP="00E13226">
      <w:pPr>
        <w:numPr>
          <w:ilvl w:val="0"/>
          <w:numId w:val="27"/>
        </w:numPr>
        <w:spacing w:after="165" w:line="262" w:lineRule="auto"/>
        <w:ind w:left="567" w:hanging="567"/>
        <w:jc w:val="both"/>
        <w:rPr>
          <w:rFonts w:ascii="Comic Sans MS" w:eastAsia="Calibri" w:hAnsi="Comic Sans MS" w:cs="Calibri"/>
          <w:color w:val="000000"/>
        </w:rPr>
      </w:pPr>
      <w:r w:rsidRPr="00AD4283">
        <w:rPr>
          <w:rFonts w:ascii="Comic Sans MS" w:eastAsia="Calibri" w:hAnsi="Comic Sans MS" w:cs="Calibri"/>
          <w:color w:val="000000"/>
        </w:rPr>
        <w:t xml:space="preserve">The </w:t>
      </w:r>
      <w:proofErr w:type="gramStart"/>
      <w:r w:rsidR="00E13226">
        <w:rPr>
          <w:rFonts w:ascii="Comic Sans MS" w:eastAsia="Calibri" w:hAnsi="Comic Sans MS" w:cs="Calibri"/>
          <w:color w:val="000000"/>
        </w:rPr>
        <w:t>S</w:t>
      </w:r>
      <w:r w:rsidRPr="00AD4283">
        <w:rPr>
          <w:rFonts w:ascii="Comic Sans MS" w:eastAsia="Calibri" w:hAnsi="Comic Sans MS" w:cs="Calibri"/>
          <w:color w:val="000000"/>
        </w:rPr>
        <w:t>chool</w:t>
      </w:r>
      <w:proofErr w:type="gramEnd"/>
      <w:r w:rsidRPr="00AD4283">
        <w:rPr>
          <w:rFonts w:ascii="Comic Sans MS" w:eastAsia="Calibri" w:hAnsi="Comic Sans MS" w:cs="Calibri"/>
          <w:color w:val="000000"/>
        </w:rPr>
        <w:t xml:space="preserve"> is covered by the LA insurance and all visits are covered by the Employer’s Liability and Public Liability insurance.   </w:t>
      </w:r>
    </w:p>
    <w:p w14:paraId="03050E98" w14:textId="77777777" w:rsidR="00AD4283" w:rsidRPr="00AD4283" w:rsidRDefault="00AD4283" w:rsidP="00AD4283">
      <w:pPr>
        <w:keepNext/>
        <w:keepLines/>
        <w:spacing w:after="167" w:line="259" w:lineRule="auto"/>
        <w:ind w:left="-5" w:hanging="10"/>
        <w:jc w:val="both"/>
        <w:outlineLvl w:val="1"/>
        <w:rPr>
          <w:rFonts w:ascii="Comic Sans MS" w:eastAsia="Calibri" w:hAnsi="Comic Sans MS" w:cs="Calibri"/>
          <w:b/>
          <w:color w:val="000000"/>
          <w:u w:val="single" w:color="000000"/>
        </w:rPr>
      </w:pPr>
      <w:r w:rsidRPr="00AD4283">
        <w:rPr>
          <w:rFonts w:ascii="Comic Sans MS" w:eastAsia="Calibri" w:hAnsi="Comic Sans MS" w:cs="Calibri"/>
          <w:b/>
          <w:color w:val="000000"/>
          <w:u w:val="single" w:color="000000"/>
        </w:rPr>
        <w:t>FINANCE</w:t>
      </w:r>
      <w:r w:rsidRPr="00AD4283">
        <w:rPr>
          <w:rFonts w:ascii="Comic Sans MS" w:eastAsia="Calibri" w:hAnsi="Comic Sans MS" w:cs="Calibri"/>
          <w:b/>
          <w:color w:val="000000"/>
          <w:u w:color="000000"/>
        </w:rPr>
        <w:t xml:space="preserve">  </w:t>
      </w:r>
    </w:p>
    <w:p w14:paraId="740D97A9" w14:textId="77777777" w:rsidR="00AD4283" w:rsidRPr="00AD4283" w:rsidRDefault="00AD4283" w:rsidP="009942C0">
      <w:pPr>
        <w:numPr>
          <w:ilvl w:val="0"/>
          <w:numId w:val="28"/>
        </w:numPr>
        <w:spacing w:after="165" w:line="262" w:lineRule="auto"/>
        <w:ind w:left="567" w:hanging="567"/>
        <w:jc w:val="both"/>
        <w:rPr>
          <w:rFonts w:ascii="Comic Sans MS" w:eastAsia="Calibri" w:hAnsi="Comic Sans MS" w:cs="Calibri"/>
          <w:color w:val="000000"/>
        </w:rPr>
      </w:pPr>
      <w:r w:rsidRPr="00AD4283">
        <w:rPr>
          <w:rFonts w:ascii="Comic Sans MS" w:eastAsia="Calibri" w:hAnsi="Comic Sans MS" w:cs="Calibri"/>
          <w:color w:val="000000"/>
        </w:rPr>
        <w:t xml:space="preserve">When arranging a visit, the cost effectiveness and value for money that the activity offers will be part of the planning process.  </w:t>
      </w:r>
    </w:p>
    <w:p w14:paraId="48802250" w14:textId="77777777" w:rsidR="00AD4283" w:rsidRPr="00AD4283" w:rsidRDefault="00AD4283" w:rsidP="009942C0">
      <w:pPr>
        <w:numPr>
          <w:ilvl w:val="0"/>
          <w:numId w:val="28"/>
        </w:numPr>
        <w:spacing w:after="165" w:line="262" w:lineRule="auto"/>
        <w:ind w:left="567" w:hanging="567"/>
        <w:jc w:val="both"/>
        <w:rPr>
          <w:rFonts w:ascii="Comic Sans MS" w:eastAsia="Calibri" w:hAnsi="Comic Sans MS" w:cs="Calibri"/>
          <w:color w:val="000000"/>
        </w:rPr>
      </w:pPr>
      <w:r w:rsidRPr="00AD4283">
        <w:rPr>
          <w:rFonts w:ascii="Comic Sans MS" w:eastAsia="Calibri" w:hAnsi="Comic Sans MS" w:cs="Calibri"/>
          <w:color w:val="000000"/>
        </w:rPr>
        <w:t>Parents</w:t>
      </w:r>
      <w:r w:rsidR="009942C0">
        <w:rPr>
          <w:rFonts w:ascii="Comic Sans MS" w:eastAsia="Calibri" w:hAnsi="Comic Sans MS" w:cs="Calibri"/>
          <w:color w:val="000000"/>
        </w:rPr>
        <w:t>/carers</w:t>
      </w:r>
      <w:r w:rsidRPr="00AD4283">
        <w:rPr>
          <w:rFonts w:ascii="Comic Sans MS" w:eastAsia="Calibri" w:hAnsi="Comic Sans MS" w:cs="Calibri"/>
          <w:color w:val="000000"/>
        </w:rPr>
        <w:t xml:space="preserve"> will be asked for contributions towards the cost and </w:t>
      </w:r>
      <w:r w:rsidR="009942C0">
        <w:rPr>
          <w:rFonts w:ascii="Comic Sans MS" w:eastAsia="Calibri" w:hAnsi="Comic Sans MS" w:cs="Calibri"/>
          <w:color w:val="000000"/>
        </w:rPr>
        <w:t>S</w:t>
      </w:r>
      <w:r w:rsidRPr="00AD4283">
        <w:rPr>
          <w:rFonts w:ascii="Comic Sans MS" w:eastAsia="Calibri" w:hAnsi="Comic Sans MS" w:cs="Calibri"/>
          <w:color w:val="000000"/>
        </w:rPr>
        <w:t xml:space="preserve">chool will support with funding, whenever possible.  </w:t>
      </w:r>
    </w:p>
    <w:p w14:paraId="76B12177" w14:textId="77777777" w:rsidR="00AD4283" w:rsidRPr="00AD4283" w:rsidRDefault="00AD4283" w:rsidP="009942C0">
      <w:pPr>
        <w:numPr>
          <w:ilvl w:val="0"/>
          <w:numId w:val="28"/>
        </w:numPr>
        <w:spacing w:after="165" w:line="262" w:lineRule="auto"/>
        <w:ind w:left="567" w:hanging="567"/>
        <w:jc w:val="both"/>
        <w:rPr>
          <w:rFonts w:ascii="Comic Sans MS" w:eastAsia="Calibri" w:hAnsi="Comic Sans MS" w:cs="Calibri"/>
          <w:color w:val="000000"/>
        </w:rPr>
      </w:pPr>
      <w:r w:rsidRPr="00AD4283">
        <w:rPr>
          <w:rFonts w:ascii="Comic Sans MS" w:eastAsia="Calibri" w:hAnsi="Comic Sans MS" w:cs="Calibri"/>
          <w:color w:val="000000"/>
        </w:rPr>
        <w:t xml:space="preserve">Visits will only be cancelled if the majority of costs cannot be met or supported by school funds.   </w:t>
      </w:r>
    </w:p>
    <w:p w14:paraId="045DBA3C" w14:textId="77777777" w:rsidR="00AD4283" w:rsidRPr="00AD4283" w:rsidRDefault="00AD4283" w:rsidP="009942C0">
      <w:pPr>
        <w:numPr>
          <w:ilvl w:val="0"/>
          <w:numId w:val="28"/>
        </w:numPr>
        <w:spacing w:after="282" w:line="265" w:lineRule="auto"/>
        <w:ind w:left="567" w:hanging="567"/>
        <w:jc w:val="both"/>
        <w:rPr>
          <w:rFonts w:ascii="Comic Sans MS" w:eastAsia="Calibri" w:hAnsi="Comic Sans MS" w:cs="Calibri"/>
          <w:color w:val="000000"/>
        </w:rPr>
      </w:pPr>
      <w:r w:rsidRPr="00AD4283">
        <w:rPr>
          <w:rFonts w:ascii="Comic Sans MS" w:eastAsia="Calibri" w:hAnsi="Comic Sans MS" w:cs="Calibri"/>
          <w:color w:val="000000"/>
        </w:rPr>
        <w:t xml:space="preserve">No </w:t>
      </w:r>
      <w:r w:rsidR="009942C0">
        <w:rPr>
          <w:rFonts w:ascii="Comic Sans MS" w:eastAsia="Calibri" w:hAnsi="Comic Sans MS" w:cs="Calibri"/>
          <w:color w:val="000000"/>
        </w:rPr>
        <w:t>children</w:t>
      </w:r>
      <w:r w:rsidRPr="00AD4283">
        <w:rPr>
          <w:rFonts w:ascii="Comic Sans MS" w:eastAsia="Calibri" w:hAnsi="Comic Sans MS" w:cs="Calibri"/>
          <w:color w:val="000000"/>
        </w:rPr>
        <w:t xml:space="preserve"> will be excluded from visits (other than residential or those outside of school hours) if parents cannot pay.</w:t>
      </w:r>
      <w:r w:rsidRPr="00AD4283">
        <w:rPr>
          <w:rFonts w:ascii="Comic Sans MS" w:eastAsia="Calibri" w:hAnsi="Comic Sans MS" w:cs="Calibri"/>
          <w:color w:val="FF0000"/>
        </w:rPr>
        <w:t xml:space="preserve"> </w:t>
      </w:r>
    </w:p>
    <w:p w14:paraId="1ABE47C5" w14:textId="77777777" w:rsidR="00AD4283" w:rsidRPr="00AD4283" w:rsidRDefault="00AD4283" w:rsidP="00AD4283">
      <w:pPr>
        <w:spacing w:after="103" w:line="259" w:lineRule="auto"/>
        <w:jc w:val="both"/>
        <w:rPr>
          <w:rFonts w:ascii="Comic Sans MS" w:eastAsia="Calibri" w:hAnsi="Comic Sans MS" w:cs="Calibri"/>
          <w:color w:val="000000"/>
        </w:rPr>
      </w:pPr>
      <w:r w:rsidRPr="00AD4283">
        <w:rPr>
          <w:rFonts w:ascii="Comic Sans MS" w:eastAsia="Calibri" w:hAnsi="Comic Sans MS" w:cs="Calibri"/>
          <w:b/>
          <w:color w:val="000000"/>
        </w:rPr>
        <w:t xml:space="preserve"> </w:t>
      </w:r>
    </w:p>
    <w:p w14:paraId="10D41E58" w14:textId="77777777" w:rsidR="00AD4283" w:rsidRPr="00AD4283" w:rsidRDefault="00AD4283" w:rsidP="00AD4283">
      <w:pPr>
        <w:spacing w:line="259" w:lineRule="auto"/>
        <w:jc w:val="both"/>
        <w:rPr>
          <w:rFonts w:ascii="Comic Sans MS" w:eastAsia="Calibri" w:hAnsi="Comic Sans MS" w:cs="Calibri"/>
          <w:color w:val="000000"/>
        </w:rPr>
      </w:pPr>
    </w:p>
    <w:p w14:paraId="349CDE47" w14:textId="77777777" w:rsidR="00AD4283" w:rsidRPr="00AD4283" w:rsidRDefault="00AD4283" w:rsidP="00AD4283">
      <w:pPr>
        <w:spacing w:after="1" w:line="358" w:lineRule="auto"/>
        <w:ind w:left="5234" w:right="5120"/>
        <w:jc w:val="both"/>
        <w:rPr>
          <w:rFonts w:ascii="Comic Sans MS" w:eastAsia="Calibri" w:hAnsi="Comic Sans MS" w:cs="Calibri"/>
          <w:color w:val="000000"/>
        </w:rPr>
      </w:pPr>
      <w:r w:rsidRPr="00AD4283">
        <w:rPr>
          <w:rFonts w:ascii="Comic Sans MS" w:eastAsia="Calibri" w:hAnsi="Comic Sans MS" w:cs="Calibri"/>
          <w:b/>
          <w:color w:val="000000"/>
        </w:rPr>
        <w:t xml:space="preserve">    </w:t>
      </w:r>
    </w:p>
    <w:p w14:paraId="01080823" w14:textId="77777777" w:rsidR="00AD4283" w:rsidRPr="00AD4283" w:rsidRDefault="00AD4283" w:rsidP="00AD4283">
      <w:pPr>
        <w:spacing w:after="181" w:line="259" w:lineRule="auto"/>
        <w:ind w:left="114"/>
        <w:jc w:val="both"/>
        <w:rPr>
          <w:rFonts w:ascii="Comic Sans MS" w:eastAsia="Calibri" w:hAnsi="Comic Sans MS" w:cs="Calibri"/>
          <w:color w:val="000000"/>
        </w:rPr>
      </w:pPr>
      <w:r w:rsidRPr="00AD4283">
        <w:rPr>
          <w:rFonts w:ascii="Comic Sans MS" w:eastAsia="Calibri" w:hAnsi="Comic Sans MS" w:cs="Calibri"/>
          <w:b/>
          <w:color w:val="000000"/>
        </w:rPr>
        <w:t xml:space="preserve"> </w:t>
      </w:r>
    </w:p>
    <w:p w14:paraId="2C2CDEFD" w14:textId="77777777" w:rsidR="00AD4283" w:rsidRPr="00AD4283" w:rsidRDefault="00AD4283" w:rsidP="00AD4283">
      <w:pPr>
        <w:spacing w:after="182" w:line="259" w:lineRule="auto"/>
        <w:jc w:val="both"/>
        <w:rPr>
          <w:rFonts w:ascii="Comic Sans MS" w:eastAsia="Calibri" w:hAnsi="Comic Sans MS" w:cs="Calibri"/>
          <w:color w:val="000000"/>
        </w:rPr>
      </w:pPr>
      <w:r w:rsidRPr="00AD4283">
        <w:rPr>
          <w:rFonts w:ascii="Comic Sans MS" w:eastAsia="Calibri" w:hAnsi="Comic Sans MS" w:cs="Calibri"/>
          <w:b/>
          <w:color w:val="000000"/>
        </w:rPr>
        <w:t xml:space="preserve"> </w:t>
      </w:r>
    </w:p>
    <w:p w14:paraId="50735332" w14:textId="77777777" w:rsidR="009942C0" w:rsidRDefault="009942C0">
      <w:pPr>
        <w:rPr>
          <w:rFonts w:ascii="Comic Sans MS" w:eastAsia="Calibri" w:hAnsi="Comic Sans MS" w:cs="Calibri"/>
          <w:b/>
          <w:color w:val="000000"/>
          <w:u w:val="single" w:color="000000"/>
        </w:rPr>
      </w:pPr>
      <w:r>
        <w:rPr>
          <w:rFonts w:ascii="Comic Sans MS" w:eastAsia="Calibri" w:hAnsi="Comic Sans MS" w:cs="Calibri"/>
          <w:b/>
          <w:color w:val="000000"/>
          <w:u w:val="single" w:color="000000"/>
        </w:rPr>
        <w:br w:type="page"/>
      </w:r>
    </w:p>
    <w:p w14:paraId="734B8ED9" w14:textId="31FA054E" w:rsidR="00AD4283" w:rsidRPr="00AD4283" w:rsidRDefault="00310E96" w:rsidP="00A175F4">
      <w:pPr>
        <w:spacing w:after="56" w:line="259" w:lineRule="auto"/>
        <w:ind w:left="1"/>
        <w:jc w:val="right"/>
        <w:rPr>
          <w:rFonts w:ascii="Comic Sans MS" w:eastAsia="Calibri" w:hAnsi="Comic Sans MS" w:cs="Calibri"/>
          <w:color w:val="000000"/>
        </w:rPr>
      </w:pPr>
      <w:r w:rsidRPr="00310E96">
        <w:rPr>
          <w:rFonts w:ascii="Aptos" w:eastAsia="Aptos" w:hAnsi="Aptos"/>
          <w:b/>
          <w:bCs/>
          <w:noProof/>
          <w:kern w:val="2"/>
          <w:sz w:val="32"/>
          <w:szCs w:val="32"/>
          <w:lang w:eastAsia="en-US"/>
          <w14:ligatures w14:val="standardContextual"/>
        </w:rPr>
        <w:lastRenderedPageBreak/>
        <w:drawing>
          <wp:anchor distT="0" distB="0" distL="114300" distR="114300" simplePos="0" relativeHeight="251715072" behindDoc="1" locked="0" layoutInCell="1" allowOverlap="1" wp14:anchorId="00C695C7" wp14:editId="5FAA449F">
            <wp:simplePos x="0" y="0"/>
            <wp:positionH relativeFrom="margin">
              <wp:align>left</wp:align>
            </wp:positionH>
            <wp:positionV relativeFrom="paragraph">
              <wp:posOffset>15240</wp:posOffset>
            </wp:positionV>
            <wp:extent cx="854710" cy="576580"/>
            <wp:effectExtent l="0" t="0" r="254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54710" cy="576580"/>
                    </a:xfrm>
                    <a:prstGeom prst="rect">
                      <a:avLst/>
                    </a:prstGeom>
                  </pic:spPr>
                </pic:pic>
              </a:graphicData>
            </a:graphic>
            <wp14:sizeRelH relativeFrom="page">
              <wp14:pctWidth>0</wp14:pctWidth>
            </wp14:sizeRelH>
            <wp14:sizeRelV relativeFrom="page">
              <wp14:pctHeight>0</wp14:pctHeight>
            </wp14:sizeRelV>
          </wp:anchor>
        </w:drawing>
      </w:r>
      <w:r w:rsidR="00A175F4">
        <w:rPr>
          <w:rFonts w:ascii="Comic Sans MS" w:eastAsia="Calibri" w:hAnsi="Comic Sans MS" w:cs="Calibri"/>
          <w:b/>
          <w:color w:val="000000"/>
          <w:u w:val="single" w:color="000000"/>
        </w:rPr>
        <w:t>APPENDIX 1</w:t>
      </w:r>
    </w:p>
    <w:p w14:paraId="4C44D093" w14:textId="1ADEADFD" w:rsidR="00A175F4" w:rsidRDefault="00A175F4" w:rsidP="00A175F4">
      <w:pPr>
        <w:rPr>
          <w:rFonts w:ascii="Comic Sans MS" w:hAnsi="Comic Sans MS" w:cstheme="minorBidi"/>
          <w:b/>
          <w:szCs w:val="22"/>
          <w:u w:val="single"/>
          <w:lang w:eastAsia="en-US"/>
        </w:rPr>
      </w:pPr>
    </w:p>
    <w:p w14:paraId="26B913C4" w14:textId="18A2A0A8" w:rsidR="00310E96" w:rsidRPr="00310E96" w:rsidRDefault="00310E96" w:rsidP="00310E96">
      <w:pPr>
        <w:jc w:val="center"/>
        <w:rPr>
          <w:rFonts w:ascii="Comic Sans MS" w:hAnsi="Comic Sans MS" w:cstheme="minorBidi"/>
          <w:b/>
          <w:szCs w:val="22"/>
          <w:u w:val="single"/>
          <w:lang w:eastAsia="en-US"/>
        </w:rPr>
      </w:pPr>
      <w:r w:rsidRPr="00310E96">
        <w:rPr>
          <w:rFonts w:ascii="Comic Sans MS" w:hAnsi="Comic Sans MS" w:cstheme="minorBidi"/>
          <w:b/>
          <w:szCs w:val="22"/>
          <w:u w:val="single"/>
          <w:lang w:eastAsia="en-US"/>
        </w:rPr>
        <w:t>SCHOOL TRIP TEACHER CHECKLIST</w:t>
      </w:r>
    </w:p>
    <w:p w14:paraId="25380EE3" w14:textId="77777777" w:rsidR="00310E96" w:rsidRPr="00310E96" w:rsidRDefault="00310E96" w:rsidP="00310E96">
      <w:pPr>
        <w:rPr>
          <w:rFonts w:ascii="Comic Sans MS" w:hAnsi="Comic Sans MS" w:cstheme="minorBidi"/>
          <w:b/>
          <w:szCs w:val="22"/>
          <w:u w:val="single"/>
          <w:lang w:eastAsia="en-US"/>
        </w:rPr>
      </w:pPr>
    </w:p>
    <w:tbl>
      <w:tblPr>
        <w:tblStyle w:val="TableGrid"/>
        <w:tblW w:w="10637" w:type="dxa"/>
        <w:jc w:val="center"/>
        <w:tblLook w:val="04A0" w:firstRow="1" w:lastRow="0" w:firstColumn="1" w:lastColumn="0" w:noHBand="0" w:noVBand="1"/>
      </w:tblPr>
      <w:tblGrid>
        <w:gridCol w:w="7093"/>
        <w:gridCol w:w="3544"/>
      </w:tblGrid>
      <w:tr w:rsidR="00310E96" w:rsidRPr="00310E96" w14:paraId="631BB561" w14:textId="77777777" w:rsidTr="00E909AB">
        <w:trPr>
          <w:jc w:val="center"/>
        </w:trPr>
        <w:tc>
          <w:tcPr>
            <w:tcW w:w="7093" w:type="dxa"/>
            <w:shd w:val="clear" w:color="auto" w:fill="0070C0"/>
          </w:tcPr>
          <w:p w14:paraId="729FD548" w14:textId="77777777" w:rsidR="00310E96" w:rsidRPr="00310E96" w:rsidRDefault="00310E96" w:rsidP="00310E96">
            <w:pPr>
              <w:rPr>
                <w:rFonts w:ascii="Comic Sans MS" w:hAnsi="Comic Sans MS" w:cstheme="minorBidi"/>
                <w:b/>
                <w:szCs w:val="22"/>
                <w:lang w:eastAsia="en-US"/>
              </w:rPr>
            </w:pPr>
            <w:r w:rsidRPr="00310E96">
              <w:rPr>
                <w:rFonts w:ascii="Comic Sans MS" w:hAnsi="Comic Sans MS" w:cstheme="minorBidi"/>
                <w:b/>
                <w:szCs w:val="22"/>
                <w:lang w:eastAsia="en-US"/>
              </w:rPr>
              <w:t>TASK</w:t>
            </w:r>
          </w:p>
        </w:tc>
        <w:tc>
          <w:tcPr>
            <w:tcW w:w="3544" w:type="dxa"/>
            <w:shd w:val="clear" w:color="auto" w:fill="0070C0"/>
          </w:tcPr>
          <w:p w14:paraId="78C61B8C" w14:textId="77777777" w:rsidR="00310E96" w:rsidRPr="00310E96" w:rsidRDefault="00310E96" w:rsidP="00310E96">
            <w:pPr>
              <w:rPr>
                <w:rFonts w:ascii="Comic Sans MS" w:hAnsi="Comic Sans MS" w:cstheme="minorBidi"/>
                <w:b/>
                <w:szCs w:val="22"/>
                <w:lang w:eastAsia="en-US"/>
              </w:rPr>
            </w:pPr>
            <w:r w:rsidRPr="00310E96">
              <w:rPr>
                <w:rFonts w:ascii="Comic Sans MS" w:hAnsi="Comic Sans MS" w:cstheme="minorBidi"/>
                <w:b/>
                <w:szCs w:val="22"/>
                <w:lang w:eastAsia="en-US"/>
              </w:rPr>
              <w:t>DATE/TICK</w:t>
            </w:r>
          </w:p>
        </w:tc>
      </w:tr>
      <w:tr w:rsidR="00310E96" w:rsidRPr="00310E96" w14:paraId="26C49FD7" w14:textId="77777777" w:rsidTr="00E909AB">
        <w:trPr>
          <w:jc w:val="center"/>
        </w:trPr>
        <w:tc>
          <w:tcPr>
            <w:tcW w:w="7093" w:type="dxa"/>
          </w:tcPr>
          <w:p w14:paraId="390A3D41" w14:textId="77777777" w:rsidR="00310E96" w:rsidRPr="00310E96" w:rsidRDefault="00310E96" w:rsidP="00310E96">
            <w:pPr>
              <w:rPr>
                <w:rFonts w:ascii="Comic Sans MS" w:hAnsi="Comic Sans MS" w:cstheme="minorBidi"/>
                <w:b/>
                <w:szCs w:val="22"/>
                <w:lang w:eastAsia="en-US"/>
              </w:rPr>
            </w:pPr>
            <w:r w:rsidRPr="00310E96">
              <w:rPr>
                <w:rFonts w:ascii="Comic Sans MS" w:hAnsi="Comic Sans MS" w:cstheme="minorBidi"/>
                <w:b/>
                <w:szCs w:val="22"/>
                <w:lang w:eastAsia="en-US"/>
              </w:rPr>
              <w:t>INITIAL APPROVAL FORM COMPLETED AND SIGNED BY EVC AND PRINCIPAL</w:t>
            </w:r>
          </w:p>
        </w:tc>
        <w:tc>
          <w:tcPr>
            <w:tcW w:w="3544" w:type="dxa"/>
          </w:tcPr>
          <w:p w14:paraId="58DCB97C" w14:textId="77777777" w:rsidR="00310E96" w:rsidRPr="00310E96" w:rsidRDefault="00310E96" w:rsidP="00310E96">
            <w:pPr>
              <w:rPr>
                <w:rFonts w:ascii="Comic Sans MS" w:hAnsi="Comic Sans MS" w:cstheme="minorBidi"/>
                <w:b/>
                <w:szCs w:val="22"/>
                <w:lang w:eastAsia="en-US"/>
              </w:rPr>
            </w:pPr>
          </w:p>
        </w:tc>
      </w:tr>
      <w:tr w:rsidR="00310E96" w:rsidRPr="00310E96" w14:paraId="34C10219" w14:textId="77777777" w:rsidTr="00E909AB">
        <w:trPr>
          <w:jc w:val="center"/>
        </w:trPr>
        <w:tc>
          <w:tcPr>
            <w:tcW w:w="7093" w:type="dxa"/>
          </w:tcPr>
          <w:p w14:paraId="6034D41E" w14:textId="77777777" w:rsidR="00310E96" w:rsidRPr="00310E96" w:rsidRDefault="00310E96" w:rsidP="00310E96">
            <w:pPr>
              <w:rPr>
                <w:rFonts w:ascii="Comic Sans MS" w:hAnsi="Comic Sans MS" w:cstheme="minorBidi"/>
                <w:b/>
                <w:szCs w:val="22"/>
                <w:lang w:eastAsia="en-US"/>
              </w:rPr>
            </w:pPr>
            <w:r w:rsidRPr="00310E96">
              <w:rPr>
                <w:rFonts w:ascii="Comic Sans MS" w:hAnsi="Comic Sans MS" w:cstheme="minorBidi"/>
                <w:b/>
                <w:szCs w:val="22"/>
                <w:lang w:eastAsia="en-US"/>
              </w:rPr>
              <w:t xml:space="preserve">TRIP VENUE BOOKED </w:t>
            </w:r>
          </w:p>
        </w:tc>
        <w:tc>
          <w:tcPr>
            <w:tcW w:w="3544" w:type="dxa"/>
          </w:tcPr>
          <w:p w14:paraId="65BA7B02" w14:textId="77777777" w:rsidR="00310E96" w:rsidRPr="00310E96" w:rsidRDefault="00310E96" w:rsidP="00310E96">
            <w:pPr>
              <w:rPr>
                <w:rFonts w:ascii="Comic Sans MS" w:hAnsi="Comic Sans MS" w:cstheme="minorBidi"/>
                <w:b/>
                <w:szCs w:val="22"/>
                <w:lang w:eastAsia="en-US"/>
              </w:rPr>
            </w:pPr>
          </w:p>
          <w:p w14:paraId="3E0DDC16" w14:textId="77777777" w:rsidR="00310E96" w:rsidRPr="00310E96" w:rsidRDefault="00310E96" w:rsidP="00310E96">
            <w:pPr>
              <w:rPr>
                <w:rFonts w:ascii="Comic Sans MS" w:hAnsi="Comic Sans MS" w:cstheme="minorBidi"/>
                <w:b/>
                <w:szCs w:val="22"/>
                <w:lang w:eastAsia="en-US"/>
              </w:rPr>
            </w:pPr>
          </w:p>
        </w:tc>
      </w:tr>
      <w:tr w:rsidR="00310E96" w:rsidRPr="00310E96" w14:paraId="2DD63241" w14:textId="77777777" w:rsidTr="00E909AB">
        <w:trPr>
          <w:jc w:val="center"/>
        </w:trPr>
        <w:tc>
          <w:tcPr>
            <w:tcW w:w="7093" w:type="dxa"/>
          </w:tcPr>
          <w:p w14:paraId="6B7A4535" w14:textId="77777777" w:rsidR="00310E96" w:rsidRPr="00310E96" w:rsidRDefault="00310E96" w:rsidP="00310E96">
            <w:pPr>
              <w:rPr>
                <w:rFonts w:ascii="Comic Sans MS" w:hAnsi="Comic Sans MS" w:cstheme="minorBidi"/>
                <w:b/>
                <w:szCs w:val="22"/>
                <w:lang w:eastAsia="en-US"/>
              </w:rPr>
            </w:pPr>
            <w:r w:rsidRPr="00310E96">
              <w:rPr>
                <w:rFonts w:ascii="Comic Sans MS" w:hAnsi="Comic Sans MS" w:cstheme="minorBidi"/>
                <w:b/>
                <w:szCs w:val="22"/>
                <w:lang w:eastAsia="en-US"/>
              </w:rPr>
              <w:t>TRIP REQUEST FORM GIVEN TO OFFICE WITH DRAFTED LETTER TO PARENTS</w:t>
            </w:r>
          </w:p>
        </w:tc>
        <w:tc>
          <w:tcPr>
            <w:tcW w:w="3544" w:type="dxa"/>
          </w:tcPr>
          <w:p w14:paraId="4CBDF113" w14:textId="77777777" w:rsidR="00310E96" w:rsidRPr="00310E96" w:rsidRDefault="00310E96" w:rsidP="00310E96">
            <w:pPr>
              <w:rPr>
                <w:rFonts w:ascii="Comic Sans MS" w:hAnsi="Comic Sans MS" w:cstheme="minorBidi"/>
                <w:b/>
                <w:szCs w:val="22"/>
                <w:lang w:eastAsia="en-US"/>
              </w:rPr>
            </w:pPr>
          </w:p>
        </w:tc>
      </w:tr>
      <w:tr w:rsidR="00310E96" w:rsidRPr="00310E96" w14:paraId="3D8C5C65" w14:textId="77777777" w:rsidTr="00E909AB">
        <w:trPr>
          <w:jc w:val="center"/>
        </w:trPr>
        <w:tc>
          <w:tcPr>
            <w:tcW w:w="7093" w:type="dxa"/>
            <w:shd w:val="clear" w:color="auto" w:fill="0070C0"/>
          </w:tcPr>
          <w:p w14:paraId="0D52C4FA" w14:textId="77777777" w:rsidR="00310E96" w:rsidRPr="00310E96" w:rsidRDefault="00310E96" w:rsidP="00310E96">
            <w:pPr>
              <w:rPr>
                <w:rFonts w:ascii="Comic Sans MS" w:hAnsi="Comic Sans MS" w:cstheme="minorBidi"/>
                <w:b/>
                <w:szCs w:val="22"/>
                <w:lang w:eastAsia="en-US"/>
              </w:rPr>
            </w:pPr>
            <w:r w:rsidRPr="00310E96">
              <w:rPr>
                <w:rFonts w:ascii="Comic Sans MS" w:hAnsi="Comic Sans MS" w:cstheme="minorBidi"/>
                <w:b/>
                <w:szCs w:val="22"/>
                <w:lang w:eastAsia="en-US"/>
              </w:rPr>
              <w:t>OFFICE - INTEREST COLLATED AND DECISION TO WHETHER THE TRIP GOES AHEAD OR NOT</w:t>
            </w:r>
          </w:p>
        </w:tc>
        <w:tc>
          <w:tcPr>
            <w:tcW w:w="3544" w:type="dxa"/>
            <w:shd w:val="clear" w:color="auto" w:fill="0070C0"/>
          </w:tcPr>
          <w:p w14:paraId="3B5B6ABC" w14:textId="77777777" w:rsidR="00310E96" w:rsidRPr="00310E96" w:rsidRDefault="00310E96" w:rsidP="00310E96">
            <w:pPr>
              <w:rPr>
                <w:rFonts w:ascii="Comic Sans MS" w:hAnsi="Comic Sans MS" w:cstheme="minorBidi"/>
                <w:b/>
                <w:szCs w:val="22"/>
                <w:lang w:eastAsia="en-US"/>
              </w:rPr>
            </w:pPr>
            <w:r w:rsidRPr="00310E96">
              <w:rPr>
                <w:rFonts w:ascii="Comic Sans MS" w:hAnsi="Comic Sans MS" w:cstheme="minorBidi"/>
                <w:b/>
                <w:szCs w:val="22"/>
                <w:lang w:eastAsia="en-US"/>
              </w:rPr>
              <w:t>GOING AHEAD</w:t>
            </w:r>
          </w:p>
          <w:p w14:paraId="3D1A85D0" w14:textId="77777777" w:rsidR="00310E96" w:rsidRPr="00310E96" w:rsidRDefault="00310E96" w:rsidP="00310E96">
            <w:pPr>
              <w:rPr>
                <w:rFonts w:ascii="Comic Sans MS" w:hAnsi="Comic Sans MS" w:cstheme="minorBidi"/>
                <w:b/>
                <w:szCs w:val="22"/>
                <w:lang w:eastAsia="en-US"/>
              </w:rPr>
            </w:pPr>
            <w:r w:rsidRPr="00310E96">
              <w:rPr>
                <w:rFonts w:ascii="Comic Sans MS" w:hAnsi="Comic Sans MS" w:cstheme="minorBidi"/>
                <w:b/>
                <w:szCs w:val="22"/>
                <w:lang w:eastAsia="en-US"/>
              </w:rPr>
              <w:t>/CANCELLED</w:t>
            </w:r>
          </w:p>
        </w:tc>
      </w:tr>
      <w:tr w:rsidR="00310E96" w:rsidRPr="00310E96" w14:paraId="114D974F" w14:textId="77777777" w:rsidTr="00E909AB">
        <w:trPr>
          <w:jc w:val="center"/>
        </w:trPr>
        <w:tc>
          <w:tcPr>
            <w:tcW w:w="7093" w:type="dxa"/>
          </w:tcPr>
          <w:p w14:paraId="4CC174BE" w14:textId="77777777" w:rsidR="00310E96" w:rsidRPr="00310E96" w:rsidRDefault="00310E96" w:rsidP="00310E96">
            <w:pPr>
              <w:rPr>
                <w:rFonts w:ascii="Comic Sans MS" w:hAnsi="Comic Sans MS" w:cstheme="minorBidi"/>
                <w:b/>
                <w:szCs w:val="22"/>
                <w:lang w:eastAsia="en-US"/>
              </w:rPr>
            </w:pPr>
            <w:r w:rsidRPr="00310E96">
              <w:rPr>
                <w:rFonts w:ascii="Comic Sans MS" w:hAnsi="Comic Sans MS" w:cstheme="minorBidi"/>
                <w:b/>
                <w:szCs w:val="22"/>
                <w:lang w:eastAsia="en-US"/>
              </w:rPr>
              <w:t>CHECK IF ANY VOLUNTEERS NEED DBS CHECK</w:t>
            </w:r>
          </w:p>
        </w:tc>
        <w:tc>
          <w:tcPr>
            <w:tcW w:w="3544" w:type="dxa"/>
          </w:tcPr>
          <w:p w14:paraId="34A88600" w14:textId="77777777" w:rsidR="00310E96" w:rsidRPr="00310E96" w:rsidRDefault="00310E96" w:rsidP="00310E96">
            <w:pPr>
              <w:rPr>
                <w:rFonts w:ascii="Comic Sans MS" w:hAnsi="Comic Sans MS" w:cstheme="minorBidi"/>
                <w:b/>
                <w:szCs w:val="22"/>
                <w:lang w:eastAsia="en-US"/>
              </w:rPr>
            </w:pPr>
          </w:p>
          <w:p w14:paraId="402973D5" w14:textId="77777777" w:rsidR="00310E96" w:rsidRPr="00310E96" w:rsidRDefault="00310E96" w:rsidP="00310E96">
            <w:pPr>
              <w:rPr>
                <w:rFonts w:ascii="Comic Sans MS" w:hAnsi="Comic Sans MS" w:cstheme="minorBidi"/>
                <w:b/>
                <w:szCs w:val="22"/>
                <w:lang w:eastAsia="en-US"/>
              </w:rPr>
            </w:pPr>
          </w:p>
        </w:tc>
      </w:tr>
      <w:tr w:rsidR="00310E96" w:rsidRPr="00310E96" w14:paraId="5C8316B4" w14:textId="77777777" w:rsidTr="00E909AB">
        <w:trPr>
          <w:jc w:val="center"/>
        </w:trPr>
        <w:tc>
          <w:tcPr>
            <w:tcW w:w="7093" w:type="dxa"/>
          </w:tcPr>
          <w:p w14:paraId="68B27EE0" w14:textId="77777777" w:rsidR="00310E96" w:rsidRPr="00310E96" w:rsidRDefault="00310E96" w:rsidP="00310E96">
            <w:pPr>
              <w:rPr>
                <w:rFonts w:ascii="Comic Sans MS" w:hAnsi="Comic Sans MS" w:cstheme="minorBidi"/>
                <w:b/>
                <w:szCs w:val="22"/>
                <w:lang w:eastAsia="en-US"/>
              </w:rPr>
            </w:pPr>
            <w:r w:rsidRPr="00310E96">
              <w:rPr>
                <w:rFonts w:ascii="Comic Sans MS" w:hAnsi="Comic Sans MS" w:cstheme="minorBidi"/>
                <w:b/>
                <w:szCs w:val="22"/>
                <w:lang w:eastAsia="en-US"/>
              </w:rPr>
              <w:t>ALL COMPLETED PAPERWORK GIVEN TO OFFICE 2 DAYS PRIOR TO TRIP</w:t>
            </w:r>
          </w:p>
        </w:tc>
        <w:tc>
          <w:tcPr>
            <w:tcW w:w="3544" w:type="dxa"/>
          </w:tcPr>
          <w:p w14:paraId="22BA34AA" w14:textId="77777777" w:rsidR="00310E96" w:rsidRPr="00310E96" w:rsidRDefault="00310E96" w:rsidP="00310E96">
            <w:pPr>
              <w:rPr>
                <w:rFonts w:ascii="Comic Sans MS" w:hAnsi="Comic Sans MS" w:cstheme="minorBidi"/>
                <w:b/>
                <w:szCs w:val="22"/>
                <w:lang w:eastAsia="en-US"/>
              </w:rPr>
            </w:pPr>
          </w:p>
        </w:tc>
      </w:tr>
      <w:tr w:rsidR="00310E96" w:rsidRPr="00310E96" w14:paraId="7F6A5092" w14:textId="77777777" w:rsidTr="00E909AB">
        <w:trPr>
          <w:jc w:val="center"/>
        </w:trPr>
        <w:tc>
          <w:tcPr>
            <w:tcW w:w="7093" w:type="dxa"/>
          </w:tcPr>
          <w:p w14:paraId="2C0AD308" w14:textId="77777777" w:rsidR="00310E96" w:rsidRPr="00310E96" w:rsidRDefault="00310E96" w:rsidP="00310E96">
            <w:pPr>
              <w:rPr>
                <w:rFonts w:ascii="Comic Sans MS" w:hAnsi="Comic Sans MS" w:cstheme="minorBidi"/>
                <w:b/>
                <w:szCs w:val="22"/>
                <w:lang w:eastAsia="en-US"/>
              </w:rPr>
            </w:pPr>
            <w:r w:rsidRPr="00310E96">
              <w:rPr>
                <w:rFonts w:ascii="Comic Sans MS" w:hAnsi="Comic Sans MS" w:cstheme="minorBidi"/>
                <w:b/>
                <w:szCs w:val="22"/>
                <w:lang w:eastAsia="en-US"/>
              </w:rPr>
              <w:t>REGISTERS FOR TRIP OBTAINED FROM OFFICE (AT LEAST 1 DAY PRIOR TO TRIP)</w:t>
            </w:r>
          </w:p>
        </w:tc>
        <w:tc>
          <w:tcPr>
            <w:tcW w:w="3544" w:type="dxa"/>
          </w:tcPr>
          <w:p w14:paraId="364E9301" w14:textId="77777777" w:rsidR="00310E96" w:rsidRPr="00310E96" w:rsidRDefault="00310E96" w:rsidP="00310E96">
            <w:pPr>
              <w:rPr>
                <w:rFonts w:ascii="Comic Sans MS" w:hAnsi="Comic Sans MS" w:cstheme="minorBidi"/>
                <w:b/>
                <w:szCs w:val="22"/>
                <w:lang w:eastAsia="en-US"/>
              </w:rPr>
            </w:pPr>
          </w:p>
        </w:tc>
      </w:tr>
      <w:tr w:rsidR="00310E96" w:rsidRPr="00310E96" w14:paraId="0FB74262" w14:textId="77777777" w:rsidTr="00E909AB">
        <w:trPr>
          <w:jc w:val="center"/>
        </w:trPr>
        <w:tc>
          <w:tcPr>
            <w:tcW w:w="7093" w:type="dxa"/>
            <w:shd w:val="clear" w:color="auto" w:fill="0070C0"/>
          </w:tcPr>
          <w:p w14:paraId="2CA1EE9F" w14:textId="77777777" w:rsidR="00310E96" w:rsidRPr="00310E96" w:rsidRDefault="00310E96" w:rsidP="00310E96">
            <w:pPr>
              <w:rPr>
                <w:rFonts w:ascii="Comic Sans MS" w:hAnsi="Comic Sans MS" w:cstheme="minorBidi"/>
                <w:b/>
                <w:szCs w:val="22"/>
                <w:lang w:eastAsia="en-US"/>
              </w:rPr>
            </w:pPr>
            <w:r w:rsidRPr="00310E96">
              <w:rPr>
                <w:rFonts w:ascii="Comic Sans MS" w:hAnsi="Comic Sans MS" w:cstheme="minorBidi"/>
                <w:b/>
                <w:szCs w:val="22"/>
                <w:lang w:eastAsia="en-US"/>
              </w:rPr>
              <w:t>PRIOR TO VISIT</w:t>
            </w:r>
          </w:p>
        </w:tc>
        <w:tc>
          <w:tcPr>
            <w:tcW w:w="3544" w:type="dxa"/>
            <w:shd w:val="clear" w:color="auto" w:fill="0070C0"/>
          </w:tcPr>
          <w:p w14:paraId="5B4C0DB8" w14:textId="77777777" w:rsidR="00310E96" w:rsidRPr="00310E96" w:rsidRDefault="00310E96" w:rsidP="00310E96">
            <w:pPr>
              <w:rPr>
                <w:rFonts w:ascii="Comic Sans MS" w:hAnsi="Comic Sans MS" w:cstheme="minorBidi"/>
                <w:b/>
                <w:szCs w:val="22"/>
                <w:lang w:eastAsia="en-US"/>
              </w:rPr>
            </w:pPr>
            <w:r w:rsidRPr="00310E96">
              <w:rPr>
                <w:rFonts w:ascii="Comic Sans MS" w:hAnsi="Comic Sans MS" w:cstheme="minorBidi"/>
                <w:b/>
                <w:szCs w:val="22"/>
                <w:lang w:eastAsia="en-US"/>
              </w:rPr>
              <w:t>DATE/TICK</w:t>
            </w:r>
          </w:p>
        </w:tc>
      </w:tr>
      <w:tr w:rsidR="00310E96" w:rsidRPr="00310E96" w14:paraId="0505B1E6" w14:textId="77777777" w:rsidTr="00E909AB">
        <w:trPr>
          <w:jc w:val="center"/>
        </w:trPr>
        <w:tc>
          <w:tcPr>
            <w:tcW w:w="7093" w:type="dxa"/>
            <w:shd w:val="clear" w:color="auto" w:fill="auto"/>
          </w:tcPr>
          <w:p w14:paraId="047A6AB8" w14:textId="77777777" w:rsidR="00310E96" w:rsidRPr="00310E96" w:rsidRDefault="00310E96" w:rsidP="00310E96">
            <w:pPr>
              <w:rPr>
                <w:rFonts w:ascii="Comic Sans MS" w:hAnsi="Comic Sans MS" w:cstheme="minorBidi"/>
                <w:b/>
                <w:szCs w:val="22"/>
                <w:lang w:eastAsia="en-US"/>
              </w:rPr>
            </w:pPr>
            <w:r w:rsidRPr="00310E96">
              <w:rPr>
                <w:rFonts w:ascii="Comic Sans MS" w:hAnsi="Comic Sans MS" w:cstheme="minorBidi"/>
                <w:b/>
                <w:szCs w:val="22"/>
                <w:lang w:eastAsia="en-US"/>
              </w:rPr>
              <w:t>SCHOOL RISK ASSESSMENT COMPLETED</w:t>
            </w:r>
          </w:p>
        </w:tc>
        <w:tc>
          <w:tcPr>
            <w:tcW w:w="3544" w:type="dxa"/>
            <w:shd w:val="clear" w:color="auto" w:fill="auto"/>
          </w:tcPr>
          <w:p w14:paraId="675CC266" w14:textId="77777777" w:rsidR="00310E96" w:rsidRPr="00310E96" w:rsidRDefault="00310E96" w:rsidP="00310E96">
            <w:pPr>
              <w:rPr>
                <w:rFonts w:ascii="Comic Sans MS" w:hAnsi="Comic Sans MS" w:cstheme="minorBidi"/>
                <w:b/>
                <w:szCs w:val="22"/>
                <w:lang w:eastAsia="en-US"/>
              </w:rPr>
            </w:pPr>
          </w:p>
          <w:p w14:paraId="6C9AADAD" w14:textId="77777777" w:rsidR="00310E96" w:rsidRPr="00310E96" w:rsidRDefault="00310E96" w:rsidP="00310E96">
            <w:pPr>
              <w:rPr>
                <w:rFonts w:ascii="Comic Sans MS" w:hAnsi="Comic Sans MS" w:cstheme="minorBidi"/>
                <w:b/>
                <w:szCs w:val="22"/>
                <w:lang w:eastAsia="en-US"/>
              </w:rPr>
            </w:pPr>
          </w:p>
        </w:tc>
      </w:tr>
      <w:tr w:rsidR="00310E96" w:rsidRPr="00310E96" w14:paraId="1C708C76" w14:textId="77777777" w:rsidTr="00E909AB">
        <w:trPr>
          <w:jc w:val="center"/>
        </w:trPr>
        <w:tc>
          <w:tcPr>
            <w:tcW w:w="7093" w:type="dxa"/>
            <w:shd w:val="clear" w:color="auto" w:fill="auto"/>
          </w:tcPr>
          <w:p w14:paraId="46867555" w14:textId="77777777" w:rsidR="00310E96" w:rsidRPr="00310E96" w:rsidRDefault="00310E96" w:rsidP="00310E96">
            <w:pPr>
              <w:rPr>
                <w:rFonts w:ascii="Comic Sans MS" w:hAnsi="Comic Sans MS" w:cstheme="minorBidi"/>
                <w:b/>
                <w:szCs w:val="22"/>
                <w:lang w:eastAsia="en-US"/>
              </w:rPr>
            </w:pPr>
            <w:r w:rsidRPr="00310E96">
              <w:rPr>
                <w:rFonts w:ascii="Comic Sans MS" w:hAnsi="Comic Sans MS" w:cstheme="minorBidi"/>
                <w:b/>
                <w:szCs w:val="22"/>
                <w:lang w:eastAsia="en-US"/>
              </w:rPr>
              <w:t>VENUE RISK ASSESSMENT RECEIVED</w:t>
            </w:r>
          </w:p>
        </w:tc>
        <w:tc>
          <w:tcPr>
            <w:tcW w:w="3544" w:type="dxa"/>
            <w:shd w:val="clear" w:color="auto" w:fill="auto"/>
          </w:tcPr>
          <w:p w14:paraId="2F50213C" w14:textId="77777777" w:rsidR="00310E96" w:rsidRPr="00310E96" w:rsidRDefault="00310E96" w:rsidP="00310E96">
            <w:pPr>
              <w:rPr>
                <w:rFonts w:ascii="Comic Sans MS" w:hAnsi="Comic Sans MS" w:cstheme="minorBidi"/>
                <w:b/>
                <w:szCs w:val="22"/>
                <w:lang w:eastAsia="en-US"/>
              </w:rPr>
            </w:pPr>
          </w:p>
          <w:p w14:paraId="3017CF18" w14:textId="77777777" w:rsidR="00310E96" w:rsidRPr="00310E96" w:rsidRDefault="00310E96" w:rsidP="00310E96">
            <w:pPr>
              <w:rPr>
                <w:rFonts w:ascii="Comic Sans MS" w:hAnsi="Comic Sans MS" w:cstheme="minorBidi"/>
                <w:b/>
                <w:szCs w:val="22"/>
                <w:lang w:eastAsia="en-US"/>
              </w:rPr>
            </w:pPr>
          </w:p>
        </w:tc>
      </w:tr>
      <w:tr w:rsidR="00310E96" w:rsidRPr="00310E96" w14:paraId="5FCE2CD4" w14:textId="77777777" w:rsidTr="00E909AB">
        <w:trPr>
          <w:jc w:val="center"/>
        </w:trPr>
        <w:tc>
          <w:tcPr>
            <w:tcW w:w="7093" w:type="dxa"/>
            <w:shd w:val="clear" w:color="auto" w:fill="auto"/>
          </w:tcPr>
          <w:p w14:paraId="24C93BF2" w14:textId="77777777" w:rsidR="00310E96" w:rsidRPr="00310E96" w:rsidRDefault="00310E96" w:rsidP="00310E96">
            <w:pPr>
              <w:rPr>
                <w:rFonts w:ascii="Comic Sans MS" w:hAnsi="Comic Sans MS" w:cstheme="minorBidi"/>
                <w:b/>
                <w:szCs w:val="22"/>
                <w:lang w:eastAsia="en-US"/>
              </w:rPr>
            </w:pPr>
            <w:r w:rsidRPr="00310E96">
              <w:rPr>
                <w:rFonts w:ascii="Comic Sans MS" w:hAnsi="Comic Sans MS" w:cstheme="minorBidi"/>
                <w:b/>
                <w:szCs w:val="22"/>
                <w:lang w:eastAsia="en-US"/>
              </w:rPr>
              <w:t>PLAN OF THE DAY FINALISED</w:t>
            </w:r>
          </w:p>
        </w:tc>
        <w:tc>
          <w:tcPr>
            <w:tcW w:w="3544" w:type="dxa"/>
            <w:shd w:val="clear" w:color="auto" w:fill="auto"/>
          </w:tcPr>
          <w:p w14:paraId="570D8BC7" w14:textId="77777777" w:rsidR="00310E96" w:rsidRPr="00310E96" w:rsidRDefault="00310E96" w:rsidP="00310E96">
            <w:pPr>
              <w:rPr>
                <w:rFonts w:ascii="Comic Sans MS" w:hAnsi="Comic Sans MS" w:cstheme="minorBidi"/>
                <w:b/>
                <w:szCs w:val="22"/>
                <w:lang w:eastAsia="en-US"/>
              </w:rPr>
            </w:pPr>
          </w:p>
          <w:p w14:paraId="3DB83B78" w14:textId="77777777" w:rsidR="00310E96" w:rsidRPr="00310E96" w:rsidRDefault="00310E96" w:rsidP="00310E96">
            <w:pPr>
              <w:rPr>
                <w:rFonts w:ascii="Comic Sans MS" w:hAnsi="Comic Sans MS" w:cstheme="minorBidi"/>
                <w:b/>
                <w:szCs w:val="22"/>
                <w:lang w:eastAsia="en-US"/>
              </w:rPr>
            </w:pPr>
          </w:p>
        </w:tc>
      </w:tr>
      <w:tr w:rsidR="00310E96" w:rsidRPr="00310E96" w14:paraId="5AB9D515" w14:textId="77777777" w:rsidTr="00E909AB">
        <w:trPr>
          <w:jc w:val="center"/>
        </w:trPr>
        <w:tc>
          <w:tcPr>
            <w:tcW w:w="7093" w:type="dxa"/>
            <w:shd w:val="clear" w:color="auto" w:fill="auto"/>
          </w:tcPr>
          <w:p w14:paraId="039AB0BD" w14:textId="77777777" w:rsidR="00310E96" w:rsidRPr="00310E96" w:rsidRDefault="00310E96" w:rsidP="00310E96">
            <w:pPr>
              <w:rPr>
                <w:rFonts w:ascii="Comic Sans MS" w:hAnsi="Comic Sans MS" w:cstheme="minorBidi"/>
                <w:b/>
                <w:szCs w:val="22"/>
                <w:lang w:eastAsia="en-US"/>
              </w:rPr>
            </w:pPr>
            <w:r w:rsidRPr="00310E96">
              <w:rPr>
                <w:rFonts w:ascii="Comic Sans MS" w:hAnsi="Comic Sans MS" w:cstheme="minorBidi"/>
                <w:b/>
                <w:szCs w:val="22"/>
                <w:lang w:eastAsia="en-US"/>
              </w:rPr>
              <w:t>CHILDREN DIVIDED INTO GROUPS</w:t>
            </w:r>
          </w:p>
        </w:tc>
        <w:tc>
          <w:tcPr>
            <w:tcW w:w="3544" w:type="dxa"/>
            <w:shd w:val="clear" w:color="auto" w:fill="auto"/>
          </w:tcPr>
          <w:p w14:paraId="607AEF77" w14:textId="77777777" w:rsidR="00310E96" w:rsidRPr="00310E96" w:rsidRDefault="00310E96" w:rsidP="00310E96">
            <w:pPr>
              <w:rPr>
                <w:rFonts w:ascii="Comic Sans MS" w:hAnsi="Comic Sans MS" w:cstheme="minorBidi"/>
                <w:b/>
                <w:szCs w:val="22"/>
                <w:lang w:eastAsia="en-US"/>
              </w:rPr>
            </w:pPr>
          </w:p>
          <w:p w14:paraId="674199E5" w14:textId="77777777" w:rsidR="00310E96" w:rsidRPr="00310E96" w:rsidRDefault="00310E96" w:rsidP="00310E96">
            <w:pPr>
              <w:rPr>
                <w:rFonts w:ascii="Comic Sans MS" w:hAnsi="Comic Sans MS" w:cstheme="minorBidi"/>
                <w:b/>
                <w:szCs w:val="22"/>
                <w:lang w:eastAsia="en-US"/>
              </w:rPr>
            </w:pPr>
          </w:p>
        </w:tc>
      </w:tr>
      <w:tr w:rsidR="00310E96" w:rsidRPr="00310E96" w14:paraId="79C9B3EA" w14:textId="77777777" w:rsidTr="00E909AB">
        <w:trPr>
          <w:jc w:val="center"/>
        </w:trPr>
        <w:tc>
          <w:tcPr>
            <w:tcW w:w="7093" w:type="dxa"/>
            <w:shd w:val="clear" w:color="auto" w:fill="auto"/>
          </w:tcPr>
          <w:p w14:paraId="2630803D" w14:textId="77777777" w:rsidR="00310E96" w:rsidRPr="00310E96" w:rsidRDefault="00310E96" w:rsidP="00310E96">
            <w:pPr>
              <w:rPr>
                <w:rFonts w:ascii="Comic Sans MS" w:hAnsi="Comic Sans MS" w:cstheme="minorBidi"/>
                <w:b/>
                <w:szCs w:val="22"/>
                <w:lang w:eastAsia="en-US"/>
              </w:rPr>
            </w:pPr>
            <w:r w:rsidRPr="00310E96">
              <w:rPr>
                <w:rFonts w:ascii="Comic Sans MS" w:hAnsi="Comic Sans MS" w:cstheme="minorBidi"/>
                <w:b/>
                <w:szCs w:val="22"/>
                <w:lang w:eastAsia="en-US"/>
              </w:rPr>
              <w:t>ACCOMPANYING STAFF/ ADULTS BRIEFED</w:t>
            </w:r>
          </w:p>
        </w:tc>
        <w:tc>
          <w:tcPr>
            <w:tcW w:w="3544" w:type="dxa"/>
            <w:shd w:val="clear" w:color="auto" w:fill="auto"/>
          </w:tcPr>
          <w:p w14:paraId="2DB4766F" w14:textId="77777777" w:rsidR="00310E96" w:rsidRPr="00310E96" w:rsidRDefault="00310E96" w:rsidP="00310E96">
            <w:pPr>
              <w:rPr>
                <w:rFonts w:ascii="Comic Sans MS" w:hAnsi="Comic Sans MS" w:cstheme="minorBidi"/>
                <w:b/>
                <w:szCs w:val="22"/>
                <w:lang w:eastAsia="en-US"/>
              </w:rPr>
            </w:pPr>
          </w:p>
          <w:p w14:paraId="7F3044BB" w14:textId="77777777" w:rsidR="00310E96" w:rsidRPr="00310E96" w:rsidRDefault="00310E96" w:rsidP="00310E96">
            <w:pPr>
              <w:rPr>
                <w:rFonts w:ascii="Comic Sans MS" w:hAnsi="Comic Sans MS" w:cstheme="minorBidi"/>
                <w:b/>
                <w:szCs w:val="22"/>
                <w:lang w:eastAsia="en-US"/>
              </w:rPr>
            </w:pPr>
          </w:p>
        </w:tc>
      </w:tr>
      <w:tr w:rsidR="00310E96" w:rsidRPr="00310E96" w14:paraId="4DA71553" w14:textId="77777777" w:rsidTr="00E909AB">
        <w:trPr>
          <w:jc w:val="center"/>
        </w:trPr>
        <w:tc>
          <w:tcPr>
            <w:tcW w:w="7093" w:type="dxa"/>
            <w:shd w:val="clear" w:color="auto" w:fill="0070C0"/>
          </w:tcPr>
          <w:p w14:paraId="4A080D1F" w14:textId="77777777" w:rsidR="00310E96" w:rsidRPr="00310E96" w:rsidRDefault="00310E96" w:rsidP="00310E96">
            <w:pPr>
              <w:rPr>
                <w:rFonts w:ascii="Comic Sans MS" w:hAnsi="Comic Sans MS" w:cstheme="minorBidi"/>
                <w:b/>
                <w:szCs w:val="22"/>
                <w:lang w:eastAsia="en-US"/>
              </w:rPr>
            </w:pPr>
            <w:r w:rsidRPr="00310E96">
              <w:rPr>
                <w:rFonts w:ascii="Comic Sans MS" w:hAnsi="Comic Sans MS" w:cstheme="minorBidi"/>
                <w:b/>
                <w:szCs w:val="22"/>
                <w:lang w:eastAsia="en-US"/>
              </w:rPr>
              <w:t>ON DAY OF TRIP</w:t>
            </w:r>
          </w:p>
        </w:tc>
        <w:tc>
          <w:tcPr>
            <w:tcW w:w="3544" w:type="dxa"/>
            <w:shd w:val="clear" w:color="auto" w:fill="0070C0"/>
          </w:tcPr>
          <w:p w14:paraId="31EC3481" w14:textId="77777777" w:rsidR="00310E96" w:rsidRPr="00310E96" w:rsidRDefault="00310E96" w:rsidP="00310E96">
            <w:pPr>
              <w:rPr>
                <w:rFonts w:ascii="Comic Sans MS" w:hAnsi="Comic Sans MS" w:cstheme="minorBidi"/>
                <w:b/>
                <w:szCs w:val="22"/>
                <w:lang w:eastAsia="en-US"/>
              </w:rPr>
            </w:pPr>
            <w:r w:rsidRPr="00310E96">
              <w:rPr>
                <w:rFonts w:ascii="Comic Sans MS" w:hAnsi="Comic Sans MS" w:cstheme="minorBidi"/>
                <w:b/>
                <w:szCs w:val="22"/>
                <w:lang w:eastAsia="en-US"/>
              </w:rPr>
              <w:t>DATE/TICK</w:t>
            </w:r>
          </w:p>
        </w:tc>
      </w:tr>
      <w:tr w:rsidR="00310E96" w:rsidRPr="00310E96" w14:paraId="36BE7191" w14:textId="77777777" w:rsidTr="00E909AB">
        <w:trPr>
          <w:jc w:val="center"/>
        </w:trPr>
        <w:tc>
          <w:tcPr>
            <w:tcW w:w="7093" w:type="dxa"/>
          </w:tcPr>
          <w:p w14:paraId="1DE9F08A" w14:textId="77777777" w:rsidR="00310E96" w:rsidRPr="00310E96" w:rsidRDefault="00310E96" w:rsidP="00310E96">
            <w:pPr>
              <w:rPr>
                <w:rFonts w:ascii="Comic Sans MS" w:hAnsi="Comic Sans MS" w:cstheme="minorBidi"/>
                <w:b/>
                <w:szCs w:val="22"/>
                <w:lang w:eastAsia="en-US"/>
              </w:rPr>
            </w:pPr>
            <w:r w:rsidRPr="00310E96">
              <w:rPr>
                <w:rFonts w:ascii="Comic Sans MS" w:hAnsi="Comic Sans MS" w:cstheme="minorBidi"/>
                <w:b/>
                <w:szCs w:val="22"/>
                <w:lang w:eastAsia="en-US"/>
              </w:rPr>
              <w:t>CHECK ASTHMA REGISTER AND INHALERS READY TO TAKE</w:t>
            </w:r>
          </w:p>
        </w:tc>
        <w:tc>
          <w:tcPr>
            <w:tcW w:w="3544" w:type="dxa"/>
          </w:tcPr>
          <w:p w14:paraId="32BD9A60" w14:textId="77777777" w:rsidR="00310E96" w:rsidRPr="00310E96" w:rsidRDefault="00310E96" w:rsidP="00310E96">
            <w:pPr>
              <w:rPr>
                <w:rFonts w:ascii="Comic Sans MS" w:hAnsi="Comic Sans MS" w:cstheme="minorBidi"/>
                <w:b/>
                <w:szCs w:val="22"/>
                <w:lang w:eastAsia="en-US"/>
              </w:rPr>
            </w:pPr>
          </w:p>
          <w:p w14:paraId="2ED83037" w14:textId="77777777" w:rsidR="00310E96" w:rsidRPr="00310E96" w:rsidRDefault="00310E96" w:rsidP="00310E96">
            <w:pPr>
              <w:rPr>
                <w:rFonts w:ascii="Comic Sans MS" w:hAnsi="Comic Sans MS" w:cstheme="minorBidi"/>
                <w:b/>
                <w:szCs w:val="22"/>
                <w:lang w:eastAsia="en-US"/>
              </w:rPr>
            </w:pPr>
          </w:p>
        </w:tc>
      </w:tr>
      <w:tr w:rsidR="00310E96" w:rsidRPr="00310E96" w14:paraId="5D2CD2A0" w14:textId="77777777" w:rsidTr="00E909AB">
        <w:trPr>
          <w:jc w:val="center"/>
        </w:trPr>
        <w:tc>
          <w:tcPr>
            <w:tcW w:w="7093" w:type="dxa"/>
          </w:tcPr>
          <w:p w14:paraId="43179B5F" w14:textId="77777777" w:rsidR="00310E96" w:rsidRPr="00310E96" w:rsidRDefault="00310E96" w:rsidP="00310E96">
            <w:pPr>
              <w:rPr>
                <w:rFonts w:ascii="Comic Sans MS" w:hAnsi="Comic Sans MS" w:cstheme="minorBidi"/>
                <w:b/>
                <w:szCs w:val="22"/>
                <w:lang w:eastAsia="en-US"/>
              </w:rPr>
            </w:pPr>
            <w:r w:rsidRPr="00310E96">
              <w:rPr>
                <w:rFonts w:ascii="Comic Sans MS" w:hAnsi="Comic Sans MS" w:cstheme="minorBidi"/>
                <w:b/>
                <w:szCs w:val="22"/>
                <w:lang w:eastAsia="en-US"/>
              </w:rPr>
              <w:t xml:space="preserve">PICK UP FIRST AID BOX </w:t>
            </w:r>
          </w:p>
        </w:tc>
        <w:tc>
          <w:tcPr>
            <w:tcW w:w="3544" w:type="dxa"/>
          </w:tcPr>
          <w:p w14:paraId="7BB0613A" w14:textId="77777777" w:rsidR="00310E96" w:rsidRPr="00310E96" w:rsidRDefault="00310E96" w:rsidP="00310E96">
            <w:pPr>
              <w:rPr>
                <w:rFonts w:ascii="Comic Sans MS" w:hAnsi="Comic Sans MS" w:cstheme="minorBidi"/>
                <w:b/>
                <w:szCs w:val="22"/>
                <w:lang w:eastAsia="en-US"/>
              </w:rPr>
            </w:pPr>
          </w:p>
          <w:p w14:paraId="388EE67B" w14:textId="77777777" w:rsidR="00310E96" w:rsidRPr="00310E96" w:rsidRDefault="00310E96" w:rsidP="00310E96">
            <w:pPr>
              <w:rPr>
                <w:rFonts w:ascii="Comic Sans MS" w:hAnsi="Comic Sans MS" w:cstheme="minorBidi"/>
                <w:b/>
                <w:szCs w:val="22"/>
                <w:lang w:eastAsia="en-US"/>
              </w:rPr>
            </w:pPr>
          </w:p>
        </w:tc>
      </w:tr>
      <w:tr w:rsidR="00310E96" w:rsidRPr="00310E96" w14:paraId="07539CEA" w14:textId="77777777" w:rsidTr="00E909AB">
        <w:trPr>
          <w:jc w:val="center"/>
        </w:trPr>
        <w:tc>
          <w:tcPr>
            <w:tcW w:w="7093" w:type="dxa"/>
          </w:tcPr>
          <w:p w14:paraId="1B992B14" w14:textId="77777777" w:rsidR="00310E96" w:rsidRPr="00310E96" w:rsidRDefault="00310E96" w:rsidP="00310E96">
            <w:pPr>
              <w:rPr>
                <w:rFonts w:ascii="Comic Sans MS" w:hAnsi="Comic Sans MS" w:cstheme="minorBidi"/>
                <w:b/>
                <w:szCs w:val="22"/>
                <w:lang w:eastAsia="en-US"/>
              </w:rPr>
            </w:pPr>
            <w:r w:rsidRPr="00310E96">
              <w:rPr>
                <w:rFonts w:ascii="Comic Sans MS" w:hAnsi="Comic Sans MS" w:cstheme="minorBidi"/>
                <w:b/>
                <w:szCs w:val="22"/>
                <w:lang w:eastAsia="en-US"/>
              </w:rPr>
              <w:t>PICK UP ANY LUNCHES</w:t>
            </w:r>
          </w:p>
        </w:tc>
        <w:tc>
          <w:tcPr>
            <w:tcW w:w="3544" w:type="dxa"/>
          </w:tcPr>
          <w:p w14:paraId="5E1667C5" w14:textId="77777777" w:rsidR="00310E96" w:rsidRPr="00310E96" w:rsidRDefault="00310E96" w:rsidP="00310E96">
            <w:pPr>
              <w:rPr>
                <w:rFonts w:ascii="Comic Sans MS" w:hAnsi="Comic Sans MS" w:cstheme="minorBidi"/>
                <w:b/>
                <w:szCs w:val="22"/>
                <w:lang w:eastAsia="en-US"/>
              </w:rPr>
            </w:pPr>
          </w:p>
          <w:p w14:paraId="1C97D1AD" w14:textId="77777777" w:rsidR="00310E96" w:rsidRPr="00310E96" w:rsidRDefault="00310E96" w:rsidP="00310E96">
            <w:pPr>
              <w:rPr>
                <w:rFonts w:ascii="Comic Sans MS" w:hAnsi="Comic Sans MS" w:cstheme="minorBidi"/>
                <w:b/>
                <w:szCs w:val="22"/>
                <w:lang w:eastAsia="en-US"/>
              </w:rPr>
            </w:pPr>
          </w:p>
        </w:tc>
      </w:tr>
      <w:tr w:rsidR="00310E96" w:rsidRPr="00310E96" w14:paraId="37F61136" w14:textId="77777777" w:rsidTr="00E909AB">
        <w:trPr>
          <w:jc w:val="center"/>
        </w:trPr>
        <w:tc>
          <w:tcPr>
            <w:tcW w:w="7093" w:type="dxa"/>
          </w:tcPr>
          <w:p w14:paraId="2DB75FED" w14:textId="77777777" w:rsidR="00310E96" w:rsidRPr="00310E96" w:rsidRDefault="00310E96" w:rsidP="00310E96">
            <w:pPr>
              <w:rPr>
                <w:rFonts w:ascii="Comic Sans MS" w:hAnsi="Comic Sans MS" w:cstheme="minorBidi"/>
                <w:b/>
                <w:szCs w:val="22"/>
                <w:lang w:eastAsia="en-US"/>
              </w:rPr>
            </w:pPr>
            <w:r w:rsidRPr="00310E96">
              <w:rPr>
                <w:rFonts w:ascii="Comic Sans MS" w:hAnsi="Comic Sans MS" w:cstheme="minorBidi"/>
                <w:b/>
                <w:szCs w:val="22"/>
                <w:lang w:eastAsia="en-US"/>
              </w:rPr>
              <w:t>CLASS REGISTER</w:t>
            </w:r>
          </w:p>
        </w:tc>
        <w:tc>
          <w:tcPr>
            <w:tcW w:w="3544" w:type="dxa"/>
          </w:tcPr>
          <w:p w14:paraId="6EE7D34C" w14:textId="77777777" w:rsidR="00310E96" w:rsidRPr="00310E96" w:rsidRDefault="00310E96" w:rsidP="00310E96">
            <w:pPr>
              <w:rPr>
                <w:rFonts w:ascii="Comic Sans MS" w:hAnsi="Comic Sans MS" w:cstheme="minorBidi"/>
                <w:b/>
                <w:szCs w:val="22"/>
                <w:lang w:eastAsia="en-US"/>
              </w:rPr>
            </w:pPr>
          </w:p>
          <w:p w14:paraId="4EA20065" w14:textId="77777777" w:rsidR="00310E96" w:rsidRPr="00310E96" w:rsidRDefault="00310E96" w:rsidP="00310E96">
            <w:pPr>
              <w:rPr>
                <w:rFonts w:ascii="Comic Sans MS" w:hAnsi="Comic Sans MS" w:cstheme="minorBidi"/>
                <w:b/>
                <w:szCs w:val="22"/>
                <w:lang w:eastAsia="en-US"/>
              </w:rPr>
            </w:pPr>
          </w:p>
        </w:tc>
      </w:tr>
      <w:tr w:rsidR="00310E96" w:rsidRPr="00310E96" w14:paraId="032D4372" w14:textId="77777777" w:rsidTr="00E909AB">
        <w:trPr>
          <w:jc w:val="center"/>
        </w:trPr>
        <w:tc>
          <w:tcPr>
            <w:tcW w:w="7093" w:type="dxa"/>
          </w:tcPr>
          <w:p w14:paraId="75FF1B62" w14:textId="77777777" w:rsidR="00310E96" w:rsidRPr="00310E96" w:rsidRDefault="00310E96" w:rsidP="00310E96">
            <w:pPr>
              <w:rPr>
                <w:rFonts w:ascii="Comic Sans MS" w:hAnsi="Comic Sans MS" w:cstheme="minorBidi"/>
                <w:b/>
                <w:szCs w:val="22"/>
                <w:lang w:eastAsia="en-US"/>
              </w:rPr>
            </w:pPr>
            <w:r w:rsidRPr="00310E96">
              <w:rPr>
                <w:rFonts w:ascii="Comic Sans MS" w:hAnsi="Comic Sans MS" w:cstheme="minorBidi"/>
                <w:b/>
                <w:szCs w:val="22"/>
                <w:lang w:eastAsia="en-US"/>
              </w:rPr>
              <w:t>COMPLETED REGISTER RETURNED TO OFFICE AFTER TRIP</w:t>
            </w:r>
          </w:p>
        </w:tc>
        <w:tc>
          <w:tcPr>
            <w:tcW w:w="3544" w:type="dxa"/>
          </w:tcPr>
          <w:p w14:paraId="56CA657A" w14:textId="77777777" w:rsidR="00310E96" w:rsidRPr="00310E96" w:rsidRDefault="00310E96" w:rsidP="00310E96">
            <w:pPr>
              <w:rPr>
                <w:rFonts w:ascii="Comic Sans MS" w:hAnsi="Comic Sans MS" w:cstheme="minorBidi"/>
                <w:b/>
                <w:szCs w:val="22"/>
                <w:lang w:eastAsia="en-US"/>
              </w:rPr>
            </w:pPr>
          </w:p>
          <w:p w14:paraId="2DA3E24C" w14:textId="77777777" w:rsidR="00310E96" w:rsidRPr="00310E96" w:rsidRDefault="00310E96" w:rsidP="00310E96">
            <w:pPr>
              <w:rPr>
                <w:rFonts w:ascii="Comic Sans MS" w:hAnsi="Comic Sans MS" w:cstheme="minorBidi"/>
                <w:b/>
                <w:szCs w:val="22"/>
                <w:lang w:eastAsia="en-US"/>
              </w:rPr>
            </w:pPr>
          </w:p>
        </w:tc>
      </w:tr>
      <w:tr w:rsidR="00310E96" w:rsidRPr="00310E96" w14:paraId="001CB13C" w14:textId="77777777" w:rsidTr="00E909AB">
        <w:trPr>
          <w:jc w:val="center"/>
        </w:trPr>
        <w:tc>
          <w:tcPr>
            <w:tcW w:w="7093" w:type="dxa"/>
          </w:tcPr>
          <w:p w14:paraId="7A812AFA" w14:textId="77777777" w:rsidR="00310E96" w:rsidRPr="00310E96" w:rsidRDefault="00310E96" w:rsidP="00310E96">
            <w:pPr>
              <w:rPr>
                <w:rFonts w:ascii="Comic Sans MS" w:hAnsi="Comic Sans MS" w:cstheme="minorBidi"/>
                <w:b/>
                <w:szCs w:val="22"/>
                <w:lang w:eastAsia="en-US"/>
              </w:rPr>
            </w:pPr>
            <w:r w:rsidRPr="00310E96">
              <w:rPr>
                <w:rFonts w:ascii="Comic Sans MS" w:hAnsi="Comic Sans MS" w:cstheme="minorBidi"/>
                <w:b/>
                <w:szCs w:val="22"/>
                <w:lang w:eastAsia="en-US"/>
              </w:rPr>
              <w:t>COMPLETE EVALUATION FORM AND RETURN TO EVC/HEAD</w:t>
            </w:r>
          </w:p>
        </w:tc>
        <w:tc>
          <w:tcPr>
            <w:tcW w:w="3544" w:type="dxa"/>
          </w:tcPr>
          <w:p w14:paraId="485AAC5D" w14:textId="77777777" w:rsidR="00310E96" w:rsidRPr="00310E96" w:rsidRDefault="00310E96" w:rsidP="00310E96">
            <w:pPr>
              <w:rPr>
                <w:rFonts w:ascii="Comic Sans MS" w:hAnsi="Comic Sans MS" w:cstheme="minorBidi"/>
                <w:b/>
                <w:szCs w:val="22"/>
                <w:lang w:eastAsia="en-US"/>
              </w:rPr>
            </w:pPr>
          </w:p>
          <w:p w14:paraId="599339C9" w14:textId="77777777" w:rsidR="00310E96" w:rsidRPr="00310E96" w:rsidRDefault="00310E96" w:rsidP="00310E96">
            <w:pPr>
              <w:rPr>
                <w:rFonts w:ascii="Comic Sans MS" w:hAnsi="Comic Sans MS" w:cstheme="minorBidi"/>
                <w:b/>
                <w:szCs w:val="22"/>
                <w:lang w:eastAsia="en-US"/>
              </w:rPr>
            </w:pPr>
          </w:p>
        </w:tc>
      </w:tr>
    </w:tbl>
    <w:p w14:paraId="67C7FCC6" w14:textId="77777777" w:rsidR="00310E96" w:rsidRPr="00310E96" w:rsidRDefault="00310E96" w:rsidP="00310E96">
      <w:pPr>
        <w:rPr>
          <w:rFonts w:ascii="Comic Sans MS" w:hAnsi="Comic Sans MS" w:cstheme="minorBidi"/>
          <w:b/>
          <w:szCs w:val="22"/>
          <w:u w:val="single"/>
          <w:lang w:eastAsia="en-US"/>
        </w:rPr>
      </w:pPr>
    </w:p>
    <w:p w14:paraId="64E7032D" w14:textId="77777777" w:rsidR="00310E96" w:rsidRDefault="00310E96" w:rsidP="00A175F4">
      <w:pPr>
        <w:rPr>
          <w:rFonts w:ascii="Comic Sans MS" w:hAnsi="Comic Sans MS" w:cstheme="minorBidi"/>
          <w:b/>
          <w:szCs w:val="22"/>
          <w:u w:val="single"/>
          <w:lang w:eastAsia="en-US"/>
        </w:rPr>
      </w:pPr>
    </w:p>
    <w:p w14:paraId="07026E06" w14:textId="3D614FD1" w:rsidR="00D30E94" w:rsidRPr="00AD4283" w:rsidRDefault="00310E96" w:rsidP="00D30E94">
      <w:pPr>
        <w:spacing w:after="56" w:line="259" w:lineRule="auto"/>
        <w:ind w:left="1"/>
        <w:jc w:val="right"/>
        <w:rPr>
          <w:rFonts w:ascii="Comic Sans MS" w:eastAsia="Calibri" w:hAnsi="Comic Sans MS" w:cs="Calibri"/>
          <w:color w:val="000000"/>
        </w:rPr>
      </w:pPr>
      <w:r w:rsidRPr="00310E96">
        <w:rPr>
          <w:rFonts w:ascii="Aptos" w:eastAsia="Aptos" w:hAnsi="Aptos"/>
          <w:b/>
          <w:bCs/>
          <w:noProof/>
          <w:kern w:val="2"/>
          <w:sz w:val="32"/>
          <w:szCs w:val="32"/>
          <w:lang w:eastAsia="en-US"/>
          <w14:ligatures w14:val="standardContextual"/>
        </w:rPr>
        <w:lastRenderedPageBreak/>
        <w:drawing>
          <wp:anchor distT="0" distB="0" distL="114300" distR="114300" simplePos="0" relativeHeight="251713024" behindDoc="1" locked="0" layoutInCell="1" allowOverlap="1" wp14:anchorId="55090CB5" wp14:editId="593FDD44">
            <wp:simplePos x="0" y="0"/>
            <wp:positionH relativeFrom="margin">
              <wp:align>left</wp:align>
            </wp:positionH>
            <wp:positionV relativeFrom="paragraph">
              <wp:posOffset>10606</wp:posOffset>
            </wp:positionV>
            <wp:extent cx="855267" cy="576664"/>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55267" cy="576664"/>
                    </a:xfrm>
                    <a:prstGeom prst="rect">
                      <a:avLst/>
                    </a:prstGeom>
                  </pic:spPr>
                </pic:pic>
              </a:graphicData>
            </a:graphic>
            <wp14:sizeRelH relativeFrom="page">
              <wp14:pctWidth>0</wp14:pctWidth>
            </wp14:sizeRelH>
            <wp14:sizeRelV relativeFrom="page">
              <wp14:pctHeight>0</wp14:pctHeight>
            </wp14:sizeRelV>
          </wp:anchor>
        </w:drawing>
      </w:r>
      <w:r w:rsidR="00D30E94">
        <w:rPr>
          <w:rFonts w:ascii="Comic Sans MS" w:eastAsia="Calibri" w:hAnsi="Comic Sans MS" w:cs="Calibri"/>
          <w:b/>
          <w:color w:val="000000"/>
          <w:u w:val="single" w:color="000000"/>
        </w:rPr>
        <w:t>APPENDIX 2</w:t>
      </w:r>
    </w:p>
    <w:p w14:paraId="1180F23A" w14:textId="42FB6C9F" w:rsidR="00310E96" w:rsidRPr="00310E96" w:rsidRDefault="00310E96" w:rsidP="00310E96">
      <w:pPr>
        <w:spacing w:after="160" w:line="278" w:lineRule="auto"/>
        <w:jc w:val="center"/>
        <w:rPr>
          <w:rFonts w:ascii="Comic Sans MS" w:eastAsia="Aptos" w:hAnsi="Comic Sans MS"/>
          <w:b/>
          <w:bCs/>
          <w:kern w:val="2"/>
          <w:sz w:val="28"/>
          <w:szCs w:val="28"/>
          <w:lang w:eastAsia="en-US"/>
          <w14:ligatures w14:val="standardContextual"/>
        </w:rPr>
      </w:pPr>
      <w:r>
        <w:rPr>
          <w:rFonts w:ascii="Aptos" w:eastAsia="Aptos" w:hAnsi="Aptos"/>
          <w:b/>
          <w:bCs/>
          <w:kern w:val="2"/>
          <w:sz w:val="32"/>
          <w:szCs w:val="32"/>
          <w:lang w:eastAsia="en-US"/>
          <w14:ligatures w14:val="standardContextual"/>
        </w:rPr>
        <w:t xml:space="preserve">      </w:t>
      </w:r>
      <w:r w:rsidRPr="00310E96">
        <w:rPr>
          <w:rFonts w:ascii="Comic Sans MS" w:eastAsia="Aptos" w:hAnsi="Comic Sans MS"/>
          <w:b/>
          <w:bCs/>
          <w:kern w:val="2"/>
          <w:sz w:val="28"/>
          <w:szCs w:val="28"/>
          <w:lang w:eastAsia="en-US"/>
          <w14:ligatures w14:val="standardContextual"/>
        </w:rPr>
        <w:t>SCHOOL TRIP / EVENT/ AFTERSCHOOL CLUB REQUEST</w:t>
      </w:r>
    </w:p>
    <w:p w14:paraId="1AD9578A" w14:textId="4282EB8D" w:rsidR="00310E96" w:rsidRPr="00310E96" w:rsidRDefault="00310E96" w:rsidP="00310E96">
      <w:pPr>
        <w:spacing w:after="160" w:line="278" w:lineRule="auto"/>
        <w:rPr>
          <w:rFonts w:ascii="Comic Sans MS" w:eastAsia="Aptos" w:hAnsi="Comic Sans MS"/>
          <w:b/>
          <w:bCs/>
          <w:kern w:val="2"/>
          <w:sz w:val="22"/>
          <w:szCs w:val="22"/>
          <w:lang w:eastAsia="en-US"/>
          <w14:ligatures w14:val="standardContextual"/>
        </w:rPr>
      </w:pPr>
    </w:p>
    <w:tbl>
      <w:tblPr>
        <w:tblStyle w:val="TableGrid3"/>
        <w:tblW w:w="0" w:type="auto"/>
        <w:tblLook w:val="04A0" w:firstRow="1" w:lastRow="0" w:firstColumn="1" w:lastColumn="0" w:noHBand="0" w:noVBand="1"/>
      </w:tblPr>
      <w:tblGrid>
        <w:gridCol w:w="3110"/>
        <w:gridCol w:w="2834"/>
        <w:gridCol w:w="2127"/>
        <w:gridCol w:w="2385"/>
      </w:tblGrid>
      <w:tr w:rsidR="00310E96" w:rsidRPr="00310E96" w14:paraId="2D4FD977" w14:textId="77777777" w:rsidTr="00E909AB">
        <w:tc>
          <w:tcPr>
            <w:tcW w:w="3110" w:type="dxa"/>
            <w:shd w:val="clear" w:color="auto" w:fill="0070C0"/>
          </w:tcPr>
          <w:p w14:paraId="1F001304"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Person making the request</w:t>
            </w:r>
          </w:p>
        </w:tc>
        <w:tc>
          <w:tcPr>
            <w:tcW w:w="2834" w:type="dxa"/>
          </w:tcPr>
          <w:p w14:paraId="60E637AC" w14:textId="77777777" w:rsidR="00310E96" w:rsidRPr="00310E96" w:rsidRDefault="00310E96" w:rsidP="00310E96">
            <w:pPr>
              <w:rPr>
                <w:rFonts w:ascii="Comic Sans MS" w:eastAsia="Aptos" w:hAnsi="Comic Sans MS"/>
                <w:b/>
                <w:bCs/>
                <w:sz w:val="22"/>
                <w:szCs w:val="22"/>
              </w:rPr>
            </w:pPr>
          </w:p>
        </w:tc>
        <w:tc>
          <w:tcPr>
            <w:tcW w:w="2127" w:type="dxa"/>
            <w:shd w:val="clear" w:color="auto" w:fill="0070C0"/>
          </w:tcPr>
          <w:p w14:paraId="7AF2BCAA"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Date</w:t>
            </w:r>
          </w:p>
        </w:tc>
        <w:tc>
          <w:tcPr>
            <w:tcW w:w="2385" w:type="dxa"/>
          </w:tcPr>
          <w:p w14:paraId="4D3CB746" w14:textId="77777777" w:rsidR="00310E96" w:rsidRPr="00310E96" w:rsidRDefault="00310E96" w:rsidP="00310E96">
            <w:pPr>
              <w:rPr>
                <w:rFonts w:ascii="Comic Sans MS" w:eastAsia="Aptos" w:hAnsi="Comic Sans MS"/>
                <w:b/>
                <w:bCs/>
                <w:sz w:val="22"/>
                <w:szCs w:val="22"/>
              </w:rPr>
            </w:pPr>
          </w:p>
        </w:tc>
      </w:tr>
      <w:tr w:rsidR="00310E96" w:rsidRPr="00310E96" w14:paraId="5C7F527D" w14:textId="77777777" w:rsidTr="00E909AB">
        <w:tc>
          <w:tcPr>
            <w:tcW w:w="3110" w:type="dxa"/>
            <w:shd w:val="clear" w:color="auto" w:fill="0070C0"/>
          </w:tcPr>
          <w:p w14:paraId="6B566652"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Name of trip/event/ club</w:t>
            </w:r>
          </w:p>
        </w:tc>
        <w:tc>
          <w:tcPr>
            <w:tcW w:w="7346" w:type="dxa"/>
            <w:gridSpan w:val="3"/>
          </w:tcPr>
          <w:p w14:paraId="6CA04B8D" w14:textId="77777777" w:rsidR="00310E96" w:rsidRPr="00310E96" w:rsidRDefault="00310E96" w:rsidP="00310E96">
            <w:pPr>
              <w:rPr>
                <w:rFonts w:ascii="Comic Sans MS" w:eastAsia="Aptos" w:hAnsi="Comic Sans MS"/>
                <w:b/>
                <w:bCs/>
                <w:sz w:val="22"/>
                <w:szCs w:val="22"/>
              </w:rPr>
            </w:pPr>
          </w:p>
        </w:tc>
      </w:tr>
      <w:tr w:rsidR="00310E96" w:rsidRPr="00310E96" w14:paraId="2D85608F" w14:textId="77777777" w:rsidTr="00E909AB">
        <w:tc>
          <w:tcPr>
            <w:tcW w:w="3110" w:type="dxa"/>
            <w:shd w:val="clear" w:color="auto" w:fill="0070C0"/>
          </w:tcPr>
          <w:p w14:paraId="1B8C5F67"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Class/es taking part</w:t>
            </w:r>
          </w:p>
        </w:tc>
        <w:tc>
          <w:tcPr>
            <w:tcW w:w="2834" w:type="dxa"/>
          </w:tcPr>
          <w:p w14:paraId="7334ABA9" w14:textId="77777777" w:rsidR="00310E96" w:rsidRPr="00310E96" w:rsidRDefault="00310E96" w:rsidP="00310E96">
            <w:pPr>
              <w:rPr>
                <w:rFonts w:ascii="Comic Sans MS" w:eastAsia="Aptos" w:hAnsi="Comic Sans MS"/>
                <w:b/>
                <w:bCs/>
                <w:sz w:val="22"/>
                <w:szCs w:val="22"/>
              </w:rPr>
            </w:pPr>
          </w:p>
        </w:tc>
        <w:tc>
          <w:tcPr>
            <w:tcW w:w="2127" w:type="dxa"/>
            <w:shd w:val="clear" w:color="auto" w:fill="0070C0"/>
          </w:tcPr>
          <w:p w14:paraId="46AA69E8"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Proposed date</w:t>
            </w:r>
          </w:p>
        </w:tc>
        <w:tc>
          <w:tcPr>
            <w:tcW w:w="2385" w:type="dxa"/>
          </w:tcPr>
          <w:p w14:paraId="12ADB855" w14:textId="77777777" w:rsidR="00310E96" w:rsidRPr="00310E96" w:rsidRDefault="00310E96" w:rsidP="00310E96">
            <w:pPr>
              <w:rPr>
                <w:rFonts w:ascii="Comic Sans MS" w:eastAsia="Aptos" w:hAnsi="Comic Sans MS"/>
                <w:b/>
                <w:bCs/>
                <w:sz w:val="22"/>
                <w:szCs w:val="22"/>
              </w:rPr>
            </w:pPr>
          </w:p>
        </w:tc>
      </w:tr>
      <w:tr w:rsidR="00310E96" w:rsidRPr="00310E96" w14:paraId="6A98EEDE" w14:textId="77777777" w:rsidTr="00E909AB">
        <w:tc>
          <w:tcPr>
            <w:tcW w:w="3110" w:type="dxa"/>
            <w:shd w:val="clear" w:color="auto" w:fill="0070C0"/>
          </w:tcPr>
          <w:p w14:paraId="70D612F5"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Venue location</w:t>
            </w:r>
          </w:p>
        </w:tc>
        <w:tc>
          <w:tcPr>
            <w:tcW w:w="7346" w:type="dxa"/>
            <w:gridSpan w:val="3"/>
          </w:tcPr>
          <w:p w14:paraId="5FA22601" w14:textId="77777777" w:rsidR="00310E96" w:rsidRPr="00310E96" w:rsidRDefault="00310E96" w:rsidP="00310E96">
            <w:pPr>
              <w:rPr>
                <w:rFonts w:ascii="Comic Sans MS" w:eastAsia="Aptos" w:hAnsi="Comic Sans MS"/>
                <w:b/>
                <w:bCs/>
                <w:sz w:val="22"/>
                <w:szCs w:val="22"/>
              </w:rPr>
            </w:pPr>
          </w:p>
        </w:tc>
      </w:tr>
      <w:tr w:rsidR="00310E96" w:rsidRPr="00310E96" w14:paraId="6DC2FE5A" w14:textId="77777777" w:rsidTr="00E909AB">
        <w:tc>
          <w:tcPr>
            <w:tcW w:w="3110" w:type="dxa"/>
            <w:shd w:val="clear" w:color="auto" w:fill="0070C0"/>
          </w:tcPr>
          <w:p w14:paraId="0810BA2E"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Type of visit</w:t>
            </w:r>
          </w:p>
        </w:tc>
        <w:tc>
          <w:tcPr>
            <w:tcW w:w="2834" w:type="dxa"/>
            <w:shd w:val="clear" w:color="auto" w:fill="auto"/>
          </w:tcPr>
          <w:p w14:paraId="04C33009" w14:textId="77777777" w:rsidR="00310E96" w:rsidRPr="00310E96" w:rsidRDefault="00310E96" w:rsidP="00310E96">
            <w:pPr>
              <w:rPr>
                <w:rFonts w:ascii="Comic Sans MS" w:eastAsia="Aptos" w:hAnsi="Comic Sans MS"/>
                <w:sz w:val="22"/>
                <w:szCs w:val="22"/>
              </w:rPr>
            </w:pPr>
            <w:r w:rsidRPr="00310E96">
              <w:rPr>
                <w:rFonts w:ascii="Comic Sans MS" w:eastAsia="Aptos" w:hAnsi="Comic Sans MS"/>
                <w:sz w:val="22"/>
                <w:szCs w:val="22"/>
              </w:rPr>
              <w:t>Low risk</w:t>
            </w:r>
          </w:p>
        </w:tc>
        <w:tc>
          <w:tcPr>
            <w:tcW w:w="2127" w:type="dxa"/>
          </w:tcPr>
          <w:p w14:paraId="4F167B05" w14:textId="77777777" w:rsidR="00310E96" w:rsidRPr="00310E96" w:rsidRDefault="00310E96" w:rsidP="00310E96">
            <w:pPr>
              <w:rPr>
                <w:rFonts w:ascii="Comic Sans MS" w:eastAsia="Aptos" w:hAnsi="Comic Sans MS"/>
                <w:sz w:val="22"/>
                <w:szCs w:val="22"/>
              </w:rPr>
            </w:pPr>
            <w:r w:rsidRPr="00310E96">
              <w:rPr>
                <w:rFonts w:ascii="Comic Sans MS" w:eastAsia="Aptos" w:hAnsi="Comic Sans MS"/>
                <w:sz w:val="22"/>
                <w:szCs w:val="22"/>
              </w:rPr>
              <w:t>High risk</w:t>
            </w:r>
          </w:p>
        </w:tc>
        <w:tc>
          <w:tcPr>
            <w:tcW w:w="2385" w:type="dxa"/>
          </w:tcPr>
          <w:p w14:paraId="2C7A6009" w14:textId="77777777" w:rsidR="00310E96" w:rsidRPr="00310E96" w:rsidRDefault="00310E96" w:rsidP="00310E96">
            <w:pPr>
              <w:rPr>
                <w:rFonts w:ascii="Comic Sans MS" w:eastAsia="Aptos" w:hAnsi="Comic Sans MS"/>
                <w:sz w:val="22"/>
                <w:szCs w:val="22"/>
              </w:rPr>
            </w:pPr>
          </w:p>
        </w:tc>
      </w:tr>
      <w:tr w:rsidR="00310E96" w:rsidRPr="00310E96" w14:paraId="70F18AEF" w14:textId="77777777" w:rsidTr="00E909AB">
        <w:tc>
          <w:tcPr>
            <w:tcW w:w="3110" w:type="dxa"/>
            <w:shd w:val="clear" w:color="auto" w:fill="0070C0"/>
          </w:tcPr>
          <w:p w14:paraId="6CA4AEAA"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Start time</w:t>
            </w:r>
          </w:p>
        </w:tc>
        <w:tc>
          <w:tcPr>
            <w:tcW w:w="2834" w:type="dxa"/>
          </w:tcPr>
          <w:p w14:paraId="04CDA639" w14:textId="77777777" w:rsidR="00310E96" w:rsidRPr="00310E96" w:rsidRDefault="00310E96" w:rsidP="00310E96">
            <w:pPr>
              <w:rPr>
                <w:rFonts w:ascii="Comic Sans MS" w:eastAsia="Aptos" w:hAnsi="Comic Sans MS"/>
                <w:b/>
                <w:bCs/>
                <w:sz w:val="22"/>
                <w:szCs w:val="22"/>
              </w:rPr>
            </w:pPr>
          </w:p>
        </w:tc>
        <w:tc>
          <w:tcPr>
            <w:tcW w:w="2127" w:type="dxa"/>
            <w:shd w:val="clear" w:color="auto" w:fill="0070C0"/>
          </w:tcPr>
          <w:p w14:paraId="606E92ED"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End time</w:t>
            </w:r>
          </w:p>
        </w:tc>
        <w:tc>
          <w:tcPr>
            <w:tcW w:w="2385" w:type="dxa"/>
          </w:tcPr>
          <w:p w14:paraId="0D076D1C" w14:textId="77777777" w:rsidR="00310E96" w:rsidRPr="00310E96" w:rsidRDefault="00310E96" w:rsidP="00310E96">
            <w:pPr>
              <w:rPr>
                <w:rFonts w:ascii="Comic Sans MS" w:eastAsia="Aptos" w:hAnsi="Comic Sans MS"/>
                <w:b/>
                <w:bCs/>
                <w:sz w:val="22"/>
                <w:szCs w:val="22"/>
              </w:rPr>
            </w:pPr>
          </w:p>
        </w:tc>
      </w:tr>
      <w:tr w:rsidR="00310E96" w:rsidRPr="00310E96" w14:paraId="572603C9" w14:textId="77777777" w:rsidTr="00E909AB">
        <w:tc>
          <w:tcPr>
            <w:tcW w:w="3110" w:type="dxa"/>
            <w:shd w:val="clear" w:color="auto" w:fill="0070C0"/>
          </w:tcPr>
          <w:p w14:paraId="7D6BE2C4"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Reason</w:t>
            </w:r>
          </w:p>
        </w:tc>
        <w:tc>
          <w:tcPr>
            <w:tcW w:w="2834" w:type="dxa"/>
          </w:tcPr>
          <w:p w14:paraId="2EE7616E" w14:textId="77777777" w:rsidR="00310E96" w:rsidRPr="00310E96" w:rsidRDefault="00310E96" w:rsidP="00310E96">
            <w:pPr>
              <w:rPr>
                <w:rFonts w:ascii="Comic Sans MS" w:eastAsia="Aptos" w:hAnsi="Comic Sans MS"/>
                <w:sz w:val="22"/>
                <w:szCs w:val="22"/>
              </w:rPr>
            </w:pPr>
            <w:r w:rsidRPr="00310E96">
              <w:rPr>
                <w:rFonts w:ascii="Comic Sans MS" w:eastAsia="Aptos" w:hAnsi="Comic Sans MS"/>
                <w:sz w:val="22"/>
                <w:szCs w:val="22"/>
              </w:rPr>
              <w:t>Sports competition</w:t>
            </w:r>
          </w:p>
        </w:tc>
        <w:tc>
          <w:tcPr>
            <w:tcW w:w="2127" w:type="dxa"/>
            <w:shd w:val="clear" w:color="auto" w:fill="auto"/>
          </w:tcPr>
          <w:p w14:paraId="7D9185E9" w14:textId="77777777" w:rsidR="00310E96" w:rsidRPr="00310E96" w:rsidRDefault="00310E96" w:rsidP="00310E96">
            <w:pPr>
              <w:rPr>
                <w:rFonts w:ascii="Comic Sans MS" w:eastAsia="Aptos" w:hAnsi="Comic Sans MS"/>
                <w:sz w:val="22"/>
                <w:szCs w:val="22"/>
              </w:rPr>
            </w:pPr>
            <w:r w:rsidRPr="00310E96">
              <w:rPr>
                <w:rFonts w:ascii="Comic Sans MS" w:eastAsia="Aptos" w:hAnsi="Comic Sans MS"/>
                <w:sz w:val="22"/>
                <w:szCs w:val="22"/>
              </w:rPr>
              <w:t>School Trip</w:t>
            </w:r>
          </w:p>
        </w:tc>
        <w:tc>
          <w:tcPr>
            <w:tcW w:w="2385" w:type="dxa"/>
          </w:tcPr>
          <w:p w14:paraId="52CB2A63" w14:textId="77777777" w:rsidR="00310E96" w:rsidRPr="00310E96" w:rsidRDefault="00310E96" w:rsidP="00310E96">
            <w:pPr>
              <w:rPr>
                <w:rFonts w:ascii="Comic Sans MS" w:eastAsia="Aptos" w:hAnsi="Comic Sans MS"/>
                <w:sz w:val="22"/>
                <w:szCs w:val="22"/>
              </w:rPr>
            </w:pPr>
            <w:r w:rsidRPr="00310E96">
              <w:rPr>
                <w:rFonts w:ascii="Comic Sans MS" w:eastAsia="Aptos" w:hAnsi="Comic Sans MS"/>
                <w:sz w:val="22"/>
                <w:szCs w:val="22"/>
              </w:rPr>
              <w:t>Club</w:t>
            </w:r>
          </w:p>
        </w:tc>
      </w:tr>
      <w:tr w:rsidR="00310E96" w:rsidRPr="00310E96" w14:paraId="3B29154A" w14:textId="77777777" w:rsidTr="00E909AB">
        <w:tc>
          <w:tcPr>
            <w:tcW w:w="3110" w:type="dxa"/>
            <w:shd w:val="clear" w:color="auto" w:fill="0070C0"/>
          </w:tcPr>
          <w:p w14:paraId="686C1E78"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 xml:space="preserve">Other </w:t>
            </w:r>
            <w:r w:rsidRPr="00310E96">
              <w:rPr>
                <w:rFonts w:ascii="Comic Sans MS" w:eastAsia="Aptos" w:hAnsi="Comic Sans MS"/>
                <w:color w:val="FFFFFF"/>
                <w:sz w:val="22"/>
                <w:szCs w:val="22"/>
              </w:rPr>
              <w:t>(please state)</w:t>
            </w:r>
          </w:p>
        </w:tc>
        <w:tc>
          <w:tcPr>
            <w:tcW w:w="7346" w:type="dxa"/>
            <w:gridSpan w:val="3"/>
          </w:tcPr>
          <w:p w14:paraId="16D9C361" w14:textId="77777777" w:rsidR="00310E96" w:rsidRPr="00310E96" w:rsidRDefault="00310E96" w:rsidP="00310E96">
            <w:pPr>
              <w:rPr>
                <w:rFonts w:ascii="Comic Sans MS" w:eastAsia="Aptos" w:hAnsi="Comic Sans MS"/>
                <w:b/>
                <w:bCs/>
                <w:sz w:val="22"/>
                <w:szCs w:val="22"/>
              </w:rPr>
            </w:pPr>
          </w:p>
        </w:tc>
      </w:tr>
      <w:tr w:rsidR="00310E96" w:rsidRPr="00310E96" w14:paraId="1AA5F655" w14:textId="77777777" w:rsidTr="00E909AB">
        <w:tc>
          <w:tcPr>
            <w:tcW w:w="3110" w:type="dxa"/>
            <w:shd w:val="clear" w:color="auto" w:fill="0070C0"/>
          </w:tcPr>
          <w:p w14:paraId="32228270"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Coach required</w:t>
            </w:r>
          </w:p>
        </w:tc>
        <w:tc>
          <w:tcPr>
            <w:tcW w:w="2834" w:type="dxa"/>
          </w:tcPr>
          <w:p w14:paraId="70F2D242" w14:textId="77777777" w:rsidR="00310E96" w:rsidRPr="00310E96" w:rsidRDefault="00310E96" w:rsidP="00310E96">
            <w:pPr>
              <w:rPr>
                <w:rFonts w:ascii="Comic Sans MS" w:eastAsia="Aptos" w:hAnsi="Comic Sans MS"/>
                <w:sz w:val="22"/>
                <w:szCs w:val="22"/>
              </w:rPr>
            </w:pPr>
            <w:r w:rsidRPr="00310E96">
              <w:rPr>
                <w:rFonts w:ascii="Comic Sans MS" w:eastAsia="Aptos" w:hAnsi="Comic Sans MS"/>
                <w:sz w:val="22"/>
                <w:szCs w:val="22"/>
              </w:rPr>
              <w:t>If ‘yes’ complete request</w:t>
            </w:r>
          </w:p>
        </w:tc>
        <w:tc>
          <w:tcPr>
            <w:tcW w:w="2127" w:type="dxa"/>
          </w:tcPr>
          <w:p w14:paraId="2E792A6F" w14:textId="77777777" w:rsidR="00310E96" w:rsidRPr="00310E96" w:rsidRDefault="00310E96" w:rsidP="00310E96">
            <w:pPr>
              <w:rPr>
                <w:rFonts w:ascii="Comic Sans MS" w:eastAsia="Aptos" w:hAnsi="Comic Sans MS"/>
                <w:sz w:val="22"/>
                <w:szCs w:val="22"/>
              </w:rPr>
            </w:pPr>
            <w:r w:rsidRPr="00310E96">
              <w:rPr>
                <w:rFonts w:ascii="Comic Sans MS" w:eastAsia="Aptos" w:hAnsi="Comic Sans MS"/>
                <w:sz w:val="22"/>
                <w:szCs w:val="22"/>
              </w:rPr>
              <w:t>Yes</w:t>
            </w:r>
          </w:p>
        </w:tc>
        <w:tc>
          <w:tcPr>
            <w:tcW w:w="2385" w:type="dxa"/>
            <w:shd w:val="clear" w:color="auto" w:fill="auto"/>
          </w:tcPr>
          <w:p w14:paraId="795DB2EC" w14:textId="77777777" w:rsidR="00310E96" w:rsidRPr="00310E96" w:rsidRDefault="00310E96" w:rsidP="00310E96">
            <w:pPr>
              <w:rPr>
                <w:rFonts w:ascii="Comic Sans MS" w:eastAsia="Aptos" w:hAnsi="Comic Sans MS"/>
                <w:sz w:val="22"/>
                <w:szCs w:val="22"/>
              </w:rPr>
            </w:pPr>
            <w:r w:rsidRPr="00310E96">
              <w:rPr>
                <w:rFonts w:ascii="Comic Sans MS" w:eastAsia="Aptos" w:hAnsi="Comic Sans MS"/>
                <w:sz w:val="22"/>
                <w:szCs w:val="22"/>
              </w:rPr>
              <w:t>No</w:t>
            </w:r>
          </w:p>
        </w:tc>
      </w:tr>
      <w:tr w:rsidR="00310E96" w:rsidRPr="00310E96" w14:paraId="556143C9" w14:textId="77777777" w:rsidTr="00E909AB">
        <w:tc>
          <w:tcPr>
            <w:tcW w:w="3110" w:type="dxa"/>
            <w:shd w:val="clear" w:color="auto" w:fill="0070C0"/>
          </w:tcPr>
          <w:p w14:paraId="6BE7D240"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Cost, if any</w:t>
            </w:r>
          </w:p>
        </w:tc>
        <w:tc>
          <w:tcPr>
            <w:tcW w:w="7346" w:type="dxa"/>
            <w:gridSpan w:val="3"/>
          </w:tcPr>
          <w:p w14:paraId="3779C402" w14:textId="77777777" w:rsidR="00310E96" w:rsidRPr="00310E96" w:rsidRDefault="00310E96" w:rsidP="00310E96">
            <w:pPr>
              <w:rPr>
                <w:rFonts w:ascii="Comic Sans MS" w:eastAsia="Aptos" w:hAnsi="Comic Sans MS"/>
                <w:sz w:val="22"/>
                <w:szCs w:val="22"/>
              </w:rPr>
            </w:pPr>
            <w:r w:rsidRPr="00310E96">
              <w:rPr>
                <w:rFonts w:ascii="Comic Sans MS" w:eastAsia="Aptos" w:hAnsi="Comic Sans MS"/>
                <w:sz w:val="22"/>
                <w:szCs w:val="22"/>
              </w:rPr>
              <w:t xml:space="preserve">£ </w:t>
            </w:r>
          </w:p>
        </w:tc>
      </w:tr>
      <w:tr w:rsidR="00310E96" w:rsidRPr="00310E96" w14:paraId="16B90ACB" w14:textId="77777777" w:rsidTr="00E909AB">
        <w:tc>
          <w:tcPr>
            <w:tcW w:w="3110" w:type="dxa"/>
            <w:shd w:val="clear" w:color="auto" w:fill="0070C0"/>
          </w:tcPr>
          <w:p w14:paraId="0F7265AA"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No. of places required</w:t>
            </w:r>
          </w:p>
        </w:tc>
        <w:tc>
          <w:tcPr>
            <w:tcW w:w="7346" w:type="dxa"/>
            <w:gridSpan w:val="3"/>
          </w:tcPr>
          <w:p w14:paraId="32B2F6F6" w14:textId="77777777" w:rsidR="00310E96" w:rsidRPr="00310E96" w:rsidRDefault="00310E96" w:rsidP="00310E96">
            <w:pPr>
              <w:rPr>
                <w:rFonts w:ascii="Comic Sans MS" w:eastAsia="Aptos" w:hAnsi="Comic Sans MS"/>
                <w:sz w:val="22"/>
                <w:szCs w:val="22"/>
              </w:rPr>
            </w:pPr>
            <w:r w:rsidRPr="00310E96">
              <w:rPr>
                <w:rFonts w:ascii="Comic Sans MS" w:eastAsia="Aptos" w:hAnsi="Comic Sans MS"/>
                <w:sz w:val="22"/>
                <w:szCs w:val="22"/>
              </w:rPr>
              <w:t xml:space="preserve">Children:                                      Adults: </w:t>
            </w:r>
          </w:p>
        </w:tc>
      </w:tr>
      <w:tr w:rsidR="00310E96" w:rsidRPr="00310E96" w14:paraId="61C72F13" w14:textId="77777777" w:rsidTr="00E909AB">
        <w:tc>
          <w:tcPr>
            <w:tcW w:w="3110" w:type="dxa"/>
            <w:shd w:val="clear" w:color="auto" w:fill="0070C0"/>
          </w:tcPr>
          <w:p w14:paraId="53DFD5E7"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Age range</w:t>
            </w:r>
          </w:p>
        </w:tc>
        <w:tc>
          <w:tcPr>
            <w:tcW w:w="2834" w:type="dxa"/>
          </w:tcPr>
          <w:p w14:paraId="4D1DD5AF" w14:textId="77777777" w:rsidR="00310E96" w:rsidRPr="00310E96" w:rsidRDefault="00310E96" w:rsidP="00310E96">
            <w:pPr>
              <w:rPr>
                <w:rFonts w:ascii="Comic Sans MS" w:eastAsia="Aptos" w:hAnsi="Comic Sans MS"/>
                <w:sz w:val="22"/>
                <w:szCs w:val="22"/>
              </w:rPr>
            </w:pPr>
          </w:p>
        </w:tc>
        <w:tc>
          <w:tcPr>
            <w:tcW w:w="2127" w:type="dxa"/>
            <w:shd w:val="clear" w:color="auto" w:fill="0070C0"/>
          </w:tcPr>
          <w:p w14:paraId="0C9B8174"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Supervision ratio</w:t>
            </w:r>
          </w:p>
        </w:tc>
        <w:tc>
          <w:tcPr>
            <w:tcW w:w="2385" w:type="dxa"/>
          </w:tcPr>
          <w:p w14:paraId="44C201AD" w14:textId="77777777" w:rsidR="00310E96" w:rsidRPr="00310E96" w:rsidRDefault="00310E96" w:rsidP="00310E96">
            <w:pPr>
              <w:rPr>
                <w:rFonts w:ascii="Comic Sans MS" w:eastAsia="Aptos" w:hAnsi="Comic Sans MS"/>
                <w:sz w:val="22"/>
                <w:szCs w:val="22"/>
              </w:rPr>
            </w:pPr>
          </w:p>
        </w:tc>
      </w:tr>
      <w:tr w:rsidR="00310E96" w:rsidRPr="00310E96" w14:paraId="0F44F8CD" w14:textId="77777777" w:rsidTr="00E909AB">
        <w:tc>
          <w:tcPr>
            <w:tcW w:w="3110" w:type="dxa"/>
            <w:shd w:val="clear" w:color="auto" w:fill="0070C0"/>
          </w:tcPr>
          <w:p w14:paraId="3165D4F4"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Clothing required</w:t>
            </w:r>
          </w:p>
        </w:tc>
        <w:tc>
          <w:tcPr>
            <w:tcW w:w="2834" w:type="dxa"/>
            <w:shd w:val="clear" w:color="auto" w:fill="auto"/>
          </w:tcPr>
          <w:p w14:paraId="2AA76172" w14:textId="77777777" w:rsidR="00310E96" w:rsidRPr="00310E96" w:rsidRDefault="00310E96" w:rsidP="00310E96">
            <w:pPr>
              <w:rPr>
                <w:rFonts w:ascii="Comic Sans MS" w:eastAsia="Aptos" w:hAnsi="Comic Sans MS"/>
                <w:sz w:val="22"/>
                <w:szCs w:val="22"/>
              </w:rPr>
            </w:pPr>
            <w:r w:rsidRPr="00310E96">
              <w:rPr>
                <w:rFonts w:ascii="Comic Sans MS" w:eastAsia="Aptos" w:hAnsi="Comic Sans MS"/>
                <w:sz w:val="22"/>
                <w:szCs w:val="22"/>
              </w:rPr>
              <w:t>School uniform</w:t>
            </w:r>
          </w:p>
        </w:tc>
        <w:tc>
          <w:tcPr>
            <w:tcW w:w="2127" w:type="dxa"/>
          </w:tcPr>
          <w:p w14:paraId="72520CDB" w14:textId="77777777" w:rsidR="00310E96" w:rsidRPr="00310E96" w:rsidRDefault="00310E96" w:rsidP="00310E96">
            <w:pPr>
              <w:rPr>
                <w:rFonts w:ascii="Comic Sans MS" w:eastAsia="Aptos" w:hAnsi="Comic Sans MS"/>
                <w:sz w:val="22"/>
                <w:szCs w:val="22"/>
              </w:rPr>
            </w:pPr>
            <w:r w:rsidRPr="00310E96">
              <w:rPr>
                <w:rFonts w:ascii="Comic Sans MS" w:eastAsia="Aptos" w:hAnsi="Comic Sans MS"/>
                <w:sz w:val="22"/>
                <w:szCs w:val="22"/>
              </w:rPr>
              <w:t>PE Kit</w:t>
            </w:r>
          </w:p>
        </w:tc>
        <w:tc>
          <w:tcPr>
            <w:tcW w:w="2385" w:type="dxa"/>
          </w:tcPr>
          <w:p w14:paraId="50C42179" w14:textId="77777777" w:rsidR="00310E96" w:rsidRPr="00310E96" w:rsidRDefault="00310E96" w:rsidP="00310E96">
            <w:pPr>
              <w:rPr>
                <w:rFonts w:ascii="Comic Sans MS" w:eastAsia="Aptos" w:hAnsi="Comic Sans MS"/>
                <w:sz w:val="22"/>
                <w:szCs w:val="22"/>
              </w:rPr>
            </w:pPr>
            <w:r w:rsidRPr="00310E96">
              <w:rPr>
                <w:rFonts w:ascii="Comic Sans MS" w:eastAsia="Aptos" w:hAnsi="Comic Sans MS"/>
                <w:sz w:val="22"/>
                <w:szCs w:val="22"/>
              </w:rPr>
              <w:t>Own clothes</w:t>
            </w:r>
          </w:p>
        </w:tc>
      </w:tr>
      <w:tr w:rsidR="00310E96" w:rsidRPr="00310E96" w14:paraId="0D9419DE" w14:textId="77777777" w:rsidTr="00E909AB">
        <w:tc>
          <w:tcPr>
            <w:tcW w:w="3110" w:type="dxa"/>
            <w:shd w:val="clear" w:color="auto" w:fill="0070C0"/>
          </w:tcPr>
          <w:p w14:paraId="64097BC8"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Other relevant information</w:t>
            </w:r>
          </w:p>
        </w:tc>
        <w:tc>
          <w:tcPr>
            <w:tcW w:w="7346" w:type="dxa"/>
            <w:gridSpan w:val="3"/>
          </w:tcPr>
          <w:p w14:paraId="5ADE810B" w14:textId="77777777" w:rsidR="00310E96" w:rsidRPr="00310E96" w:rsidRDefault="00310E96" w:rsidP="00310E96">
            <w:pPr>
              <w:rPr>
                <w:rFonts w:ascii="Comic Sans MS" w:eastAsia="Aptos" w:hAnsi="Comic Sans MS"/>
                <w:b/>
                <w:bCs/>
                <w:sz w:val="22"/>
                <w:szCs w:val="22"/>
              </w:rPr>
            </w:pPr>
            <w:r w:rsidRPr="00310E96">
              <w:rPr>
                <w:rFonts w:ascii="Comic Sans MS" w:eastAsia="Aptos" w:hAnsi="Comic Sans MS"/>
                <w:sz w:val="22"/>
                <w:szCs w:val="22"/>
              </w:rPr>
              <w:t>Water, Packed lunch etc</w:t>
            </w:r>
          </w:p>
          <w:p w14:paraId="25097796" w14:textId="77777777" w:rsidR="00310E96" w:rsidRPr="00310E96" w:rsidRDefault="00310E96" w:rsidP="00310E96">
            <w:pPr>
              <w:rPr>
                <w:rFonts w:ascii="Comic Sans MS" w:eastAsia="Aptos" w:hAnsi="Comic Sans MS"/>
                <w:b/>
                <w:bCs/>
                <w:sz w:val="22"/>
                <w:szCs w:val="22"/>
              </w:rPr>
            </w:pPr>
          </w:p>
          <w:p w14:paraId="773D813E" w14:textId="77777777" w:rsidR="00310E96" w:rsidRPr="00310E96" w:rsidRDefault="00310E96" w:rsidP="00310E96">
            <w:pPr>
              <w:rPr>
                <w:rFonts w:ascii="Comic Sans MS" w:eastAsia="Aptos" w:hAnsi="Comic Sans MS"/>
                <w:b/>
                <w:bCs/>
                <w:sz w:val="22"/>
                <w:szCs w:val="22"/>
              </w:rPr>
            </w:pPr>
          </w:p>
        </w:tc>
      </w:tr>
      <w:tr w:rsidR="00310E96" w:rsidRPr="00310E96" w14:paraId="49D03081" w14:textId="77777777" w:rsidTr="00E909AB">
        <w:tc>
          <w:tcPr>
            <w:tcW w:w="3110" w:type="dxa"/>
            <w:shd w:val="clear" w:color="auto" w:fill="0070C0"/>
          </w:tcPr>
          <w:p w14:paraId="05B11452"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 xml:space="preserve">Staff Participants </w:t>
            </w:r>
            <w:r w:rsidRPr="00310E96">
              <w:rPr>
                <w:rFonts w:ascii="Comic Sans MS" w:eastAsia="Aptos" w:hAnsi="Comic Sans MS"/>
                <w:color w:val="FFFFFF"/>
                <w:sz w:val="22"/>
                <w:szCs w:val="22"/>
              </w:rPr>
              <w:t>(include names)</w:t>
            </w:r>
          </w:p>
        </w:tc>
        <w:tc>
          <w:tcPr>
            <w:tcW w:w="7346" w:type="dxa"/>
            <w:gridSpan w:val="3"/>
          </w:tcPr>
          <w:p w14:paraId="756549E1" w14:textId="77777777" w:rsidR="00310E96" w:rsidRPr="00310E96" w:rsidRDefault="00310E96" w:rsidP="00310E96">
            <w:pPr>
              <w:rPr>
                <w:rFonts w:ascii="Comic Sans MS" w:eastAsia="Aptos" w:hAnsi="Comic Sans MS"/>
                <w:sz w:val="22"/>
                <w:szCs w:val="22"/>
              </w:rPr>
            </w:pPr>
          </w:p>
        </w:tc>
      </w:tr>
      <w:tr w:rsidR="00310E96" w:rsidRPr="00310E96" w14:paraId="48481C8A" w14:textId="77777777" w:rsidTr="00E909AB">
        <w:tc>
          <w:tcPr>
            <w:tcW w:w="3110" w:type="dxa"/>
            <w:shd w:val="clear" w:color="auto" w:fill="0070C0"/>
          </w:tcPr>
          <w:p w14:paraId="52E190C4" w14:textId="77777777" w:rsidR="00310E96" w:rsidRPr="00310E96" w:rsidRDefault="00310E96" w:rsidP="00310E96">
            <w:pPr>
              <w:rPr>
                <w:rFonts w:ascii="Comic Sans MS" w:eastAsia="Aptos" w:hAnsi="Comic Sans MS"/>
                <w:color w:val="FFFFFF"/>
                <w:sz w:val="22"/>
                <w:szCs w:val="22"/>
              </w:rPr>
            </w:pPr>
            <w:r w:rsidRPr="00310E96">
              <w:rPr>
                <w:rFonts w:ascii="Comic Sans MS" w:eastAsia="Aptos" w:hAnsi="Comic Sans MS"/>
                <w:b/>
                <w:bCs/>
                <w:color w:val="FFFFFF"/>
                <w:sz w:val="22"/>
                <w:szCs w:val="22"/>
              </w:rPr>
              <w:t xml:space="preserve">Special Requirements </w:t>
            </w:r>
            <w:r w:rsidRPr="00310E96">
              <w:rPr>
                <w:rFonts w:ascii="Comic Sans MS" w:eastAsia="Aptos" w:hAnsi="Comic Sans MS"/>
                <w:color w:val="FFFFFF"/>
                <w:sz w:val="22"/>
                <w:szCs w:val="22"/>
              </w:rPr>
              <w:t>(Medical needs/ disabilities)</w:t>
            </w:r>
          </w:p>
        </w:tc>
        <w:tc>
          <w:tcPr>
            <w:tcW w:w="7346" w:type="dxa"/>
            <w:gridSpan w:val="3"/>
          </w:tcPr>
          <w:p w14:paraId="327B891E" w14:textId="77777777" w:rsidR="00310E96" w:rsidRPr="00310E96" w:rsidRDefault="00310E96" w:rsidP="00310E96">
            <w:pPr>
              <w:rPr>
                <w:rFonts w:ascii="Comic Sans MS" w:eastAsia="Aptos" w:hAnsi="Comic Sans MS"/>
                <w:sz w:val="22"/>
                <w:szCs w:val="22"/>
              </w:rPr>
            </w:pPr>
          </w:p>
        </w:tc>
      </w:tr>
      <w:tr w:rsidR="00310E96" w:rsidRPr="00310E96" w14:paraId="40D3750C" w14:textId="77777777" w:rsidTr="00E909AB">
        <w:tc>
          <w:tcPr>
            <w:tcW w:w="3110" w:type="dxa"/>
            <w:shd w:val="clear" w:color="auto" w:fill="0070C0"/>
          </w:tcPr>
          <w:p w14:paraId="117BAF68"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Risk Assessments</w:t>
            </w:r>
          </w:p>
        </w:tc>
        <w:tc>
          <w:tcPr>
            <w:tcW w:w="7346" w:type="dxa"/>
            <w:gridSpan w:val="3"/>
          </w:tcPr>
          <w:p w14:paraId="5104D104" w14:textId="77777777" w:rsidR="00310E96" w:rsidRPr="00310E96" w:rsidRDefault="00310E96" w:rsidP="00310E96">
            <w:pPr>
              <w:rPr>
                <w:rFonts w:ascii="Comic Sans MS" w:eastAsia="Aptos" w:hAnsi="Comic Sans MS"/>
                <w:sz w:val="22"/>
                <w:szCs w:val="22"/>
              </w:rPr>
            </w:pPr>
            <w:r w:rsidRPr="00310E96">
              <w:rPr>
                <w:rFonts w:ascii="Comic Sans MS" w:eastAsia="Aptos" w:hAnsi="Comic Sans MS"/>
                <w:sz w:val="22"/>
                <w:szCs w:val="22"/>
              </w:rPr>
              <w:t xml:space="preserve">Coach:                                     Activity/ Venue specific:  </w:t>
            </w:r>
          </w:p>
        </w:tc>
      </w:tr>
    </w:tbl>
    <w:p w14:paraId="0B3E2B19" w14:textId="77777777" w:rsidR="00310E96" w:rsidRPr="00310E96" w:rsidRDefault="00310E96" w:rsidP="00310E96">
      <w:pPr>
        <w:spacing w:after="160" w:line="278" w:lineRule="auto"/>
        <w:rPr>
          <w:rFonts w:ascii="Comic Sans MS" w:eastAsia="Aptos" w:hAnsi="Comic Sans MS"/>
          <w:b/>
          <w:bCs/>
          <w:kern w:val="2"/>
          <w:sz w:val="22"/>
          <w:szCs w:val="22"/>
          <w:lang w:eastAsia="en-US"/>
          <w14:ligatures w14:val="standardContextual"/>
        </w:rPr>
      </w:pPr>
    </w:p>
    <w:p w14:paraId="6B081A79" w14:textId="77777777" w:rsidR="00310E96" w:rsidRPr="00310E96" w:rsidRDefault="00310E96" w:rsidP="00310E96">
      <w:pPr>
        <w:spacing w:after="160" w:line="278" w:lineRule="auto"/>
        <w:rPr>
          <w:rFonts w:ascii="Comic Sans MS" w:eastAsia="Aptos" w:hAnsi="Comic Sans MS"/>
          <w:b/>
          <w:bCs/>
          <w:kern w:val="2"/>
          <w:sz w:val="22"/>
          <w:szCs w:val="22"/>
          <w:lang w:eastAsia="en-US"/>
          <w14:ligatures w14:val="standardContextual"/>
        </w:rPr>
      </w:pPr>
      <w:r w:rsidRPr="00310E96">
        <w:rPr>
          <w:rFonts w:ascii="Comic Sans MS" w:eastAsia="Aptos" w:hAnsi="Comic Sans MS"/>
          <w:b/>
          <w:bCs/>
          <w:kern w:val="2"/>
          <w:sz w:val="22"/>
          <w:szCs w:val="22"/>
          <w:lang w:eastAsia="en-US"/>
          <w14:ligatures w14:val="standardContextual"/>
        </w:rPr>
        <w:t>Coach/ minibus request:</w:t>
      </w:r>
    </w:p>
    <w:tbl>
      <w:tblPr>
        <w:tblStyle w:val="TableGrid3"/>
        <w:tblW w:w="0" w:type="auto"/>
        <w:tblLook w:val="04A0" w:firstRow="1" w:lastRow="0" w:firstColumn="1" w:lastColumn="0" w:noHBand="0" w:noVBand="1"/>
      </w:tblPr>
      <w:tblGrid>
        <w:gridCol w:w="3256"/>
        <w:gridCol w:w="2235"/>
        <w:gridCol w:w="33"/>
        <w:gridCol w:w="2679"/>
        <w:gridCol w:w="14"/>
        <w:gridCol w:w="2239"/>
      </w:tblGrid>
      <w:tr w:rsidR="00310E96" w:rsidRPr="00310E96" w14:paraId="49C0A489" w14:textId="77777777" w:rsidTr="00E909AB">
        <w:tc>
          <w:tcPr>
            <w:tcW w:w="3256" w:type="dxa"/>
            <w:shd w:val="clear" w:color="auto" w:fill="0070C0"/>
          </w:tcPr>
          <w:p w14:paraId="30EC7D3C"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Destination (Address &amp; Postcode)</w:t>
            </w:r>
          </w:p>
        </w:tc>
        <w:tc>
          <w:tcPr>
            <w:tcW w:w="7200" w:type="dxa"/>
            <w:gridSpan w:val="5"/>
          </w:tcPr>
          <w:p w14:paraId="7B8D2236" w14:textId="77777777" w:rsidR="00310E96" w:rsidRPr="00310E96" w:rsidRDefault="00310E96" w:rsidP="00310E96">
            <w:pPr>
              <w:rPr>
                <w:rFonts w:ascii="Comic Sans MS" w:eastAsia="Aptos" w:hAnsi="Comic Sans MS"/>
                <w:b/>
                <w:bCs/>
                <w:sz w:val="22"/>
                <w:szCs w:val="22"/>
              </w:rPr>
            </w:pPr>
          </w:p>
          <w:p w14:paraId="70667364" w14:textId="77777777" w:rsidR="00310E96" w:rsidRPr="00310E96" w:rsidRDefault="00310E96" w:rsidP="00310E96">
            <w:pPr>
              <w:rPr>
                <w:rFonts w:ascii="Comic Sans MS" w:eastAsia="Aptos" w:hAnsi="Comic Sans MS"/>
                <w:b/>
                <w:bCs/>
                <w:sz w:val="22"/>
                <w:szCs w:val="22"/>
              </w:rPr>
            </w:pPr>
          </w:p>
          <w:p w14:paraId="2565B43F" w14:textId="77777777" w:rsidR="00310E96" w:rsidRPr="00310E96" w:rsidRDefault="00310E96" w:rsidP="00310E96">
            <w:pPr>
              <w:rPr>
                <w:rFonts w:ascii="Comic Sans MS" w:eastAsia="Aptos" w:hAnsi="Comic Sans MS"/>
                <w:b/>
                <w:bCs/>
                <w:sz w:val="22"/>
                <w:szCs w:val="22"/>
              </w:rPr>
            </w:pPr>
          </w:p>
        </w:tc>
      </w:tr>
      <w:tr w:rsidR="00310E96" w:rsidRPr="00310E96" w14:paraId="196D2DD1" w14:textId="77777777" w:rsidTr="00E909AB">
        <w:tc>
          <w:tcPr>
            <w:tcW w:w="3256" w:type="dxa"/>
            <w:shd w:val="clear" w:color="auto" w:fill="0070C0"/>
          </w:tcPr>
          <w:p w14:paraId="7E74F8D4"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Class/es</w:t>
            </w:r>
          </w:p>
        </w:tc>
        <w:tc>
          <w:tcPr>
            <w:tcW w:w="2235" w:type="dxa"/>
          </w:tcPr>
          <w:p w14:paraId="687ACDC8" w14:textId="77777777" w:rsidR="00310E96" w:rsidRPr="00310E96" w:rsidRDefault="00310E96" w:rsidP="00310E96">
            <w:pPr>
              <w:rPr>
                <w:rFonts w:ascii="Comic Sans MS" w:eastAsia="Aptos" w:hAnsi="Comic Sans MS"/>
                <w:b/>
                <w:bCs/>
                <w:sz w:val="22"/>
                <w:szCs w:val="22"/>
              </w:rPr>
            </w:pPr>
          </w:p>
        </w:tc>
        <w:tc>
          <w:tcPr>
            <w:tcW w:w="2712" w:type="dxa"/>
            <w:gridSpan w:val="2"/>
            <w:shd w:val="clear" w:color="auto" w:fill="0070C0"/>
          </w:tcPr>
          <w:p w14:paraId="4A3559BB"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Proposed Date</w:t>
            </w:r>
          </w:p>
        </w:tc>
        <w:tc>
          <w:tcPr>
            <w:tcW w:w="2253" w:type="dxa"/>
            <w:gridSpan w:val="2"/>
          </w:tcPr>
          <w:p w14:paraId="7BC0403C" w14:textId="77777777" w:rsidR="00310E96" w:rsidRPr="00310E96" w:rsidRDefault="00310E96" w:rsidP="00310E96">
            <w:pPr>
              <w:rPr>
                <w:rFonts w:ascii="Comic Sans MS" w:eastAsia="Aptos" w:hAnsi="Comic Sans MS"/>
                <w:b/>
                <w:bCs/>
                <w:sz w:val="22"/>
                <w:szCs w:val="22"/>
              </w:rPr>
            </w:pPr>
          </w:p>
        </w:tc>
      </w:tr>
      <w:tr w:rsidR="00310E96" w:rsidRPr="00310E96" w14:paraId="29F9C25D" w14:textId="77777777" w:rsidTr="00E909AB">
        <w:tc>
          <w:tcPr>
            <w:tcW w:w="10456" w:type="dxa"/>
            <w:gridSpan w:val="6"/>
            <w:shd w:val="clear" w:color="auto" w:fill="0070C0"/>
          </w:tcPr>
          <w:p w14:paraId="0C8373AF"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 xml:space="preserve">No of participants </w:t>
            </w:r>
          </w:p>
        </w:tc>
      </w:tr>
      <w:tr w:rsidR="00310E96" w:rsidRPr="00310E96" w14:paraId="4BE3332C" w14:textId="77777777" w:rsidTr="00E909AB">
        <w:tc>
          <w:tcPr>
            <w:tcW w:w="3256" w:type="dxa"/>
            <w:shd w:val="clear" w:color="auto" w:fill="0070C0"/>
          </w:tcPr>
          <w:p w14:paraId="6DA22FB1"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Children</w:t>
            </w:r>
          </w:p>
        </w:tc>
        <w:tc>
          <w:tcPr>
            <w:tcW w:w="2268" w:type="dxa"/>
            <w:gridSpan w:val="2"/>
          </w:tcPr>
          <w:p w14:paraId="020C8534" w14:textId="77777777" w:rsidR="00310E96" w:rsidRPr="00310E96" w:rsidRDefault="00310E96" w:rsidP="00310E96">
            <w:pPr>
              <w:rPr>
                <w:rFonts w:ascii="Comic Sans MS" w:eastAsia="Aptos" w:hAnsi="Comic Sans MS"/>
                <w:b/>
                <w:bCs/>
                <w:sz w:val="22"/>
                <w:szCs w:val="22"/>
              </w:rPr>
            </w:pPr>
          </w:p>
        </w:tc>
        <w:tc>
          <w:tcPr>
            <w:tcW w:w="2693" w:type="dxa"/>
            <w:gridSpan w:val="2"/>
            <w:shd w:val="clear" w:color="auto" w:fill="0070C0"/>
          </w:tcPr>
          <w:p w14:paraId="355EBE95"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Adults</w:t>
            </w:r>
          </w:p>
        </w:tc>
        <w:tc>
          <w:tcPr>
            <w:tcW w:w="2239" w:type="dxa"/>
          </w:tcPr>
          <w:p w14:paraId="0EC237CC" w14:textId="77777777" w:rsidR="00310E96" w:rsidRPr="00310E96" w:rsidRDefault="00310E96" w:rsidP="00310E96">
            <w:pPr>
              <w:rPr>
                <w:rFonts w:ascii="Comic Sans MS" w:eastAsia="Aptos" w:hAnsi="Comic Sans MS"/>
                <w:b/>
                <w:bCs/>
                <w:sz w:val="22"/>
                <w:szCs w:val="22"/>
              </w:rPr>
            </w:pPr>
          </w:p>
        </w:tc>
      </w:tr>
      <w:tr w:rsidR="00310E96" w:rsidRPr="00310E96" w14:paraId="349EF638" w14:textId="77777777" w:rsidTr="00E909AB">
        <w:tc>
          <w:tcPr>
            <w:tcW w:w="10456" w:type="dxa"/>
            <w:gridSpan w:val="6"/>
            <w:shd w:val="clear" w:color="auto" w:fill="0070C0"/>
          </w:tcPr>
          <w:p w14:paraId="662F0350"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Times</w:t>
            </w:r>
          </w:p>
        </w:tc>
      </w:tr>
      <w:tr w:rsidR="00310E96" w:rsidRPr="00310E96" w14:paraId="098CDA7B" w14:textId="77777777" w:rsidTr="00E909AB">
        <w:tc>
          <w:tcPr>
            <w:tcW w:w="3256" w:type="dxa"/>
            <w:shd w:val="clear" w:color="auto" w:fill="0070C0"/>
          </w:tcPr>
          <w:p w14:paraId="51589A3C"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Leave School</w:t>
            </w:r>
          </w:p>
        </w:tc>
        <w:tc>
          <w:tcPr>
            <w:tcW w:w="2268" w:type="dxa"/>
            <w:gridSpan w:val="2"/>
            <w:shd w:val="clear" w:color="auto" w:fill="0070C0"/>
          </w:tcPr>
          <w:p w14:paraId="4F21CC1C"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Arrival at venue</w:t>
            </w:r>
          </w:p>
        </w:tc>
        <w:tc>
          <w:tcPr>
            <w:tcW w:w="2693" w:type="dxa"/>
            <w:gridSpan w:val="2"/>
            <w:shd w:val="clear" w:color="auto" w:fill="0070C0"/>
          </w:tcPr>
          <w:p w14:paraId="5EA01F9E"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Departure from venue</w:t>
            </w:r>
          </w:p>
        </w:tc>
        <w:tc>
          <w:tcPr>
            <w:tcW w:w="2239" w:type="dxa"/>
            <w:shd w:val="clear" w:color="auto" w:fill="0070C0"/>
          </w:tcPr>
          <w:p w14:paraId="3FE9DB3F"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Return to school</w:t>
            </w:r>
          </w:p>
        </w:tc>
      </w:tr>
      <w:tr w:rsidR="00310E96" w:rsidRPr="00310E96" w14:paraId="1D572528" w14:textId="77777777" w:rsidTr="00E909AB">
        <w:tc>
          <w:tcPr>
            <w:tcW w:w="3256" w:type="dxa"/>
          </w:tcPr>
          <w:p w14:paraId="7BA644F2" w14:textId="77777777" w:rsidR="00310E96" w:rsidRPr="00310E96" w:rsidRDefault="00310E96" w:rsidP="00310E96">
            <w:pPr>
              <w:rPr>
                <w:rFonts w:ascii="Comic Sans MS" w:eastAsia="Aptos" w:hAnsi="Comic Sans MS"/>
                <w:sz w:val="22"/>
                <w:szCs w:val="22"/>
              </w:rPr>
            </w:pPr>
          </w:p>
        </w:tc>
        <w:tc>
          <w:tcPr>
            <w:tcW w:w="2268" w:type="dxa"/>
            <w:gridSpan w:val="2"/>
          </w:tcPr>
          <w:p w14:paraId="34AFF4D2" w14:textId="77777777" w:rsidR="00310E96" w:rsidRPr="00310E96" w:rsidRDefault="00310E96" w:rsidP="00310E96">
            <w:pPr>
              <w:rPr>
                <w:rFonts w:ascii="Comic Sans MS" w:eastAsia="Aptos" w:hAnsi="Comic Sans MS"/>
                <w:sz w:val="22"/>
                <w:szCs w:val="22"/>
              </w:rPr>
            </w:pPr>
          </w:p>
        </w:tc>
        <w:tc>
          <w:tcPr>
            <w:tcW w:w="2693" w:type="dxa"/>
            <w:gridSpan w:val="2"/>
          </w:tcPr>
          <w:p w14:paraId="5D4FEE56" w14:textId="77777777" w:rsidR="00310E96" w:rsidRPr="00310E96" w:rsidRDefault="00310E96" w:rsidP="00310E96">
            <w:pPr>
              <w:rPr>
                <w:rFonts w:ascii="Comic Sans MS" w:eastAsia="Aptos" w:hAnsi="Comic Sans MS"/>
                <w:sz w:val="22"/>
                <w:szCs w:val="22"/>
              </w:rPr>
            </w:pPr>
          </w:p>
        </w:tc>
        <w:tc>
          <w:tcPr>
            <w:tcW w:w="2239" w:type="dxa"/>
          </w:tcPr>
          <w:p w14:paraId="5E772F1C" w14:textId="77777777" w:rsidR="00310E96" w:rsidRPr="00310E96" w:rsidRDefault="00310E96" w:rsidP="00310E96">
            <w:pPr>
              <w:rPr>
                <w:rFonts w:ascii="Comic Sans MS" w:eastAsia="Aptos" w:hAnsi="Comic Sans MS"/>
                <w:b/>
                <w:bCs/>
                <w:sz w:val="22"/>
                <w:szCs w:val="22"/>
              </w:rPr>
            </w:pPr>
          </w:p>
        </w:tc>
      </w:tr>
      <w:tr w:rsidR="00310E96" w:rsidRPr="00310E96" w14:paraId="35EC0844" w14:textId="77777777" w:rsidTr="00310E96">
        <w:tc>
          <w:tcPr>
            <w:tcW w:w="10456" w:type="dxa"/>
            <w:gridSpan w:val="6"/>
            <w:shd w:val="clear" w:color="auto" w:fill="D9D9D9"/>
          </w:tcPr>
          <w:p w14:paraId="33393D28" w14:textId="77777777" w:rsidR="00310E96" w:rsidRPr="00310E96" w:rsidRDefault="00310E96" w:rsidP="00310E96">
            <w:pPr>
              <w:rPr>
                <w:rFonts w:ascii="Comic Sans MS" w:eastAsia="Aptos" w:hAnsi="Comic Sans MS"/>
                <w:b/>
                <w:bCs/>
                <w:sz w:val="22"/>
                <w:szCs w:val="22"/>
              </w:rPr>
            </w:pPr>
            <w:r w:rsidRPr="00310E96">
              <w:rPr>
                <w:rFonts w:ascii="Comic Sans MS" w:eastAsia="Aptos" w:hAnsi="Comic Sans MS"/>
                <w:b/>
                <w:bCs/>
                <w:sz w:val="22"/>
                <w:szCs w:val="22"/>
              </w:rPr>
              <w:t xml:space="preserve">For Office Use </w:t>
            </w:r>
          </w:p>
        </w:tc>
      </w:tr>
      <w:tr w:rsidR="00310E96" w:rsidRPr="00310E96" w14:paraId="09954D1D" w14:textId="77777777" w:rsidTr="00310E96">
        <w:tc>
          <w:tcPr>
            <w:tcW w:w="3256" w:type="dxa"/>
            <w:shd w:val="clear" w:color="auto" w:fill="D9D9D9"/>
          </w:tcPr>
          <w:p w14:paraId="3B05DF49" w14:textId="77777777" w:rsidR="00310E96" w:rsidRPr="00310E96" w:rsidRDefault="00310E96" w:rsidP="00310E96">
            <w:pPr>
              <w:rPr>
                <w:rFonts w:ascii="Comic Sans MS" w:eastAsia="Aptos" w:hAnsi="Comic Sans MS"/>
                <w:b/>
                <w:bCs/>
                <w:sz w:val="22"/>
                <w:szCs w:val="22"/>
              </w:rPr>
            </w:pPr>
            <w:r w:rsidRPr="00310E96">
              <w:rPr>
                <w:rFonts w:ascii="Comic Sans MS" w:eastAsia="Aptos" w:hAnsi="Comic Sans MS"/>
                <w:b/>
                <w:bCs/>
                <w:sz w:val="22"/>
                <w:szCs w:val="22"/>
              </w:rPr>
              <w:t>Coach Company</w:t>
            </w:r>
          </w:p>
        </w:tc>
        <w:tc>
          <w:tcPr>
            <w:tcW w:w="7200" w:type="dxa"/>
            <w:gridSpan w:val="5"/>
          </w:tcPr>
          <w:p w14:paraId="6B53D167" w14:textId="77777777" w:rsidR="00310E96" w:rsidRPr="00310E96" w:rsidRDefault="00310E96" w:rsidP="00310E96">
            <w:pPr>
              <w:rPr>
                <w:rFonts w:ascii="Comic Sans MS" w:eastAsia="Aptos" w:hAnsi="Comic Sans MS"/>
                <w:b/>
                <w:bCs/>
                <w:sz w:val="22"/>
                <w:szCs w:val="22"/>
              </w:rPr>
            </w:pPr>
          </w:p>
        </w:tc>
      </w:tr>
      <w:tr w:rsidR="00310E96" w:rsidRPr="00310E96" w14:paraId="56CC68BB" w14:textId="77777777" w:rsidTr="00310E96">
        <w:tc>
          <w:tcPr>
            <w:tcW w:w="3256" w:type="dxa"/>
            <w:shd w:val="clear" w:color="auto" w:fill="D9D9D9"/>
          </w:tcPr>
          <w:p w14:paraId="3FBC0C34" w14:textId="77777777" w:rsidR="00310E96" w:rsidRPr="00310E96" w:rsidRDefault="00310E96" w:rsidP="00310E96">
            <w:pPr>
              <w:rPr>
                <w:rFonts w:ascii="Comic Sans MS" w:eastAsia="Aptos" w:hAnsi="Comic Sans MS"/>
                <w:b/>
                <w:bCs/>
                <w:sz w:val="22"/>
                <w:szCs w:val="22"/>
              </w:rPr>
            </w:pPr>
            <w:r w:rsidRPr="00310E96">
              <w:rPr>
                <w:rFonts w:ascii="Comic Sans MS" w:eastAsia="Aptos" w:hAnsi="Comic Sans MS"/>
                <w:b/>
                <w:bCs/>
                <w:sz w:val="22"/>
                <w:szCs w:val="22"/>
              </w:rPr>
              <w:t>Cost</w:t>
            </w:r>
          </w:p>
        </w:tc>
        <w:tc>
          <w:tcPr>
            <w:tcW w:w="7200" w:type="dxa"/>
            <w:gridSpan w:val="5"/>
          </w:tcPr>
          <w:p w14:paraId="2C2D0959" w14:textId="77777777" w:rsidR="00310E96" w:rsidRPr="00310E96" w:rsidRDefault="00310E96" w:rsidP="00310E96">
            <w:pPr>
              <w:rPr>
                <w:rFonts w:ascii="Comic Sans MS" w:eastAsia="Aptos" w:hAnsi="Comic Sans MS"/>
                <w:b/>
                <w:bCs/>
                <w:sz w:val="22"/>
                <w:szCs w:val="22"/>
              </w:rPr>
            </w:pPr>
            <w:r w:rsidRPr="00310E96">
              <w:rPr>
                <w:rFonts w:ascii="Comic Sans MS" w:eastAsia="Aptos" w:hAnsi="Comic Sans MS"/>
                <w:sz w:val="22"/>
                <w:szCs w:val="22"/>
              </w:rPr>
              <w:t>£</w:t>
            </w:r>
          </w:p>
        </w:tc>
      </w:tr>
      <w:tr w:rsidR="00310E96" w:rsidRPr="00310E96" w14:paraId="2A8FC62A" w14:textId="77777777" w:rsidTr="00310E96">
        <w:tc>
          <w:tcPr>
            <w:tcW w:w="3256" w:type="dxa"/>
            <w:shd w:val="clear" w:color="auto" w:fill="D9D9D9"/>
          </w:tcPr>
          <w:p w14:paraId="7ADAC01F" w14:textId="77777777" w:rsidR="00310E96" w:rsidRPr="00310E96" w:rsidRDefault="00310E96" w:rsidP="00310E96">
            <w:pPr>
              <w:rPr>
                <w:rFonts w:ascii="Comic Sans MS" w:eastAsia="Aptos" w:hAnsi="Comic Sans MS"/>
                <w:b/>
                <w:bCs/>
                <w:sz w:val="22"/>
                <w:szCs w:val="22"/>
              </w:rPr>
            </w:pPr>
            <w:r w:rsidRPr="00310E96">
              <w:rPr>
                <w:rFonts w:ascii="Comic Sans MS" w:eastAsia="Aptos" w:hAnsi="Comic Sans MS"/>
                <w:b/>
                <w:bCs/>
                <w:sz w:val="22"/>
                <w:szCs w:val="22"/>
              </w:rPr>
              <w:t>Signed</w:t>
            </w:r>
          </w:p>
        </w:tc>
        <w:tc>
          <w:tcPr>
            <w:tcW w:w="2268" w:type="dxa"/>
            <w:gridSpan w:val="2"/>
          </w:tcPr>
          <w:p w14:paraId="35095E92" w14:textId="77777777" w:rsidR="00310E96" w:rsidRPr="00310E96" w:rsidRDefault="00310E96" w:rsidP="00310E96">
            <w:pPr>
              <w:rPr>
                <w:rFonts w:ascii="Comic Sans MS" w:eastAsia="Aptos" w:hAnsi="Comic Sans MS"/>
                <w:b/>
                <w:bCs/>
                <w:sz w:val="22"/>
                <w:szCs w:val="22"/>
              </w:rPr>
            </w:pPr>
          </w:p>
        </w:tc>
        <w:tc>
          <w:tcPr>
            <w:tcW w:w="2693" w:type="dxa"/>
            <w:gridSpan w:val="2"/>
            <w:shd w:val="clear" w:color="auto" w:fill="D9D9D9"/>
          </w:tcPr>
          <w:p w14:paraId="437DE3E0" w14:textId="77777777" w:rsidR="00310E96" w:rsidRPr="00310E96" w:rsidRDefault="00310E96" w:rsidP="00310E96">
            <w:pPr>
              <w:rPr>
                <w:rFonts w:ascii="Comic Sans MS" w:eastAsia="Aptos" w:hAnsi="Comic Sans MS"/>
                <w:b/>
                <w:bCs/>
                <w:sz w:val="22"/>
                <w:szCs w:val="22"/>
              </w:rPr>
            </w:pPr>
            <w:r w:rsidRPr="00310E96">
              <w:rPr>
                <w:rFonts w:ascii="Comic Sans MS" w:eastAsia="Aptos" w:hAnsi="Comic Sans MS"/>
                <w:b/>
                <w:bCs/>
                <w:sz w:val="22"/>
                <w:szCs w:val="22"/>
              </w:rPr>
              <w:t>Date</w:t>
            </w:r>
          </w:p>
        </w:tc>
        <w:tc>
          <w:tcPr>
            <w:tcW w:w="2239" w:type="dxa"/>
          </w:tcPr>
          <w:p w14:paraId="4F9BE43D" w14:textId="77777777" w:rsidR="00310E96" w:rsidRPr="00310E96" w:rsidRDefault="00310E96" w:rsidP="00310E96">
            <w:pPr>
              <w:rPr>
                <w:rFonts w:ascii="Comic Sans MS" w:eastAsia="Aptos" w:hAnsi="Comic Sans MS"/>
                <w:b/>
                <w:bCs/>
                <w:sz w:val="22"/>
                <w:szCs w:val="22"/>
              </w:rPr>
            </w:pPr>
          </w:p>
        </w:tc>
      </w:tr>
    </w:tbl>
    <w:p w14:paraId="68B1F01A" w14:textId="77777777" w:rsidR="00310E96" w:rsidRPr="00310E96" w:rsidRDefault="00310E96" w:rsidP="00310E96">
      <w:pPr>
        <w:spacing w:after="160" w:line="278" w:lineRule="auto"/>
        <w:rPr>
          <w:rFonts w:ascii="Comic Sans MS" w:eastAsia="Aptos" w:hAnsi="Comic Sans MS"/>
          <w:b/>
          <w:bCs/>
          <w:kern w:val="2"/>
          <w:sz w:val="22"/>
          <w:szCs w:val="22"/>
          <w:lang w:eastAsia="en-US"/>
          <w14:ligatures w14:val="standardContextual"/>
        </w:rPr>
      </w:pPr>
    </w:p>
    <w:p w14:paraId="0D551427" w14:textId="77777777" w:rsidR="00310E96" w:rsidRPr="00310E96" w:rsidRDefault="00310E96" w:rsidP="00310E96">
      <w:pPr>
        <w:spacing w:after="160" w:line="278" w:lineRule="auto"/>
        <w:rPr>
          <w:rFonts w:ascii="Comic Sans MS" w:eastAsia="Aptos" w:hAnsi="Comic Sans MS"/>
          <w:b/>
          <w:bCs/>
          <w:kern w:val="2"/>
          <w:sz w:val="22"/>
          <w:szCs w:val="22"/>
          <w:lang w:eastAsia="en-US"/>
          <w14:ligatures w14:val="standardContextual"/>
        </w:rPr>
      </w:pPr>
      <w:r w:rsidRPr="00310E96">
        <w:rPr>
          <w:rFonts w:ascii="Comic Sans MS" w:eastAsia="Aptos" w:hAnsi="Comic Sans MS"/>
          <w:b/>
          <w:bCs/>
          <w:kern w:val="2"/>
          <w:sz w:val="22"/>
          <w:szCs w:val="22"/>
          <w:lang w:eastAsia="en-US"/>
          <w14:ligatures w14:val="standardContextual"/>
        </w:rPr>
        <w:t>Approval:</w:t>
      </w:r>
    </w:p>
    <w:tbl>
      <w:tblPr>
        <w:tblStyle w:val="TableGrid3"/>
        <w:tblW w:w="0" w:type="auto"/>
        <w:tblLook w:val="04A0" w:firstRow="1" w:lastRow="0" w:firstColumn="1" w:lastColumn="0" w:noHBand="0" w:noVBand="1"/>
      </w:tblPr>
      <w:tblGrid>
        <w:gridCol w:w="3256"/>
        <w:gridCol w:w="3543"/>
        <w:gridCol w:w="3657"/>
      </w:tblGrid>
      <w:tr w:rsidR="00310E96" w:rsidRPr="00310E96" w14:paraId="51AFF1D7" w14:textId="77777777" w:rsidTr="00E909AB">
        <w:tc>
          <w:tcPr>
            <w:tcW w:w="3256" w:type="dxa"/>
            <w:shd w:val="clear" w:color="auto" w:fill="0070C0"/>
          </w:tcPr>
          <w:p w14:paraId="13F2D591"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Approved by</w:t>
            </w:r>
          </w:p>
        </w:tc>
        <w:tc>
          <w:tcPr>
            <w:tcW w:w="3543" w:type="dxa"/>
            <w:shd w:val="clear" w:color="auto" w:fill="0070C0"/>
          </w:tcPr>
          <w:p w14:paraId="65F7D465"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EVC:</w:t>
            </w:r>
          </w:p>
        </w:tc>
        <w:tc>
          <w:tcPr>
            <w:tcW w:w="3657" w:type="dxa"/>
            <w:shd w:val="clear" w:color="auto" w:fill="0070C0"/>
          </w:tcPr>
          <w:p w14:paraId="6F9C13C9"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Principal:</w:t>
            </w:r>
          </w:p>
        </w:tc>
      </w:tr>
      <w:tr w:rsidR="00310E96" w:rsidRPr="00310E96" w14:paraId="5791CE11" w14:textId="77777777" w:rsidTr="00E909AB">
        <w:tc>
          <w:tcPr>
            <w:tcW w:w="3256" w:type="dxa"/>
            <w:shd w:val="clear" w:color="auto" w:fill="0070C0"/>
          </w:tcPr>
          <w:p w14:paraId="65DDADA1" w14:textId="77777777" w:rsidR="00310E96" w:rsidRPr="00310E96" w:rsidRDefault="00310E96" w:rsidP="00310E96">
            <w:pPr>
              <w:rPr>
                <w:rFonts w:ascii="Comic Sans MS" w:eastAsia="Aptos" w:hAnsi="Comic Sans MS"/>
                <w:b/>
                <w:bCs/>
                <w:color w:val="FFFFFF"/>
                <w:sz w:val="22"/>
                <w:szCs w:val="22"/>
              </w:rPr>
            </w:pPr>
            <w:r w:rsidRPr="00310E96">
              <w:rPr>
                <w:rFonts w:ascii="Comic Sans MS" w:eastAsia="Aptos" w:hAnsi="Comic Sans MS"/>
                <w:b/>
                <w:bCs/>
                <w:color w:val="FFFFFF"/>
                <w:sz w:val="22"/>
                <w:szCs w:val="22"/>
              </w:rPr>
              <w:t>Date</w:t>
            </w:r>
          </w:p>
        </w:tc>
        <w:tc>
          <w:tcPr>
            <w:tcW w:w="3543" w:type="dxa"/>
          </w:tcPr>
          <w:p w14:paraId="045AE23E" w14:textId="77777777" w:rsidR="00310E96" w:rsidRPr="00310E96" w:rsidRDefault="00310E96" w:rsidP="00310E96">
            <w:pPr>
              <w:jc w:val="center"/>
              <w:rPr>
                <w:rFonts w:ascii="Comic Sans MS" w:eastAsia="Aptos" w:hAnsi="Comic Sans MS"/>
                <w:b/>
                <w:bCs/>
                <w:sz w:val="22"/>
                <w:szCs w:val="22"/>
              </w:rPr>
            </w:pPr>
          </w:p>
        </w:tc>
        <w:tc>
          <w:tcPr>
            <w:tcW w:w="3657" w:type="dxa"/>
          </w:tcPr>
          <w:p w14:paraId="2DA61574" w14:textId="77777777" w:rsidR="00310E96" w:rsidRPr="00310E96" w:rsidRDefault="00310E96" w:rsidP="00310E96">
            <w:pPr>
              <w:jc w:val="center"/>
              <w:rPr>
                <w:rFonts w:ascii="Comic Sans MS" w:eastAsia="Aptos" w:hAnsi="Comic Sans MS"/>
                <w:b/>
                <w:bCs/>
                <w:sz w:val="22"/>
                <w:szCs w:val="22"/>
              </w:rPr>
            </w:pPr>
          </w:p>
        </w:tc>
      </w:tr>
    </w:tbl>
    <w:p w14:paraId="0F9B5498" w14:textId="77777777" w:rsidR="00310E96" w:rsidRPr="00310E96" w:rsidRDefault="00310E96" w:rsidP="00310E96">
      <w:pPr>
        <w:spacing w:after="160" w:line="278" w:lineRule="auto"/>
        <w:rPr>
          <w:rFonts w:ascii="Aptos" w:eastAsia="Aptos" w:hAnsi="Aptos"/>
          <w:b/>
          <w:bCs/>
          <w:kern w:val="2"/>
          <w:lang w:eastAsia="en-US"/>
          <w14:ligatures w14:val="standardContextual"/>
        </w:rPr>
        <w:sectPr w:rsidR="00310E96" w:rsidRPr="00310E96" w:rsidSect="00310E96">
          <w:pgSz w:w="11906" w:h="16838"/>
          <w:pgMar w:top="720" w:right="720" w:bottom="720" w:left="720" w:header="708" w:footer="708" w:gutter="0"/>
          <w:cols w:space="708"/>
          <w:docGrid w:linePitch="360"/>
        </w:sectPr>
      </w:pPr>
    </w:p>
    <w:p w14:paraId="340FC338" w14:textId="77777777" w:rsidR="000E3485" w:rsidRPr="00FD0505" w:rsidRDefault="000E3485" w:rsidP="000E3485">
      <w:pPr>
        <w:spacing w:after="56" w:line="259" w:lineRule="auto"/>
        <w:ind w:left="1"/>
        <w:jc w:val="right"/>
        <w:rPr>
          <w:rFonts w:ascii="Comic Sans MS" w:eastAsia="Calibri" w:hAnsi="Comic Sans MS" w:cs="Calibri"/>
          <w:b/>
          <w:color w:val="000000"/>
          <w:sz w:val="22"/>
          <w:szCs w:val="22"/>
          <w:u w:val="single" w:color="000000"/>
        </w:rPr>
      </w:pPr>
      <w:bookmarkStart w:id="0" w:name="_Hlk224908356"/>
      <w:r w:rsidRPr="00FD0505">
        <w:rPr>
          <w:rFonts w:ascii="Comic Sans MS" w:eastAsia="Calibri" w:hAnsi="Comic Sans MS" w:cs="Calibri"/>
          <w:b/>
          <w:color w:val="000000"/>
          <w:sz w:val="22"/>
          <w:szCs w:val="22"/>
          <w:u w:val="single" w:color="000000"/>
        </w:rPr>
        <w:lastRenderedPageBreak/>
        <w:t>APPENDIX 4</w:t>
      </w:r>
    </w:p>
    <w:p w14:paraId="7EEBD97B" w14:textId="605C07F3" w:rsidR="00FD0505" w:rsidRPr="00FD0505" w:rsidRDefault="00FD0505" w:rsidP="00FD0505">
      <w:pPr>
        <w:spacing w:after="56" w:line="259" w:lineRule="auto"/>
        <w:ind w:left="1"/>
        <w:jc w:val="center"/>
        <w:rPr>
          <w:rFonts w:ascii="Comic Sans MS" w:eastAsia="Calibri" w:hAnsi="Comic Sans MS" w:cs="Calibri"/>
          <w:b/>
          <w:color w:val="000000"/>
          <w:sz w:val="22"/>
          <w:szCs w:val="22"/>
          <w:u w:val="single" w:color="000000"/>
        </w:rPr>
      </w:pPr>
      <w:r w:rsidRPr="00FD0505">
        <w:rPr>
          <w:rFonts w:ascii="Comic Sans MS" w:eastAsia="Calibri" w:hAnsi="Comic Sans MS" w:cs="Calibri"/>
          <w:b/>
          <w:color w:val="000000"/>
          <w:sz w:val="22"/>
          <w:szCs w:val="22"/>
          <w:u w:val="single" w:color="000000"/>
        </w:rPr>
        <w:t>RISK ASSESSMENT FOR BOOKING A SCHOOL TRIP</w:t>
      </w:r>
    </w:p>
    <w:p w14:paraId="5BC106B8" w14:textId="77777777" w:rsidR="000E3485" w:rsidRPr="000E3485" w:rsidRDefault="000E3485" w:rsidP="000E3485">
      <w:pPr>
        <w:rPr>
          <w:vanish/>
          <w:sz w:val="20"/>
          <w:szCs w:val="20"/>
          <w:lang w:eastAsia="en-US"/>
        </w:rPr>
      </w:pPr>
    </w:p>
    <w:tbl>
      <w:tblPr>
        <w:tblpPr w:leftFromText="180" w:rightFromText="180" w:vertAnchor="text" w:horzAnchor="margin" w:tblpX="-459" w:tblpY="76"/>
        <w:tblW w:w="117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3392"/>
        <w:gridCol w:w="1796"/>
        <w:gridCol w:w="307"/>
        <w:gridCol w:w="402"/>
        <w:gridCol w:w="709"/>
        <w:gridCol w:w="3141"/>
        <w:gridCol w:w="875"/>
        <w:gridCol w:w="7"/>
        <w:gridCol w:w="1111"/>
      </w:tblGrid>
      <w:tr w:rsidR="000E3485" w:rsidRPr="000E3485" w14:paraId="5A84BB93" w14:textId="77777777" w:rsidTr="00FD0505">
        <w:trPr>
          <w:gridAfter w:val="1"/>
          <w:wAfter w:w="1111" w:type="dxa"/>
          <w:cantSplit/>
          <w:trHeight w:val="241"/>
        </w:trPr>
        <w:tc>
          <w:tcPr>
            <w:tcW w:w="3392" w:type="dxa"/>
            <w:tcBorders>
              <w:bottom w:val="nil"/>
              <w:right w:val="single" w:sz="4" w:space="0" w:color="auto"/>
            </w:tcBorders>
          </w:tcPr>
          <w:p w14:paraId="172BB6B5" w14:textId="77777777" w:rsidR="000E3485" w:rsidRPr="000E3485" w:rsidRDefault="000E3485" w:rsidP="000E3485">
            <w:pPr>
              <w:jc w:val="center"/>
              <w:rPr>
                <w:rFonts w:ascii="Comic Sans MS" w:hAnsi="Comic Sans MS"/>
                <w:b/>
                <w:sz w:val="20"/>
                <w:szCs w:val="20"/>
                <w:lang w:eastAsia="en-US"/>
              </w:rPr>
            </w:pPr>
            <w:r>
              <w:rPr>
                <w:rFonts w:ascii="Comic Sans MS" w:hAnsi="Comic Sans MS"/>
                <w:b/>
                <w:sz w:val="20"/>
                <w:szCs w:val="20"/>
                <w:lang w:eastAsia="en-US"/>
              </w:rPr>
              <w:t>RISK AREA:</w:t>
            </w:r>
          </w:p>
        </w:tc>
        <w:tc>
          <w:tcPr>
            <w:tcW w:w="2103" w:type="dxa"/>
            <w:gridSpan w:val="2"/>
            <w:tcBorders>
              <w:left w:val="single" w:sz="4" w:space="0" w:color="auto"/>
              <w:bottom w:val="single" w:sz="4" w:space="0" w:color="auto"/>
            </w:tcBorders>
          </w:tcPr>
          <w:p w14:paraId="030D0CE2" w14:textId="77777777" w:rsidR="000E3485" w:rsidRPr="000E3485" w:rsidRDefault="000E3485" w:rsidP="000E3485">
            <w:pPr>
              <w:jc w:val="center"/>
              <w:rPr>
                <w:rFonts w:ascii="Comic Sans MS" w:hAnsi="Comic Sans MS"/>
                <w:b/>
                <w:sz w:val="20"/>
                <w:szCs w:val="20"/>
                <w:lang w:eastAsia="en-US"/>
              </w:rPr>
            </w:pPr>
          </w:p>
        </w:tc>
        <w:tc>
          <w:tcPr>
            <w:tcW w:w="4252" w:type="dxa"/>
            <w:gridSpan w:val="3"/>
            <w:tcBorders>
              <w:right w:val="single" w:sz="4" w:space="0" w:color="auto"/>
            </w:tcBorders>
          </w:tcPr>
          <w:p w14:paraId="26B3E663" w14:textId="77777777" w:rsidR="000E3485" w:rsidRPr="000E3485" w:rsidRDefault="000E3485" w:rsidP="000E3485">
            <w:pPr>
              <w:jc w:val="center"/>
              <w:rPr>
                <w:rFonts w:ascii="Comic Sans MS" w:hAnsi="Comic Sans MS"/>
                <w:b/>
                <w:sz w:val="20"/>
                <w:szCs w:val="20"/>
                <w:lang w:eastAsia="en-US"/>
              </w:rPr>
            </w:pPr>
            <w:r>
              <w:rPr>
                <w:rFonts w:ascii="Comic Sans MS" w:hAnsi="Comic Sans MS"/>
                <w:b/>
                <w:sz w:val="20"/>
                <w:szCs w:val="20"/>
                <w:lang w:eastAsia="en-US"/>
              </w:rPr>
              <w:t>DATE:</w:t>
            </w:r>
          </w:p>
        </w:tc>
        <w:tc>
          <w:tcPr>
            <w:tcW w:w="882" w:type="dxa"/>
            <w:gridSpan w:val="2"/>
            <w:tcBorders>
              <w:left w:val="single" w:sz="4" w:space="0" w:color="auto"/>
            </w:tcBorders>
          </w:tcPr>
          <w:p w14:paraId="5E9A24DB" w14:textId="77777777" w:rsidR="000E3485" w:rsidRPr="000E3485" w:rsidRDefault="000E3485" w:rsidP="000E3485">
            <w:pPr>
              <w:rPr>
                <w:rFonts w:ascii="Comic Sans MS" w:hAnsi="Comic Sans MS"/>
                <w:b/>
                <w:sz w:val="20"/>
                <w:szCs w:val="20"/>
                <w:lang w:eastAsia="en-US"/>
              </w:rPr>
            </w:pPr>
          </w:p>
        </w:tc>
      </w:tr>
      <w:tr w:rsidR="000E3485" w:rsidRPr="000E3485" w14:paraId="52C4E7B2" w14:textId="77777777" w:rsidTr="00FD0505">
        <w:trPr>
          <w:gridAfter w:val="1"/>
          <w:wAfter w:w="1111" w:type="dxa"/>
          <w:cantSplit/>
          <w:trHeight w:val="241"/>
        </w:trPr>
        <w:tc>
          <w:tcPr>
            <w:tcW w:w="3392" w:type="dxa"/>
            <w:vMerge w:val="restart"/>
            <w:tcBorders>
              <w:bottom w:val="nil"/>
              <w:right w:val="single" w:sz="4" w:space="0" w:color="auto"/>
            </w:tcBorders>
          </w:tcPr>
          <w:p w14:paraId="311CE453" w14:textId="77777777" w:rsidR="000E3485" w:rsidRPr="000E3485" w:rsidRDefault="000E3485" w:rsidP="000E3485">
            <w:pPr>
              <w:jc w:val="center"/>
              <w:rPr>
                <w:rFonts w:ascii="Comic Sans MS" w:hAnsi="Comic Sans MS"/>
                <w:b/>
                <w:sz w:val="20"/>
                <w:szCs w:val="20"/>
                <w:lang w:eastAsia="en-US"/>
              </w:rPr>
            </w:pPr>
            <w:r w:rsidRPr="000E3485">
              <w:rPr>
                <w:rFonts w:ascii="Comic Sans MS" w:hAnsi="Comic Sans MS"/>
                <w:b/>
                <w:sz w:val="20"/>
                <w:szCs w:val="20"/>
                <w:lang w:eastAsia="en-US"/>
              </w:rPr>
              <w:t>Some Potential Hazards</w:t>
            </w:r>
          </w:p>
          <w:p w14:paraId="3C700989" w14:textId="77777777" w:rsidR="000E3485" w:rsidRPr="000E3485" w:rsidRDefault="000E3485" w:rsidP="000E3485">
            <w:pPr>
              <w:jc w:val="center"/>
              <w:rPr>
                <w:rFonts w:ascii="Arial" w:hAnsi="Arial"/>
                <w:b/>
                <w:sz w:val="20"/>
                <w:szCs w:val="20"/>
                <w:lang w:eastAsia="en-US"/>
              </w:rPr>
            </w:pPr>
            <w:r w:rsidRPr="000E3485">
              <w:rPr>
                <w:rFonts w:ascii="Comic Sans MS" w:hAnsi="Comic Sans MS"/>
                <w:b/>
                <w:sz w:val="20"/>
                <w:szCs w:val="20"/>
                <w:lang w:eastAsia="en-US"/>
              </w:rPr>
              <w:t xml:space="preserve"> in this Risk Area</w:t>
            </w:r>
          </w:p>
        </w:tc>
        <w:tc>
          <w:tcPr>
            <w:tcW w:w="2103" w:type="dxa"/>
            <w:gridSpan w:val="2"/>
            <w:tcBorders>
              <w:left w:val="single" w:sz="4" w:space="0" w:color="auto"/>
              <w:bottom w:val="single" w:sz="4" w:space="0" w:color="auto"/>
            </w:tcBorders>
          </w:tcPr>
          <w:p w14:paraId="312AAE41" w14:textId="77777777" w:rsidR="000E3485" w:rsidRPr="000E3485" w:rsidRDefault="000E3485" w:rsidP="000E3485">
            <w:pPr>
              <w:jc w:val="center"/>
              <w:rPr>
                <w:rFonts w:ascii="Comic Sans MS" w:hAnsi="Comic Sans MS"/>
                <w:b/>
                <w:sz w:val="20"/>
                <w:szCs w:val="20"/>
                <w:lang w:eastAsia="en-US"/>
              </w:rPr>
            </w:pPr>
            <w:r w:rsidRPr="000E3485">
              <w:rPr>
                <w:rFonts w:ascii="Comic Sans MS" w:hAnsi="Comic Sans MS"/>
                <w:b/>
                <w:sz w:val="20"/>
                <w:szCs w:val="20"/>
                <w:lang w:eastAsia="en-US"/>
              </w:rPr>
              <w:t>Estimated Risk Level</w:t>
            </w:r>
          </w:p>
        </w:tc>
        <w:tc>
          <w:tcPr>
            <w:tcW w:w="4252" w:type="dxa"/>
            <w:gridSpan w:val="3"/>
            <w:tcBorders>
              <w:right w:val="single" w:sz="4" w:space="0" w:color="auto"/>
            </w:tcBorders>
          </w:tcPr>
          <w:p w14:paraId="4D6BB327" w14:textId="77777777" w:rsidR="000E3485" w:rsidRPr="000E3485" w:rsidRDefault="000E3485" w:rsidP="000E3485">
            <w:pPr>
              <w:jc w:val="center"/>
              <w:rPr>
                <w:rFonts w:ascii="Comic Sans MS" w:hAnsi="Comic Sans MS"/>
                <w:b/>
                <w:sz w:val="20"/>
                <w:szCs w:val="20"/>
                <w:lang w:eastAsia="en-US"/>
              </w:rPr>
            </w:pPr>
            <w:r w:rsidRPr="000E3485">
              <w:rPr>
                <w:rFonts w:ascii="Comic Sans MS" w:hAnsi="Comic Sans MS"/>
                <w:b/>
                <w:sz w:val="20"/>
                <w:szCs w:val="20"/>
                <w:lang w:eastAsia="en-US"/>
              </w:rPr>
              <w:t>Some Useful Controls</w:t>
            </w:r>
          </w:p>
          <w:p w14:paraId="37C4BA35" w14:textId="77777777" w:rsidR="000E3485" w:rsidRPr="000E3485" w:rsidRDefault="000E3485" w:rsidP="000E3485">
            <w:pPr>
              <w:jc w:val="center"/>
              <w:rPr>
                <w:rFonts w:ascii="Arial" w:hAnsi="Arial"/>
                <w:b/>
                <w:sz w:val="20"/>
                <w:szCs w:val="20"/>
                <w:lang w:eastAsia="en-US"/>
              </w:rPr>
            </w:pPr>
            <w:r w:rsidRPr="000E3485">
              <w:rPr>
                <w:rFonts w:ascii="Comic Sans MS" w:hAnsi="Comic Sans MS"/>
                <w:b/>
                <w:sz w:val="20"/>
                <w:szCs w:val="20"/>
                <w:lang w:eastAsia="en-US"/>
              </w:rPr>
              <w:t>in this Risk Area</w:t>
            </w:r>
          </w:p>
        </w:tc>
        <w:tc>
          <w:tcPr>
            <w:tcW w:w="882" w:type="dxa"/>
            <w:gridSpan w:val="2"/>
            <w:tcBorders>
              <w:left w:val="single" w:sz="4" w:space="0" w:color="auto"/>
            </w:tcBorders>
          </w:tcPr>
          <w:p w14:paraId="11285155" w14:textId="77777777" w:rsidR="000E3485" w:rsidRPr="000E3485" w:rsidRDefault="000E3485" w:rsidP="000E3485">
            <w:pPr>
              <w:rPr>
                <w:rFonts w:ascii="Comic Sans MS" w:hAnsi="Comic Sans MS"/>
                <w:b/>
                <w:sz w:val="20"/>
                <w:szCs w:val="20"/>
                <w:lang w:eastAsia="en-US"/>
              </w:rPr>
            </w:pPr>
            <w:r w:rsidRPr="000E3485">
              <w:rPr>
                <w:rFonts w:ascii="Comic Sans MS" w:hAnsi="Comic Sans MS"/>
                <w:b/>
                <w:sz w:val="20"/>
                <w:szCs w:val="20"/>
                <w:lang w:eastAsia="en-US"/>
              </w:rPr>
              <w:t>Action Dated</w:t>
            </w:r>
          </w:p>
        </w:tc>
      </w:tr>
      <w:tr w:rsidR="000E3485" w:rsidRPr="000E3485" w14:paraId="1B58A243" w14:textId="77777777" w:rsidTr="00FD0505">
        <w:trPr>
          <w:cantSplit/>
          <w:trHeight w:val="79"/>
        </w:trPr>
        <w:tc>
          <w:tcPr>
            <w:tcW w:w="3392" w:type="dxa"/>
            <w:vMerge/>
            <w:tcBorders>
              <w:top w:val="nil"/>
              <w:bottom w:val="single" w:sz="4" w:space="0" w:color="auto"/>
              <w:right w:val="single" w:sz="4" w:space="0" w:color="auto"/>
            </w:tcBorders>
          </w:tcPr>
          <w:p w14:paraId="66F96BE2" w14:textId="77777777" w:rsidR="000E3485" w:rsidRPr="000E3485" w:rsidRDefault="000E3485" w:rsidP="000E3485">
            <w:pPr>
              <w:rPr>
                <w:rFonts w:ascii="Arial" w:hAnsi="Arial"/>
                <w:b/>
                <w:szCs w:val="20"/>
                <w:lang w:eastAsia="en-US"/>
              </w:rPr>
            </w:pPr>
          </w:p>
        </w:tc>
        <w:tc>
          <w:tcPr>
            <w:tcW w:w="1796" w:type="dxa"/>
            <w:tcBorders>
              <w:top w:val="single" w:sz="4" w:space="0" w:color="auto"/>
              <w:left w:val="single" w:sz="4" w:space="0" w:color="auto"/>
              <w:bottom w:val="single" w:sz="4" w:space="0" w:color="auto"/>
              <w:right w:val="single" w:sz="4" w:space="0" w:color="auto"/>
            </w:tcBorders>
            <w:vAlign w:val="bottom"/>
          </w:tcPr>
          <w:p w14:paraId="09AC9D3D" w14:textId="77777777" w:rsidR="000E3485" w:rsidRPr="000E3485" w:rsidRDefault="000E3485" w:rsidP="000E3485">
            <w:pPr>
              <w:jc w:val="center"/>
              <w:rPr>
                <w:rFonts w:ascii="Arial" w:hAnsi="Arial"/>
                <w:b/>
                <w:sz w:val="16"/>
                <w:szCs w:val="20"/>
                <w:lang w:eastAsia="en-US"/>
              </w:rPr>
            </w:pPr>
            <w:r w:rsidRPr="000E3485">
              <w:rPr>
                <w:rFonts w:ascii="Arial" w:hAnsi="Arial"/>
                <w:b/>
                <w:sz w:val="16"/>
                <w:szCs w:val="20"/>
                <w:lang w:eastAsia="en-US"/>
              </w:rPr>
              <w:t>High</w:t>
            </w:r>
          </w:p>
        </w:tc>
        <w:tc>
          <w:tcPr>
            <w:tcW w:w="709" w:type="dxa"/>
            <w:gridSpan w:val="2"/>
            <w:tcBorders>
              <w:top w:val="single" w:sz="4" w:space="0" w:color="auto"/>
              <w:left w:val="single" w:sz="4" w:space="0" w:color="auto"/>
              <w:bottom w:val="single" w:sz="4" w:space="0" w:color="auto"/>
              <w:right w:val="single" w:sz="4" w:space="0" w:color="auto"/>
            </w:tcBorders>
            <w:vAlign w:val="bottom"/>
          </w:tcPr>
          <w:p w14:paraId="3E18E25C" w14:textId="77777777" w:rsidR="000E3485" w:rsidRPr="000E3485" w:rsidRDefault="000E3485" w:rsidP="000E3485">
            <w:pPr>
              <w:jc w:val="center"/>
              <w:rPr>
                <w:rFonts w:ascii="Comic Sans MS" w:hAnsi="Comic Sans MS"/>
                <w:b/>
                <w:sz w:val="16"/>
                <w:szCs w:val="20"/>
                <w:lang w:eastAsia="en-US"/>
              </w:rPr>
            </w:pPr>
            <w:r w:rsidRPr="000E3485">
              <w:rPr>
                <w:rFonts w:ascii="Comic Sans MS" w:hAnsi="Comic Sans MS"/>
                <w:b/>
                <w:sz w:val="16"/>
                <w:szCs w:val="20"/>
                <w:lang w:eastAsia="en-US"/>
              </w:rPr>
              <w:t>Med</w:t>
            </w:r>
          </w:p>
        </w:tc>
        <w:tc>
          <w:tcPr>
            <w:tcW w:w="709" w:type="dxa"/>
            <w:tcBorders>
              <w:top w:val="single" w:sz="4" w:space="0" w:color="auto"/>
              <w:left w:val="single" w:sz="4" w:space="0" w:color="auto"/>
              <w:bottom w:val="single" w:sz="4" w:space="0" w:color="auto"/>
            </w:tcBorders>
            <w:vAlign w:val="bottom"/>
          </w:tcPr>
          <w:p w14:paraId="5BB0BBE9" w14:textId="77777777" w:rsidR="000E3485" w:rsidRPr="000E3485" w:rsidRDefault="000E3485" w:rsidP="000E3485">
            <w:pPr>
              <w:jc w:val="center"/>
              <w:rPr>
                <w:rFonts w:ascii="Comic Sans MS" w:hAnsi="Comic Sans MS"/>
                <w:b/>
                <w:sz w:val="16"/>
                <w:szCs w:val="20"/>
                <w:lang w:eastAsia="en-US"/>
              </w:rPr>
            </w:pPr>
            <w:r w:rsidRPr="000E3485">
              <w:rPr>
                <w:rFonts w:ascii="Comic Sans MS" w:hAnsi="Comic Sans MS"/>
                <w:b/>
                <w:sz w:val="16"/>
                <w:szCs w:val="20"/>
                <w:lang w:eastAsia="en-US"/>
              </w:rPr>
              <w:t>Low</w:t>
            </w:r>
          </w:p>
        </w:tc>
        <w:tc>
          <w:tcPr>
            <w:tcW w:w="4016" w:type="dxa"/>
            <w:gridSpan w:val="2"/>
            <w:tcBorders>
              <w:bottom w:val="single" w:sz="4" w:space="0" w:color="auto"/>
              <w:right w:val="single" w:sz="4" w:space="0" w:color="auto"/>
            </w:tcBorders>
          </w:tcPr>
          <w:p w14:paraId="2625C757" w14:textId="77777777" w:rsidR="000E3485" w:rsidRPr="000E3485" w:rsidRDefault="000E3485" w:rsidP="000E3485">
            <w:pPr>
              <w:rPr>
                <w:rFonts w:ascii="Arial" w:hAnsi="Arial"/>
                <w:b/>
                <w:szCs w:val="20"/>
                <w:lang w:eastAsia="en-US"/>
              </w:rPr>
            </w:pPr>
          </w:p>
        </w:tc>
        <w:tc>
          <w:tcPr>
            <w:tcW w:w="1118" w:type="dxa"/>
            <w:gridSpan w:val="2"/>
            <w:tcBorders>
              <w:left w:val="single" w:sz="4" w:space="0" w:color="auto"/>
              <w:bottom w:val="single" w:sz="4" w:space="0" w:color="auto"/>
            </w:tcBorders>
          </w:tcPr>
          <w:p w14:paraId="125D2B73" w14:textId="77777777" w:rsidR="000E3485" w:rsidRPr="000E3485" w:rsidRDefault="000E3485" w:rsidP="000E3485">
            <w:pPr>
              <w:rPr>
                <w:rFonts w:ascii="Arial" w:hAnsi="Arial"/>
                <w:b/>
                <w:szCs w:val="20"/>
                <w:lang w:eastAsia="en-US"/>
              </w:rPr>
            </w:pPr>
          </w:p>
        </w:tc>
      </w:tr>
      <w:tr w:rsidR="000E3485" w:rsidRPr="000E3485" w14:paraId="0D64D809" w14:textId="77777777" w:rsidTr="00FD0505">
        <w:trPr>
          <w:cantSplit/>
          <w:trHeight w:val="430"/>
        </w:trPr>
        <w:tc>
          <w:tcPr>
            <w:tcW w:w="3392" w:type="dxa"/>
            <w:tcBorders>
              <w:top w:val="nil"/>
              <w:bottom w:val="single" w:sz="4" w:space="0" w:color="auto"/>
              <w:right w:val="single" w:sz="4" w:space="0" w:color="auto"/>
            </w:tcBorders>
          </w:tcPr>
          <w:p w14:paraId="3255A2C2" w14:textId="77777777" w:rsidR="000E3485" w:rsidRPr="000E3485" w:rsidRDefault="000E3485" w:rsidP="000E3485">
            <w:pPr>
              <w:rPr>
                <w:rFonts w:ascii="Comic Sans MS" w:hAnsi="Comic Sans MS"/>
                <w:bCs/>
                <w:sz w:val="16"/>
                <w:szCs w:val="16"/>
                <w:lang w:eastAsia="en-US"/>
              </w:rPr>
            </w:pPr>
            <w:r w:rsidRPr="000E3485">
              <w:rPr>
                <w:rFonts w:ascii="Comic Sans MS" w:hAnsi="Comic Sans MS"/>
                <w:sz w:val="16"/>
                <w:szCs w:val="16"/>
                <w:lang w:eastAsia="en-US"/>
              </w:rPr>
              <w:t>Too few teachers and parent helpers.</w:t>
            </w:r>
          </w:p>
        </w:tc>
        <w:tc>
          <w:tcPr>
            <w:tcW w:w="1796" w:type="dxa"/>
            <w:tcBorders>
              <w:top w:val="single" w:sz="4" w:space="0" w:color="auto"/>
              <w:left w:val="single" w:sz="4" w:space="0" w:color="auto"/>
              <w:bottom w:val="single" w:sz="4" w:space="0" w:color="auto"/>
              <w:right w:val="single" w:sz="4" w:space="0" w:color="auto"/>
            </w:tcBorders>
          </w:tcPr>
          <w:p w14:paraId="1A51ABB8" w14:textId="77777777" w:rsidR="000E3485" w:rsidRPr="000E3485" w:rsidRDefault="000E3485" w:rsidP="000E3485">
            <w:pPr>
              <w:jc w:val="center"/>
              <w:rPr>
                <w:rFonts w:ascii="Arial" w:hAnsi="Arial"/>
                <w:b/>
                <w:sz w:val="16"/>
                <w:szCs w:val="16"/>
                <w:lang w:eastAsia="en-US"/>
              </w:rPr>
            </w:pPr>
          </w:p>
        </w:tc>
        <w:tc>
          <w:tcPr>
            <w:tcW w:w="709" w:type="dxa"/>
            <w:gridSpan w:val="2"/>
            <w:tcBorders>
              <w:top w:val="single" w:sz="4" w:space="0" w:color="auto"/>
              <w:left w:val="single" w:sz="4" w:space="0" w:color="auto"/>
              <w:bottom w:val="single" w:sz="4" w:space="0" w:color="auto"/>
              <w:right w:val="single" w:sz="4" w:space="0" w:color="auto"/>
            </w:tcBorders>
          </w:tcPr>
          <w:p w14:paraId="4A357102" w14:textId="77777777" w:rsidR="000E3485" w:rsidRPr="000E3485" w:rsidRDefault="000E3485" w:rsidP="000E3485">
            <w:pPr>
              <w:jc w:val="center"/>
              <w:rPr>
                <w:rFonts w:ascii="Arial" w:hAnsi="Arial"/>
                <w:b/>
                <w:sz w:val="16"/>
                <w:szCs w:val="16"/>
                <w:lang w:eastAsia="en-US"/>
              </w:rPr>
            </w:pPr>
          </w:p>
          <w:p w14:paraId="7F3D3848" w14:textId="77777777" w:rsidR="000E3485" w:rsidRPr="000E3485" w:rsidRDefault="000E3485" w:rsidP="000E3485">
            <w:pPr>
              <w:jc w:val="center"/>
              <w:rPr>
                <w:rFonts w:ascii="Arial" w:hAnsi="Arial"/>
                <w:b/>
                <w:sz w:val="16"/>
                <w:szCs w:val="16"/>
                <w:lang w:eastAsia="en-US"/>
              </w:rPr>
            </w:pPr>
          </w:p>
        </w:tc>
        <w:tc>
          <w:tcPr>
            <w:tcW w:w="709" w:type="dxa"/>
            <w:tcBorders>
              <w:top w:val="single" w:sz="4" w:space="0" w:color="auto"/>
              <w:left w:val="single" w:sz="4" w:space="0" w:color="auto"/>
              <w:bottom w:val="single" w:sz="4" w:space="0" w:color="auto"/>
            </w:tcBorders>
          </w:tcPr>
          <w:p w14:paraId="6AA52B33" w14:textId="77777777" w:rsidR="000E3485" w:rsidRPr="000E3485" w:rsidRDefault="000E3485" w:rsidP="000E3485">
            <w:pPr>
              <w:jc w:val="center"/>
              <w:rPr>
                <w:rFonts w:ascii="Arial" w:hAnsi="Arial"/>
                <w:b/>
                <w:sz w:val="16"/>
                <w:szCs w:val="16"/>
                <w:lang w:eastAsia="en-US"/>
              </w:rPr>
            </w:pPr>
          </w:p>
          <w:p w14:paraId="5D7725E8" w14:textId="77777777" w:rsidR="000E3485" w:rsidRPr="000E3485" w:rsidRDefault="000E3485" w:rsidP="000E3485">
            <w:pPr>
              <w:jc w:val="center"/>
              <w:rPr>
                <w:rFonts w:ascii="Arial" w:hAnsi="Arial"/>
                <w:b/>
                <w:sz w:val="16"/>
                <w:szCs w:val="16"/>
                <w:lang w:eastAsia="en-US"/>
              </w:rPr>
            </w:pPr>
          </w:p>
        </w:tc>
        <w:tc>
          <w:tcPr>
            <w:tcW w:w="4016" w:type="dxa"/>
            <w:gridSpan w:val="2"/>
            <w:tcBorders>
              <w:bottom w:val="single" w:sz="4" w:space="0" w:color="auto"/>
              <w:right w:val="single" w:sz="4" w:space="0" w:color="auto"/>
            </w:tcBorders>
          </w:tcPr>
          <w:p w14:paraId="3EF62214" w14:textId="77777777" w:rsidR="000E3485" w:rsidRPr="000E3485" w:rsidRDefault="000E3485" w:rsidP="000E3485">
            <w:pPr>
              <w:rPr>
                <w:rFonts w:ascii="Arial" w:hAnsi="Arial"/>
                <w:bCs/>
                <w:sz w:val="16"/>
                <w:szCs w:val="16"/>
                <w:lang w:eastAsia="en-US"/>
              </w:rPr>
            </w:pPr>
            <w:proofErr w:type="gramStart"/>
            <w:r w:rsidRPr="000E3485">
              <w:rPr>
                <w:rFonts w:ascii="Comic Sans MS" w:hAnsi="Comic Sans MS"/>
                <w:bCs/>
                <w:sz w:val="16"/>
                <w:szCs w:val="16"/>
                <w:lang w:eastAsia="en-US"/>
              </w:rPr>
              <w:t>Adult :</w:t>
            </w:r>
            <w:proofErr w:type="gramEnd"/>
            <w:r w:rsidRPr="000E3485">
              <w:rPr>
                <w:rFonts w:ascii="Comic Sans MS" w:hAnsi="Comic Sans MS"/>
                <w:bCs/>
                <w:sz w:val="16"/>
                <w:szCs w:val="16"/>
                <w:lang w:eastAsia="en-US"/>
              </w:rPr>
              <w:t xml:space="preserve"> Child ratio is (   -  )  (from  school and on coach. (   -   )  once at _______ as with guides)</w:t>
            </w:r>
          </w:p>
        </w:tc>
        <w:tc>
          <w:tcPr>
            <w:tcW w:w="1118" w:type="dxa"/>
            <w:gridSpan w:val="2"/>
            <w:vMerge w:val="restart"/>
            <w:tcBorders>
              <w:left w:val="single" w:sz="4" w:space="0" w:color="auto"/>
            </w:tcBorders>
          </w:tcPr>
          <w:p w14:paraId="03862938" w14:textId="77777777" w:rsidR="000E3485" w:rsidRPr="000E3485" w:rsidRDefault="000E3485" w:rsidP="000E3485">
            <w:pPr>
              <w:rPr>
                <w:rFonts w:ascii="Arial" w:hAnsi="Arial"/>
                <w:bCs/>
                <w:sz w:val="18"/>
                <w:szCs w:val="18"/>
                <w:lang w:eastAsia="en-US"/>
              </w:rPr>
            </w:pPr>
          </w:p>
          <w:p w14:paraId="4CE7F58D" w14:textId="77777777" w:rsidR="000E3485" w:rsidRPr="000E3485" w:rsidRDefault="000E3485" w:rsidP="000E3485">
            <w:pPr>
              <w:rPr>
                <w:rFonts w:ascii="Arial" w:hAnsi="Arial"/>
                <w:bCs/>
                <w:sz w:val="18"/>
                <w:szCs w:val="18"/>
                <w:lang w:eastAsia="en-US"/>
              </w:rPr>
            </w:pPr>
          </w:p>
          <w:p w14:paraId="79C40281" w14:textId="77777777" w:rsidR="000E3485" w:rsidRPr="000E3485" w:rsidRDefault="000E3485" w:rsidP="000E3485">
            <w:pPr>
              <w:rPr>
                <w:rFonts w:ascii="Arial" w:hAnsi="Arial"/>
                <w:bCs/>
                <w:sz w:val="18"/>
                <w:szCs w:val="18"/>
                <w:lang w:eastAsia="en-US"/>
              </w:rPr>
            </w:pPr>
          </w:p>
          <w:p w14:paraId="6FA0F85C" w14:textId="77777777" w:rsidR="000E3485" w:rsidRPr="000E3485" w:rsidRDefault="000E3485" w:rsidP="000E3485">
            <w:pPr>
              <w:rPr>
                <w:rFonts w:ascii="Arial" w:hAnsi="Arial"/>
                <w:bCs/>
                <w:sz w:val="18"/>
                <w:szCs w:val="18"/>
                <w:lang w:eastAsia="en-US"/>
              </w:rPr>
            </w:pPr>
          </w:p>
        </w:tc>
      </w:tr>
      <w:tr w:rsidR="000E3485" w:rsidRPr="000E3485" w14:paraId="48DA88ED" w14:textId="77777777" w:rsidTr="00FD0505">
        <w:trPr>
          <w:cantSplit/>
          <w:trHeight w:val="473"/>
        </w:trPr>
        <w:tc>
          <w:tcPr>
            <w:tcW w:w="3392" w:type="dxa"/>
            <w:tcBorders>
              <w:top w:val="nil"/>
              <w:bottom w:val="single" w:sz="4" w:space="0" w:color="auto"/>
              <w:right w:val="single" w:sz="4" w:space="0" w:color="auto"/>
            </w:tcBorders>
          </w:tcPr>
          <w:p w14:paraId="70C0996C" w14:textId="77777777" w:rsidR="000E3485" w:rsidRPr="000E3485" w:rsidRDefault="000E3485" w:rsidP="000E3485">
            <w:pPr>
              <w:rPr>
                <w:rFonts w:ascii="Comic Sans MS" w:hAnsi="Comic Sans MS"/>
                <w:sz w:val="16"/>
                <w:szCs w:val="16"/>
                <w:lang w:eastAsia="en-US"/>
              </w:rPr>
            </w:pPr>
            <w:r w:rsidRPr="000E3485">
              <w:rPr>
                <w:rFonts w:ascii="Comic Sans MS" w:hAnsi="Comic Sans MS"/>
                <w:sz w:val="16"/>
                <w:szCs w:val="16"/>
                <w:lang w:eastAsia="en-US"/>
              </w:rPr>
              <w:t>Pupils unaware of the rules for the visit.</w:t>
            </w:r>
          </w:p>
          <w:p w14:paraId="27CAC15E" w14:textId="77777777" w:rsidR="000E3485" w:rsidRPr="000E3485" w:rsidRDefault="000E3485" w:rsidP="000E3485">
            <w:pPr>
              <w:rPr>
                <w:rFonts w:ascii="Comic Sans MS" w:hAnsi="Comic Sans MS"/>
                <w:sz w:val="16"/>
                <w:szCs w:val="16"/>
                <w:lang w:eastAsia="en-US"/>
              </w:rPr>
            </w:pPr>
          </w:p>
        </w:tc>
        <w:tc>
          <w:tcPr>
            <w:tcW w:w="1796" w:type="dxa"/>
            <w:tcBorders>
              <w:top w:val="single" w:sz="4" w:space="0" w:color="auto"/>
              <w:left w:val="single" w:sz="4" w:space="0" w:color="auto"/>
              <w:bottom w:val="single" w:sz="4" w:space="0" w:color="auto"/>
              <w:right w:val="single" w:sz="4" w:space="0" w:color="auto"/>
            </w:tcBorders>
          </w:tcPr>
          <w:p w14:paraId="2868F3D0" w14:textId="77777777" w:rsidR="000E3485" w:rsidRPr="000E3485" w:rsidRDefault="000E3485" w:rsidP="000E3485">
            <w:pPr>
              <w:jc w:val="center"/>
              <w:rPr>
                <w:rFonts w:ascii="Arial" w:hAnsi="Arial"/>
                <w:b/>
                <w:sz w:val="16"/>
                <w:szCs w:val="16"/>
                <w:lang w:eastAsia="en-US"/>
              </w:rPr>
            </w:pPr>
          </w:p>
        </w:tc>
        <w:tc>
          <w:tcPr>
            <w:tcW w:w="709" w:type="dxa"/>
            <w:gridSpan w:val="2"/>
            <w:tcBorders>
              <w:top w:val="single" w:sz="4" w:space="0" w:color="auto"/>
              <w:left w:val="single" w:sz="4" w:space="0" w:color="auto"/>
              <w:bottom w:val="single" w:sz="4" w:space="0" w:color="auto"/>
              <w:right w:val="single" w:sz="4" w:space="0" w:color="auto"/>
            </w:tcBorders>
          </w:tcPr>
          <w:p w14:paraId="5D5E4309" w14:textId="77777777" w:rsidR="000E3485" w:rsidRPr="000E3485" w:rsidRDefault="000E3485" w:rsidP="000E3485">
            <w:pPr>
              <w:jc w:val="center"/>
              <w:rPr>
                <w:rFonts w:ascii="Arial" w:hAnsi="Arial"/>
                <w:b/>
                <w:sz w:val="16"/>
                <w:szCs w:val="16"/>
                <w:lang w:eastAsia="en-US"/>
              </w:rPr>
            </w:pPr>
          </w:p>
        </w:tc>
        <w:tc>
          <w:tcPr>
            <w:tcW w:w="709" w:type="dxa"/>
            <w:tcBorders>
              <w:top w:val="single" w:sz="4" w:space="0" w:color="auto"/>
              <w:left w:val="single" w:sz="4" w:space="0" w:color="auto"/>
              <w:bottom w:val="single" w:sz="4" w:space="0" w:color="auto"/>
            </w:tcBorders>
          </w:tcPr>
          <w:p w14:paraId="043E8D42" w14:textId="77777777" w:rsidR="000E3485" w:rsidRPr="000E3485" w:rsidRDefault="000E3485" w:rsidP="000E3485">
            <w:pPr>
              <w:jc w:val="center"/>
              <w:rPr>
                <w:rFonts w:ascii="Arial" w:hAnsi="Arial"/>
                <w:b/>
                <w:sz w:val="16"/>
                <w:szCs w:val="16"/>
                <w:lang w:eastAsia="en-US"/>
              </w:rPr>
            </w:pPr>
          </w:p>
        </w:tc>
        <w:tc>
          <w:tcPr>
            <w:tcW w:w="4016" w:type="dxa"/>
            <w:gridSpan w:val="2"/>
            <w:tcBorders>
              <w:bottom w:val="single" w:sz="4" w:space="0" w:color="auto"/>
              <w:right w:val="single" w:sz="4" w:space="0" w:color="auto"/>
            </w:tcBorders>
          </w:tcPr>
          <w:p w14:paraId="6EBDE069" w14:textId="77777777" w:rsidR="000E3485" w:rsidRPr="000E3485" w:rsidRDefault="000E3485" w:rsidP="000E3485">
            <w:pPr>
              <w:rPr>
                <w:rFonts w:ascii="Comic Sans MS" w:hAnsi="Comic Sans MS"/>
                <w:bCs/>
                <w:sz w:val="16"/>
                <w:szCs w:val="16"/>
                <w:lang w:eastAsia="en-US"/>
              </w:rPr>
            </w:pPr>
            <w:r w:rsidRPr="000E3485">
              <w:rPr>
                <w:rFonts w:ascii="Comic Sans MS" w:hAnsi="Comic Sans MS"/>
                <w:bCs/>
                <w:sz w:val="16"/>
                <w:szCs w:val="16"/>
                <w:lang w:eastAsia="en-US"/>
              </w:rPr>
              <w:t>Teacher to ensure rules understood by all parties.</w:t>
            </w:r>
          </w:p>
          <w:p w14:paraId="05570845" w14:textId="77777777" w:rsidR="000E3485" w:rsidRPr="000E3485" w:rsidRDefault="000E3485" w:rsidP="000E3485">
            <w:pPr>
              <w:rPr>
                <w:rFonts w:ascii="Comic Sans MS" w:hAnsi="Comic Sans MS"/>
                <w:bCs/>
                <w:sz w:val="16"/>
                <w:szCs w:val="16"/>
                <w:lang w:eastAsia="en-US"/>
              </w:rPr>
            </w:pPr>
          </w:p>
        </w:tc>
        <w:tc>
          <w:tcPr>
            <w:tcW w:w="1118" w:type="dxa"/>
            <w:gridSpan w:val="2"/>
            <w:vMerge/>
            <w:tcBorders>
              <w:left w:val="single" w:sz="4" w:space="0" w:color="auto"/>
            </w:tcBorders>
          </w:tcPr>
          <w:p w14:paraId="76E4F6BC" w14:textId="77777777" w:rsidR="000E3485" w:rsidRPr="000E3485" w:rsidRDefault="000E3485" w:rsidP="000E3485">
            <w:pPr>
              <w:rPr>
                <w:rFonts w:ascii="Arial" w:hAnsi="Arial"/>
                <w:bCs/>
                <w:sz w:val="18"/>
                <w:szCs w:val="18"/>
                <w:lang w:eastAsia="en-US"/>
              </w:rPr>
            </w:pPr>
          </w:p>
        </w:tc>
      </w:tr>
      <w:tr w:rsidR="000E3485" w:rsidRPr="000E3485" w14:paraId="46FF8914" w14:textId="77777777" w:rsidTr="00FD0505">
        <w:trPr>
          <w:cantSplit/>
          <w:trHeight w:val="473"/>
        </w:trPr>
        <w:tc>
          <w:tcPr>
            <w:tcW w:w="3392" w:type="dxa"/>
            <w:tcBorders>
              <w:top w:val="nil"/>
              <w:bottom w:val="single" w:sz="4" w:space="0" w:color="auto"/>
              <w:right w:val="single" w:sz="4" w:space="0" w:color="auto"/>
            </w:tcBorders>
          </w:tcPr>
          <w:p w14:paraId="02C3C50B" w14:textId="77777777" w:rsidR="000E3485" w:rsidRPr="000E3485" w:rsidRDefault="000E3485" w:rsidP="000E3485">
            <w:pPr>
              <w:rPr>
                <w:rFonts w:ascii="Comic Sans MS" w:hAnsi="Comic Sans MS"/>
                <w:sz w:val="16"/>
                <w:szCs w:val="16"/>
                <w:lang w:eastAsia="en-US"/>
              </w:rPr>
            </w:pPr>
            <w:r w:rsidRPr="000E3485">
              <w:rPr>
                <w:rFonts w:ascii="Comic Sans MS" w:hAnsi="Comic Sans MS"/>
                <w:sz w:val="16"/>
                <w:szCs w:val="16"/>
                <w:lang w:eastAsia="en-US"/>
              </w:rPr>
              <w:t>Inadequate security for pupils.</w:t>
            </w:r>
          </w:p>
        </w:tc>
        <w:tc>
          <w:tcPr>
            <w:tcW w:w="1796" w:type="dxa"/>
            <w:tcBorders>
              <w:top w:val="single" w:sz="4" w:space="0" w:color="auto"/>
              <w:left w:val="single" w:sz="4" w:space="0" w:color="auto"/>
              <w:bottom w:val="single" w:sz="4" w:space="0" w:color="auto"/>
              <w:right w:val="single" w:sz="4" w:space="0" w:color="auto"/>
            </w:tcBorders>
          </w:tcPr>
          <w:p w14:paraId="2B6ADB6A" w14:textId="77777777" w:rsidR="000E3485" w:rsidRPr="000E3485" w:rsidRDefault="000E3485" w:rsidP="000E3485">
            <w:pPr>
              <w:jc w:val="center"/>
              <w:rPr>
                <w:rFonts w:ascii="Arial" w:hAnsi="Arial"/>
                <w:b/>
                <w:sz w:val="16"/>
                <w:szCs w:val="16"/>
                <w:lang w:eastAsia="en-US"/>
              </w:rPr>
            </w:pPr>
          </w:p>
        </w:tc>
        <w:tc>
          <w:tcPr>
            <w:tcW w:w="709" w:type="dxa"/>
            <w:gridSpan w:val="2"/>
            <w:tcBorders>
              <w:top w:val="single" w:sz="4" w:space="0" w:color="auto"/>
              <w:left w:val="single" w:sz="4" w:space="0" w:color="auto"/>
              <w:bottom w:val="single" w:sz="4" w:space="0" w:color="auto"/>
              <w:right w:val="single" w:sz="4" w:space="0" w:color="auto"/>
            </w:tcBorders>
          </w:tcPr>
          <w:p w14:paraId="3D702FA0" w14:textId="77777777" w:rsidR="000E3485" w:rsidRPr="000E3485" w:rsidRDefault="000E3485" w:rsidP="000E3485">
            <w:pPr>
              <w:jc w:val="center"/>
              <w:rPr>
                <w:rFonts w:ascii="Arial" w:hAnsi="Arial"/>
                <w:b/>
                <w:sz w:val="16"/>
                <w:szCs w:val="16"/>
                <w:lang w:eastAsia="en-US"/>
              </w:rPr>
            </w:pPr>
          </w:p>
        </w:tc>
        <w:tc>
          <w:tcPr>
            <w:tcW w:w="709" w:type="dxa"/>
            <w:tcBorders>
              <w:top w:val="single" w:sz="4" w:space="0" w:color="auto"/>
              <w:left w:val="single" w:sz="4" w:space="0" w:color="auto"/>
              <w:bottom w:val="single" w:sz="4" w:space="0" w:color="auto"/>
            </w:tcBorders>
          </w:tcPr>
          <w:p w14:paraId="13DFEDDC" w14:textId="77777777" w:rsidR="000E3485" w:rsidRPr="000E3485" w:rsidRDefault="000E3485" w:rsidP="000E3485">
            <w:pPr>
              <w:jc w:val="center"/>
              <w:rPr>
                <w:rFonts w:ascii="Arial" w:hAnsi="Arial"/>
                <w:b/>
                <w:sz w:val="16"/>
                <w:szCs w:val="16"/>
                <w:lang w:eastAsia="en-US"/>
              </w:rPr>
            </w:pPr>
          </w:p>
        </w:tc>
        <w:tc>
          <w:tcPr>
            <w:tcW w:w="4016" w:type="dxa"/>
            <w:gridSpan w:val="2"/>
            <w:tcBorders>
              <w:bottom w:val="single" w:sz="4" w:space="0" w:color="auto"/>
              <w:right w:val="single" w:sz="4" w:space="0" w:color="auto"/>
            </w:tcBorders>
          </w:tcPr>
          <w:p w14:paraId="10B4D782" w14:textId="77777777" w:rsidR="000E3485" w:rsidRPr="000E3485" w:rsidRDefault="000E3485" w:rsidP="000E3485">
            <w:pPr>
              <w:rPr>
                <w:rFonts w:ascii="Comic Sans MS" w:hAnsi="Comic Sans MS"/>
                <w:bCs/>
                <w:sz w:val="16"/>
                <w:szCs w:val="16"/>
                <w:lang w:eastAsia="en-US"/>
              </w:rPr>
            </w:pPr>
            <w:r w:rsidRPr="000E3485">
              <w:rPr>
                <w:rFonts w:ascii="Comic Sans MS" w:hAnsi="Comic Sans MS"/>
                <w:bCs/>
                <w:sz w:val="16"/>
                <w:szCs w:val="16"/>
                <w:lang w:eastAsia="en-US"/>
              </w:rPr>
              <w:t>Register to be taken frequently esp. on coach &amp; at identified stages.</w:t>
            </w:r>
          </w:p>
        </w:tc>
        <w:tc>
          <w:tcPr>
            <w:tcW w:w="1118" w:type="dxa"/>
            <w:gridSpan w:val="2"/>
            <w:vMerge/>
            <w:tcBorders>
              <w:left w:val="single" w:sz="4" w:space="0" w:color="auto"/>
            </w:tcBorders>
          </w:tcPr>
          <w:p w14:paraId="04BC4DC1" w14:textId="77777777" w:rsidR="000E3485" w:rsidRPr="000E3485" w:rsidRDefault="000E3485" w:rsidP="000E3485">
            <w:pPr>
              <w:rPr>
                <w:rFonts w:ascii="Arial" w:hAnsi="Arial"/>
                <w:bCs/>
                <w:sz w:val="18"/>
                <w:szCs w:val="18"/>
                <w:lang w:eastAsia="en-US"/>
              </w:rPr>
            </w:pPr>
          </w:p>
        </w:tc>
      </w:tr>
      <w:tr w:rsidR="000E3485" w:rsidRPr="000E3485" w14:paraId="55D177B6" w14:textId="77777777" w:rsidTr="00FD0505">
        <w:trPr>
          <w:cantSplit/>
          <w:trHeight w:val="407"/>
        </w:trPr>
        <w:tc>
          <w:tcPr>
            <w:tcW w:w="3392" w:type="dxa"/>
            <w:tcBorders>
              <w:top w:val="nil"/>
              <w:bottom w:val="single" w:sz="4" w:space="0" w:color="auto"/>
              <w:right w:val="single" w:sz="4" w:space="0" w:color="auto"/>
            </w:tcBorders>
          </w:tcPr>
          <w:p w14:paraId="543AA54C" w14:textId="77777777" w:rsidR="000E3485" w:rsidRPr="000E3485" w:rsidRDefault="000E3485" w:rsidP="000E3485">
            <w:pPr>
              <w:rPr>
                <w:rFonts w:ascii="Comic Sans MS" w:hAnsi="Comic Sans MS"/>
                <w:sz w:val="16"/>
                <w:szCs w:val="16"/>
                <w:lang w:eastAsia="en-US"/>
              </w:rPr>
            </w:pPr>
            <w:r w:rsidRPr="000E3485">
              <w:rPr>
                <w:rFonts w:ascii="Comic Sans MS" w:hAnsi="Comic Sans MS"/>
                <w:sz w:val="16"/>
                <w:szCs w:val="16"/>
                <w:lang w:eastAsia="en-US"/>
              </w:rPr>
              <w:t>Lack of first aid kits.</w:t>
            </w:r>
          </w:p>
        </w:tc>
        <w:tc>
          <w:tcPr>
            <w:tcW w:w="1796" w:type="dxa"/>
            <w:tcBorders>
              <w:top w:val="single" w:sz="4" w:space="0" w:color="auto"/>
              <w:left w:val="single" w:sz="4" w:space="0" w:color="auto"/>
              <w:bottom w:val="single" w:sz="4" w:space="0" w:color="auto"/>
              <w:right w:val="single" w:sz="4" w:space="0" w:color="auto"/>
            </w:tcBorders>
          </w:tcPr>
          <w:p w14:paraId="68E43710" w14:textId="77777777" w:rsidR="000E3485" w:rsidRPr="000E3485" w:rsidRDefault="000E3485" w:rsidP="000E3485">
            <w:pPr>
              <w:jc w:val="center"/>
              <w:rPr>
                <w:rFonts w:ascii="Arial" w:hAnsi="Arial"/>
                <w:b/>
                <w:sz w:val="16"/>
                <w:szCs w:val="16"/>
                <w:lang w:eastAsia="en-US"/>
              </w:rPr>
            </w:pPr>
          </w:p>
        </w:tc>
        <w:tc>
          <w:tcPr>
            <w:tcW w:w="709" w:type="dxa"/>
            <w:gridSpan w:val="2"/>
            <w:tcBorders>
              <w:top w:val="single" w:sz="4" w:space="0" w:color="auto"/>
              <w:left w:val="single" w:sz="4" w:space="0" w:color="auto"/>
              <w:bottom w:val="single" w:sz="4" w:space="0" w:color="auto"/>
              <w:right w:val="single" w:sz="4" w:space="0" w:color="auto"/>
            </w:tcBorders>
          </w:tcPr>
          <w:p w14:paraId="16215494" w14:textId="77777777" w:rsidR="000E3485" w:rsidRPr="000E3485" w:rsidRDefault="000E3485" w:rsidP="000E3485">
            <w:pPr>
              <w:jc w:val="center"/>
              <w:rPr>
                <w:rFonts w:ascii="Arial" w:hAnsi="Arial"/>
                <w:b/>
                <w:sz w:val="16"/>
                <w:szCs w:val="16"/>
                <w:lang w:eastAsia="en-US"/>
              </w:rPr>
            </w:pPr>
          </w:p>
        </w:tc>
        <w:tc>
          <w:tcPr>
            <w:tcW w:w="709" w:type="dxa"/>
            <w:tcBorders>
              <w:top w:val="single" w:sz="4" w:space="0" w:color="auto"/>
              <w:left w:val="single" w:sz="4" w:space="0" w:color="auto"/>
              <w:bottom w:val="single" w:sz="4" w:space="0" w:color="auto"/>
            </w:tcBorders>
          </w:tcPr>
          <w:p w14:paraId="17B67D99" w14:textId="77777777" w:rsidR="000E3485" w:rsidRPr="000E3485" w:rsidRDefault="000E3485" w:rsidP="000E3485">
            <w:pPr>
              <w:jc w:val="center"/>
              <w:rPr>
                <w:rFonts w:ascii="Arial" w:hAnsi="Arial"/>
                <w:b/>
                <w:sz w:val="16"/>
                <w:szCs w:val="16"/>
                <w:lang w:eastAsia="en-US"/>
              </w:rPr>
            </w:pPr>
          </w:p>
        </w:tc>
        <w:tc>
          <w:tcPr>
            <w:tcW w:w="4016" w:type="dxa"/>
            <w:gridSpan w:val="2"/>
            <w:tcBorders>
              <w:bottom w:val="single" w:sz="4" w:space="0" w:color="auto"/>
              <w:right w:val="single" w:sz="4" w:space="0" w:color="auto"/>
            </w:tcBorders>
          </w:tcPr>
          <w:p w14:paraId="4EFD032A" w14:textId="77777777" w:rsidR="000E3485" w:rsidRPr="000E3485" w:rsidRDefault="000E3485" w:rsidP="000E3485">
            <w:pPr>
              <w:rPr>
                <w:rFonts w:ascii="Comic Sans MS" w:hAnsi="Comic Sans MS"/>
                <w:bCs/>
                <w:sz w:val="16"/>
                <w:szCs w:val="16"/>
                <w:lang w:eastAsia="en-US"/>
              </w:rPr>
            </w:pPr>
            <w:r w:rsidRPr="000E3485">
              <w:rPr>
                <w:rFonts w:ascii="Comic Sans MS" w:hAnsi="Comic Sans MS"/>
                <w:bCs/>
                <w:sz w:val="16"/>
                <w:szCs w:val="16"/>
                <w:lang w:eastAsia="en-US"/>
              </w:rPr>
              <w:t>Ensure first aid kits are taken and fully stocked.</w:t>
            </w:r>
          </w:p>
        </w:tc>
        <w:tc>
          <w:tcPr>
            <w:tcW w:w="1118" w:type="dxa"/>
            <w:gridSpan w:val="2"/>
            <w:vMerge/>
            <w:tcBorders>
              <w:left w:val="single" w:sz="4" w:space="0" w:color="auto"/>
            </w:tcBorders>
          </w:tcPr>
          <w:p w14:paraId="5B6F3F05" w14:textId="77777777" w:rsidR="000E3485" w:rsidRPr="000E3485" w:rsidRDefault="000E3485" w:rsidP="000E3485">
            <w:pPr>
              <w:rPr>
                <w:rFonts w:ascii="Arial" w:hAnsi="Arial"/>
                <w:bCs/>
                <w:sz w:val="18"/>
                <w:szCs w:val="18"/>
                <w:lang w:eastAsia="en-US"/>
              </w:rPr>
            </w:pPr>
          </w:p>
        </w:tc>
      </w:tr>
      <w:tr w:rsidR="000E3485" w:rsidRPr="000E3485" w14:paraId="59D5F406" w14:textId="77777777" w:rsidTr="00FD0505">
        <w:trPr>
          <w:cantSplit/>
          <w:trHeight w:val="337"/>
        </w:trPr>
        <w:tc>
          <w:tcPr>
            <w:tcW w:w="3392" w:type="dxa"/>
            <w:tcBorders>
              <w:top w:val="nil"/>
              <w:bottom w:val="single" w:sz="4" w:space="0" w:color="auto"/>
              <w:right w:val="single" w:sz="4" w:space="0" w:color="auto"/>
            </w:tcBorders>
          </w:tcPr>
          <w:p w14:paraId="5FEA533D" w14:textId="77777777" w:rsidR="000E3485" w:rsidRPr="000E3485" w:rsidRDefault="000E3485" w:rsidP="000E3485">
            <w:pPr>
              <w:rPr>
                <w:rFonts w:ascii="Comic Sans MS" w:hAnsi="Comic Sans MS"/>
                <w:sz w:val="16"/>
                <w:szCs w:val="16"/>
                <w:lang w:eastAsia="en-US"/>
              </w:rPr>
            </w:pPr>
            <w:r w:rsidRPr="000E3485">
              <w:rPr>
                <w:rFonts w:ascii="Comic Sans MS" w:hAnsi="Comic Sans MS"/>
                <w:sz w:val="16"/>
                <w:szCs w:val="16"/>
                <w:lang w:eastAsia="en-US"/>
              </w:rPr>
              <w:t>No qualified first aiders.</w:t>
            </w:r>
          </w:p>
        </w:tc>
        <w:tc>
          <w:tcPr>
            <w:tcW w:w="1796" w:type="dxa"/>
            <w:tcBorders>
              <w:top w:val="single" w:sz="4" w:space="0" w:color="auto"/>
              <w:left w:val="single" w:sz="4" w:space="0" w:color="auto"/>
              <w:bottom w:val="single" w:sz="4" w:space="0" w:color="auto"/>
              <w:right w:val="single" w:sz="4" w:space="0" w:color="auto"/>
            </w:tcBorders>
          </w:tcPr>
          <w:p w14:paraId="3B8827FF" w14:textId="77777777" w:rsidR="000E3485" w:rsidRPr="000E3485" w:rsidRDefault="000E3485" w:rsidP="000E3485">
            <w:pPr>
              <w:jc w:val="center"/>
              <w:rPr>
                <w:rFonts w:ascii="Arial" w:hAnsi="Arial"/>
                <w:b/>
                <w:sz w:val="16"/>
                <w:szCs w:val="16"/>
                <w:lang w:eastAsia="en-US"/>
              </w:rPr>
            </w:pPr>
          </w:p>
        </w:tc>
        <w:tc>
          <w:tcPr>
            <w:tcW w:w="709" w:type="dxa"/>
            <w:gridSpan w:val="2"/>
            <w:tcBorders>
              <w:top w:val="single" w:sz="4" w:space="0" w:color="auto"/>
              <w:left w:val="single" w:sz="4" w:space="0" w:color="auto"/>
              <w:bottom w:val="single" w:sz="4" w:space="0" w:color="auto"/>
              <w:right w:val="single" w:sz="4" w:space="0" w:color="auto"/>
            </w:tcBorders>
          </w:tcPr>
          <w:p w14:paraId="71733D7F" w14:textId="77777777" w:rsidR="000E3485" w:rsidRPr="000E3485" w:rsidRDefault="000E3485" w:rsidP="000E3485">
            <w:pPr>
              <w:jc w:val="center"/>
              <w:rPr>
                <w:rFonts w:ascii="Arial" w:hAnsi="Arial"/>
                <w:b/>
                <w:sz w:val="16"/>
                <w:szCs w:val="16"/>
                <w:lang w:eastAsia="en-US"/>
              </w:rPr>
            </w:pPr>
          </w:p>
        </w:tc>
        <w:tc>
          <w:tcPr>
            <w:tcW w:w="709" w:type="dxa"/>
            <w:tcBorders>
              <w:top w:val="single" w:sz="4" w:space="0" w:color="auto"/>
              <w:left w:val="single" w:sz="4" w:space="0" w:color="auto"/>
              <w:bottom w:val="single" w:sz="4" w:space="0" w:color="auto"/>
            </w:tcBorders>
          </w:tcPr>
          <w:p w14:paraId="6D0B257F" w14:textId="77777777" w:rsidR="000E3485" w:rsidRPr="000E3485" w:rsidRDefault="000E3485" w:rsidP="000E3485">
            <w:pPr>
              <w:jc w:val="center"/>
              <w:rPr>
                <w:rFonts w:ascii="Arial" w:hAnsi="Arial"/>
                <w:b/>
                <w:sz w:val="16"/>
                <w:szCs w:val="16"/>
                <w:lang w:eastAsia="en-US"/>
              </w:rPr>
            </w:pPr>
          </w:p>
        </w:tc>
        <w:tc>
          <w:tcPr>
            <w:tcW w:w="4016" w:type="dxa"/>
            <w:gridSpan w:val="2"/>
            <w:tcBorders>
              <w:bottom w:val="single" w:sz="4" w:space="0" w:color="auto"/>
              <w:right w:val="single" w:sz="4" w:space="0" w:color="auto"/>
            </w:tcBorders>
          </w:tcPr>
          <w:p w14:paraId="5FAA7CC9" w14:textId="77777777" w:rsidR="000E3485" w:rsidRPr="000E3485" w:rsidRDefault="000E3485" w:rsidP="000E3485">
            <w:pPr>
              <w:rPr>
                <w:rFonts w:ascii="Comic Sans MS" w:hAnsi="Comic Sans MS"/>
                <w:bCs/>
                <w:sz w:val="16"/>
                <w:szCs w:val="16"/>
                <w:lang w:eastAsia="en-US"/>
              </w:rPr>
            </w:pPr>
            <w:r w:rsidRPr="000E3485">
              <w:rPr>
                <w:rFonts w:ascii="Comic Sans MS" w:hAnsi="Comic Sans MS"/>
                <w:bCs/>
                <w:sz w:val="16"/>
                <w:szCs w:val="16"/>
                <w:lang w:eastAsia="en-US"/>
              </w:rPr>
              <w:t>TA is qualified first aider.</w:t>
            </w:r>
          </w:p>
        </w:tc>
        <w:tc>
          <w:tcPr>
            <w:tcW w:w="1118" w:type="dxa"/>
            <w:gridSpan w:val="2"/>
            <w:vMerge/>
            <w:tcBorders>
              <w:left w:val="single" w:sz="4" w:space="0" w:color="auto"/>
            </w:tcBorders>
          </w:tcPr>
          <w:p w14:paraId="2A820A68" w14:textId="77777777" w:rsidR="000E3485" w:rsidRPr="000E3485" w:rsidRDefault="000E3485" w:rsidP="000E3485">
            <w:pPr>
              <w:rPr>
                <w:rFonts w:ascii="Arial" w:hAnsi="Arial"/>
                <w:bCs/>
                <w:sz w:val="18"/>
                <w:szCs w:val="18"/>
                <w:lang w:eastAsia="en-US"/>
              </w:rPr>
            </w:pPr>
          </w:p>
        </w:tc>
      </w:tr>
      <w:tr w:rsidR="000E3485" w:rsidRPr="000E3485" w14:paraId="4A818E90" w14:textId="77777777" w:rsidTr="00FD0505">
        <w:trPr>
          <w:cantSplit/>
          <w:trHeight w:val="473"/>
        </w:trPr>
        <w:tc>
          <w:tcPr>
            <w:tcW w:w="3392" w:type="dxa"/>
            <w:tcBorders>
              <w:top w:val="nil"/>
              <w:bottom w:val="single" w:sz="4" w:space="0" w:color="auto"/>
              <w:right w:val="single" w:sz="4" w:space="0" w:color="auto"/>
            </w:tcBorders>
          </w:tcPr>
          <w:p w14:paraId="7FFF6584" w14:textId="77777777" w:rsidR="000E3485" w:rsidRPr="000E3485" w:rsidRDefault="000E3485" w:rsidP="000E3485">
            <w:pPr>
              <w:rPr>
                <w:rFonts w:ascii="Comic Sans MS" w:hAnsi="Comic Sans MS"/>
                <w:sz w:val="16"/>
                <w:szCs w:val="16"/>
                <w:lang w:eastAsia="en-US"/>
              </w:rPr>
            </w:pPr>
            <w:r w:rsidRPr="000E3485">
              <w:rPr>
                <w:rFonts w:ascii="Comic Sans MS" w:hAnsi="Comic Sans MS"/>
                <w:sz w:val="16"/>
                <w:szCs w:val="16"/>
                <w:lang w:eastAsia="en-US"/>
              </w:rPr>
              <w:t>Lack of medications/inhalers.</w:t>
            </w:r>
          </w:p>
        </w:tc>
        <w:tc>
          <w:tcPr>
            <w:tcW w:w="1796" w:type="dxa"/>
            <w:tcBorders>
              <w:top w:val="single" w:sz="4" w:space="0" w:color="auto"/>
              <w:left w:val="single" w:sz="4" w:space="0" w:color="auto"/>
              <w:bottom w:val="single" w:sz="4" w:space="0" w:color="auto"/>
              <w:right w:val="single" w:sz="4" w:space="0" w:color="auto"/>
            </w:tcBorders>
          </w:tcPr>
          <w:p w14:paraId="03E662E8" w14:textId="77777777" w:rsidR="000E3485" w:rsidRPr="000E3485" w:rsidRDefault="000E3485" w:rsidP="000E3485">
            <w:pPr>
              <w:jc w:val="center"/>
              <w:rPr>
                <w:rFonts w:ascii="Arial" w:hAnsi="Arial"/>
                <w:b/>
                <w:sz w:val="16"/>
                <w:szCs w:val="16"/>
                <w:lang w:eastAsia="en-US"/>
              </w:rPr>
            </w:pPr>
          </w:p>
        </w:tc>
        <w:tc>
          <w:tcPr>
            <w:tcW w:w="709" w:type="dxa"/>
            <w:gridSpan w:val="2"/>
            <w:tcBorders>
              <w:top w:val="single" w:sz="4" w:space="0" w:color="auto"/>
              <w:left w:val="single" w:sz="4" w:space="0" w:color="auto"/>
              <w:bottom w:val="single" w:sz="4" w:space="0" w:color="auto"/>
              <w:right w:val="single" w:sz="4" w:space="0" w:color="auto"/>
            </w:tcBorders>
          </w:tcPr>
          <w:p w14:paraId="386D0BC3" w14:textId="77777777" w:rsidR="000E3485" w:rsidRPr="000E3485" w:rsidRDefault="000E3485" w:rsidP="000E3485">
            <w:pPr>
              <w:jc w:val="center"/>
              <w:rPr>
                <w:rFonts w:ascii="Arial" w:hAnsi="Arial"/>
                <w:b/>
                <w:sz w:val="16"/>
                <w:szCs w:val="16"/>
                <w:lang w:eastAsia="en-US"/>
              </w:rPr>
            </w:pPr>
          </w:p>
        </w:tc>
        <w:tc>
          <w:tcPr>
            <w:tcW w:w="709" w:type="dxa"/>
            <w:tcBorders>
              <w:top w:val="single" w:sz="4" w:space="0" w:color="auto"/>
              <w:left w:val="single" w:sz="4" w:space="0" w:color="auto"/>
              <w:bottom w:val="single" w:sz="4" w:space="0" w:color="auto"/>
            </w:tcBorders>
          </w:tcPr>
          <w:p w14:paraId="4A691B7F" w14:textId="77777777" w:rsidR="000E3485" w:rsidRPr="000E3485" w:rsidRDefault="000E3485" w:rsidP="000E3485">
            <w:pPr>
              <w:jc w:val="center"/>
              <w:rPr>
                <w:rFonts w:ascii="Arial" w:hAnsi="Arial"/>
                <w:b/>
                <w:sz w:val="16"/>
                <w:szCs w:val="16"/>
                <w:lang w:eastAsia="en-US"/>
              </w:rPr>
            </w:pPr>
          </w:p>
        </w:tc>
        <w:tc>
          <w:tcPr>
            <w:tcW w:w="4016" w:type="dxa"/>
            <w:gridSpan w:val="2"/>
            <w:tcBorders>
              <w:bottom w:val="single" w:sz="4" w:space="0" w:color="auto"/>
              <w:right w:val="single" w:sz="4" w:space="0" w:color="auto"/>
            </w:tcBorders>
          </w:tcPr>
          <w:p w14:paraId="3D50A0F1" w14:textId="77777777" w:rsidR="000E3485" w:rsidRPr="000E3485" w:rsidRDefault="000E3485" w:rsidP="000E3485">
            <w:pPr>
              <w:rPr>
                <w:rFonts w:ascii="Comic Sans MS" w:hAnsi="Comic Sans MS"/>
                <w:bCs/>
                <w:sz w:val="16"/>
                <w:szCs w:val="16"/>
                <w:lang w:eastAsia="en-US"/>
              </w:rPr>
            </w:pPr>
            <w:r w:rsidRPr="000E3485">
              <w:rPr>
                <w:rFonts w:ascii="Comic Sans MS" w:hAnsi="Comic Sans MS"/>
                <w:bCs/>
                <w:sz w:val="16"/>
                <w:szCs w:val="16"/>
                <w:lang w:eastAsia="en-US"/>
              </w:rPr>
              <w:t>Teacher to ensure relevant medical info is recorded on form &amp; pupils told they must comply.</w:t>
            </w:r>
          </w:p>
        </w:tc>
        <w:tc>
          <w:tcPr>
            <w:tcW w:w="1118" w:type="dxa"/>
            <w:gridSpan w:val="2"/>
            <w:vMerge/>
            <w:tcBorders>
              <w:left w:val="single" w:sz="4" w:space="0" w:color="auto"/>
            </w:tcBorders>
          </w:tcPr>
          <w:p w14:paraId="593B142B" w14:textId="77777777" w:rsidR="000E3485" w:rsidRPr="000E3485" w:rsidRDefault="000E3485" w:rsidP="000E3485">
            <w:pPr>
              <w:rPr>
                <w:rFonts w:ascii="Arial" w:hAnsi="Arial"/>
                <w:bCs/>
                <w:sz w:val="18"/>
                <w:szCs w:val="18"/>
                <w:lang w:eastAsia="en-US"/>
              </w:rPr>
            </w:pPr>
          </w:p>
        </w:tc>
      </w:tr>
      <w:tr w:rsidR="000E3485" w:rsidRPr="000E3485" w14:paraId="0E2000C1" w14:textId="77777777" w:rsidTr="00FD0505">
        <w:trPr>
          <w:cantSplit/>
          <w:trHeight w:val="257"/>
        </w:trPr>
        <w:tc>
          <w:tcPr>
            <w:tcW w:w="3392" w:type="dxa"/>
            <w:tcBorders>
              <w:top w:val="nil"/>
              <w:bottom w:val="single" w:sz="4" w:space="0" w:color="auto"/>
              <w:right w:val="single" w:sz="4" w:space="0" w:color="auto"/>
            </w:tcBorders>
          </w:tcPr>
          <w:p w14:paraId="6746F517" w14:textId="77777777" w:rsidR="000E3485" w:rsidRPr="000E3485" w:rsidRDefault="000E3485" w:rsidP="000E3485">
            <w:pPr>
              <w:rPr>
                <w:rFonts w:ascii="Comic Sans MS" w:hAnsi="Comic Sans MS"/>
                <w:sz w:val="16"/>
                <w:szCs w:val="16"/>
                <w:lang w:eastAsia="en-US"/>
              </w:rPr>
            </w:pPr>
            <w:r w:rsidRPr="000E3485">
              <w:rPr>
                <w:rFonts w:ascii="Comic Sans MS" w:hAnsi="Comic Sans MS"/>
                <w:sz w:val="16"/>
                <w:szCs w:val="16"/>
                <w:lang w:eastAsia="en-US"/>
              </w:rPr>
              <w:t>No emergency contact lists drawn up.</w:t>
            </w:r>
          </w:p>
        </w:tc>
        <w:tc>
          <w:tcPr>
            <w:tcW w:w="1796" w:type="dxa"/>
            <w:tcBorders>
              <w:top w:val="single" w:sz="4" w:space="0" w:color="auto"/>
              <w:left w:val="single" w:sz="4" w:space="0" w:color="auto"/>
              <w:bottom w:val="single" w:sz="4" w:space="0" w:color="auto"/>
              <w:right w:val="single" w:sz="4" w:space="0" w:color="auto"/>
            </w:tcBorders>
          </w:tcPr>
          <w:p w14:paraId="283557D6" w14:textId="77777777" w:rsidR="000E3485" w:rsidRPr="000E3485" w:rsidRDefault="000E3485" w:rsidP="000E3485">
            <w:pPr>
              <w:jc w:val="center"/>
              <w:rPr>
                <w:rFonts w:ascii="Arial" w:hAnsi="Arial"/>
                <w:b/>
                <w:sz w:val="16"/>
                <w:szCs w:val="16"/>
                <w:lang w:eastAsia="en-US"/>
              </w:rPr>
            </w:pPr>
          </w:p>
        </w:tc>
        <w:tc>
          <w:tcPr>
            <w:tcW w:w="709" w:type="dxa"/>
            <w:gridSpan w:val="2"/>
            <w:tcBorders>
              <w:top w:val="single" w:sz="4" w:space="0" w:color="auto"/>
              <w:left w:val="single" w:sz="4" w:space="0" w:color="auto"/>
              <w:bottom w:val="single" w:sz="4" w:space="0" w:color="auto"/>
              <w:right w:val="single" w:sz="4" w:space="0" w:color="auto"/>
            </w:tcBorders>
          </w:tcPr>
          <w:p w14:paraId="21777679" w14:textId="77777777" w:rsidR="000E3485" w:rsidRPr="000E3485" w:rsidRDefault="000E3485" w:rsidP="000E3485">
            <w:pPr>
              <w:jc w:val="center"/>
              <w:rPr>
                <w:rFonts w:ascii="Arial" w:hAnsi="Arial"/>
                <w:b/>
                <w:sz w:val="16"/>
                <w:szCs w:val="16"/>
                <w:lang w:eastAsia="en-US"/>
              </w:rPr>
            </w:pPr>
          </w:p>
        </w:tc>
        <w:tc>
          <w:tcPr>
            <w:tcW w:w="709" w:type="dxa"/>
            <w:tcBorders>
              <w:top w:val="single" w:sz="4" w:space="0" w:color="auto"/>
              <w:left w:val="single" w:sz="4" w:space="0" w:color="auto"/>
              <w:bottom w:val="single" w:sz="4" w:space="0" w:color="auto"/>
            </w:tcBorders>
          </w:tcPr>
          <w:p w14:paraId="7F08CF9A" w14:textId="77777777" w:rsidR="000E3485" w:rsidRPr="000E3485" w:rsidRDefault="000E3485" w:rsidP="000E3485">
            <w:pPr>
              <w:jc w:val="center"/>
              <w:rPr>
                <w:rFonts w:ascii="Arial" w:hAnsi="Arial"/>
                <w:b/>
                <w:sz w:val="16"/>
                <w:szCs w:val="16"/>
                <w:lang w:eastAsia="en-US"/>
              </w:rPr>
            </w:pPr>
          </w:p>
        </w:tc>
        <w:tc>
          <w:tcPr>
            <w:tcW w:w="4016" w:type="dxa"/>
            <w:gridSpan w:val="2"/>
            <w:tcBorders>
              <w:bottom w:val="single" w:sz="4" w:space="0" w:color="auto"/>
              <w:right w:val="single" w:sz="4" w:space="0" w:color="auto"/>
            </w:tcBorders>
          </w:tcPr>
          <w:p w14:paraId="10114A5F" w14:textId="77777777" w:rsidR="000E3485" w:rsidRPr="000E3485" w:rsidRDefault="000E3485" w:rsidP="000E3485">
            <w:pPr>
              <w:rPr>
                <w:rFonts w:ascii="Comic Sans MS" w:hAnsi="Comic Sans MS"/>
                <w:bCs/>
                <w:sz w:val="16"/>
                <w:szCs w:val="16"/>
                <w:lang w:eastAsia="en-US"/>
              </w:rPr>
            </w:pPr>
            <w:r w:rsidRPr="000E3485">
              <w:rPr>
                <w:rFonts w:ascii="Comic Sans MS" w:hAnsi="Comic Sans MS"/>
                <w:bCs/>
                <w:sz w:val="16"/>
                <w:szCs w:val="16"/>
                <w:lang w:eastAsia="en-US"/>
              </w:rPr>
              <w:t>School Office will have a copy.</w:t>
            </w:r>
          </w:p>
        </w:tc>
        <w:tc>
          <w:tcPr>
            <w:tcW w:w="1118" w:type="dxa"/>
            <w:gridSpan w:val="2"/>
            <w:vMerge/>
            <w:tcBorders>
              <w:left w:val="single" w:sz="4" w:space="0" w:color="auto"/>
            </w:tcBorders>
          </w:tcPr>
          <w:p w14:paraId="025EE912" w14:textId="77777777" w:rsidR="000E3485" w:rsidRPr="000E3485" w:rsidRDefault="000E3485" w:rsidP="000E3485">
            <w:pPr>
              <w:rPr>
                <w:rFonts w:ascii="Arial" w:hAnsi="Arial"/>
                <w:bCs/>
                <w:sz w:val="18"/>
                <w:szCs w:val="18"/>
                <w:lang w:eastAsia="en-US"/>
              </w:rPr>
            </w:pPr>
          </w:p>
        </w:tc>
      </w:tr>
      <w:tr w:rsidR="000E3485" w:rsidRPr="000E3485" w14:paraId="39D6F0EB" w14:textId="77777777" w:rsidTr="00FD0505">
        <w:trPr>
          <w:cantSplit/>
          <w:trHeight w:val="473"/>
        </w:trPr>
        <w:tc>
          <w:tcPr>
            <w:tcW w:w="3392" w:type="dxa"/>
            <w:tcBorders>
              <w:top w:val="nil"/>
              <w:bottom w:val="single" w:sz="4" w:space="0" w:color="auto"/>
              <w:right w:val="single" w:sz="4" w:space="0" w:color="auto"/>
            </w:tcBorders>
          </w:tcPr>
          <w:p w14:paraId="7CC99BD7" w14:textId="77777777" w:rsidR="000E3485" w:rsidRPr="000E3485" w:rsidRDefault="000E3485" w:rsidP="000E3485">
            <w:pPr>
              <w:rPr>
                <w:rFonts w:ascii="Comic Sans MS" w:hAnsi="Comic Sans MS"/>
                <w:sz w:val="16"/>
                <w:szCs w:val="16"/>
                <w:lang w:eastAsia="en-US"/>
              </w:rPr>
            </w:pPr>
            <w:r w:rsidRPr="000E3485">
              <w:rPr>
                <w:rFonts w:ascii="Comic Sans MS" w:hAnsi="Comic Sans MS"/>
                <w:sz w:val="16"/>
                <w:szCs w:val="16"/>
                <w:lang w:eastAsia="en-US"/>
              </w:rPr>
              <w:t>No mobile phone for emergencies.</w:t>
            </w:r>
          </w:p>
        </w:tc>
        <w:tc>
          <w:tcPr>
            <w:tcW w:w="1796" w:type="dxa"/>
            <w:tcBorders>
              <w:top w:val="single" w:sz="4" w:space="0" w:color="auto"/>
              <w:left w:val="single" w:sz="4" w:space="0" w:color="auto"/>
              <w:bottom w:val="single" w:sz="4" w:space="0" w:color="auto"/>
              <w:right w:val="single" w:sz="4" w:space="0" w:color="auto"/>
            </w:tcBorders>
          </w:tcPr>
          <w:p w14:paraId="5D6C92FF" w14:textId="77777777" w:rsidR="000E3485" w:rsidRPr="000E3485" w:rsidRDefault="000E3485" w:rsidP="000E3485">
            <w:pPr>
              <w:jc w:val="center"/>
              <w:rPr>
                <w:rFonts w:ascii="Arial" w:hAnsi="Arial"/>
                <w:b/>
                <w:sz w:val="16"/>
                <w:szCs w:val="16"/>
                <w:lang w:eastAsia="en-US"/>
              </w:rPr>
            </w:pPr>
          </w:p>
        </w:tc>
        <w:tc>
          <w:tcPr>
            <w:tcW w:w="709" w:type="dxa"/>
            <w:gridSpan w:val="2"/>
            <w:tcBorders>
              <w:top w:val="single" w:sz="4" w:space="0" w:color="auto"/>
              <w:left w:val="single" w:sz="4" w:space="0" w:color="auto"/>
              <w:bottom w:val="single" w:sz="4" w:space="0" w:color="auto"/>
              <w:right w:val="single" w:sz="4" w:space="0" w:color="auto"/>
            </w:tcBorders>
          </w:tcPr>
          <w:p w14:paraId="29501F46" w14:textId="77777777" w:rsidR="000E3485" w:rsidRPr="000E3485" w:rsidRDefault="000E3485" w:rsidP="000E3485">
            <w:pPr>
              <w:jc w:val="center"/>
              <w:rPr>
                <w:rFonts w:ascii="Arial" w:hAnsi="Arial"/>
                <w:b/>
                <w:sz w:val="16"/>
                <w:szCs w:val="16"/>
                <w:lang w:eastAsia="en-US"/>
              </w:rPr>
            </w:pPr>
          </w:p>
        </w:tc>
        <w:tc>
          <w:tcPr>
            <w:tcW w:w="709" w:type="dxa"/>
            <w:tcBorders>
              <w:top w:val="single" w:sz="4" w:space="0" w:color="auto"/>
              <w:left w:val="single" w:sz="4" w:space="0" w:color="auto"/>
              <w:bottom w:val="single" w:sz="4" w:space="0" w:color="auto"/>
            </w:tcBorders>
          </w:tcPr>
          <w:p w14:paraId="01CC83B8" w14:textId="77777777" w:rsidR="000E3485" w:rsidRPr="000E3485" w:rsidRDefault="000E3485" w:rsidP="000E3485">
            <w:pPr>
              <w:jc w:val="center"/>
              <w:rPr>
                <w:rFonts w:ascii="Arial" w:hAnsi="Arial"/>
                <w:b/>
                <w:sz w:val="16"/>
                <w:szCs w:val="16"/>
                <w:lang w:eastAsia="en-US"/>
              </w:rPr>
            </w:pPr>
          </w:p>
        </w:tc>
        <w:tc>
          <w:tcPr>
            <w:tcW w:w="4016" w:type="dxa"/>
            <w:gridSpan w:val="2"/>
            <w:tcBorders>
              <w:bottom w:val="single" w:sz="4" w:space="0" w:color="auto"/>
              <w:right w:val="single" w:sz="4" w:space="0" w:color="auto"/>
            </w:tcBorders>
          </w:tcPr>
          <w:p w14:paraId="1DE5E1AB" w14:textId="77777777" w:rsidR="000E3485" w:rsidRPr="000E3485" w:rsidRDefault="000E3485" w:rsidP="000E3485">
            <w:pPr>
              <w:rPr>
                <w:rFonts w:ascii="Comic Sans MS" w:hAnsi="Comic Sans MS"/>
                <w:bCs/>
                <w:sz w:val="16"/>
                <w:szCs w:val="16"/>
                <w:lang w:eastAsia="en-US"/>
              </w:rPr>
            </w:pPr>
            <w:r w:rsidRPr="000E3485">
              <w:rPr>
                <w:rFonts w:ascii="Comic Sans MS" w:hAnsi="Comic Sans MS"/>
                <w:bCs/>
                <w:sz w:val="16"/>
                <w:szCs w:val="16"/>
                <w:lang w:eastAsia="en-US"/>
              </w:rPr>
              <w:t>Teacher to ensure mobile is taken with emergency contact numbers logged.</w:t>
            </w:r>
          </w:p>
        </w:tc>
        <w:tc>
          <w:tcPr>
            <w:tcW w:w="1118" w:type="dxa"/>
            <w:gridSpan w:val="2"/>
            <w:vMerge/>
            <w:tcBorders>
              <w:left w:val="single" w:sz="4" w:space="0" w:color="auto"/>
            </w:tcBorders>
          </w:tcPr>
          <w:p w14:paraId="170F1CF7" w14:textId="77777777" w:rsidR="000E3485" w:rsidRPr="000E3485" w:rsidRDefault="000E3485" w:rsidP="000E3485">
            <w:pPr>
              <w:rPr>
                <w:rFonts w:ascii="Arial" w:hAnsi="Arial"/>
                <w:bCs/>
                <w:sz w:val="18"/>
                <w:szCs w:val="18"/>
                <w:lang w:eastAsia="en-US"/>
              </w:rPr>
            </w:pPr>
          </w:p>
        </w:tc>
      </w:tr>
      <w:tr w:rsidR="000E3485" w:rsidRPr="000E3485" w14:paraId="04EF9C77" w14:textId="77777777" w:rsidTr="00FD0505">
        <w:trPr>
          <w:cantSplit/>
          <w:trHeight w:val="361"/>
        </w:trPr>
        <w:tc>
          <w:tcPr>
            <w:tcW w:w="3392" w:type="dxa"/>
            <w:tcBorders>
              <w:top w:val="nil"/>
              <w:bottom w:val="single" w:sz="4" w:space="0" w:color="auto"/>
              <w:right w:val="single" w:sz="4" w:space="0" w:color="auto"/>
            </w:tcBorders>
          </w:tcPr>
          <w:p w14:paraId="05E54243" w14:textId="77777777" w:rsidR="000E3485" w:rsidRPr="000E3485" w:rsidRDefault="000E3485" w:rsidP="000E3485">
            <w:pPr>
              <w:rPr>
                <w:rFonts w:ascii="Comic Sans MS" w:hAnsi="Comic Sans MS"/>
                <w:sz w:val="16"/>
                <w:szCs w:val="16"/>
                <w:lang w:eastAsia="en-US"/>
              </w:rPr>
            </w:pPr>
            <w:r w:rsidRPr="000E3485">
              <w:rPr>
                <w:rFonts w:ascii="Comic Sans MS" w:hAnsi="Comic Sans MS"/>
                <w:sz w:val="16"/>
                <w:szCs w:val="16"/>
                <w:lang w:eastAsia="en-US"/>
              </w:rPr>
              <w:t>Loss of personal possessions.</w:t>
            </w:r>
          </w:p>
        </w:tc>
        <w:tc>
          <w:tcPr>
            <w:tcW w:w="1796" w:type="dxa"/>
            <w:tcBorders>
              <w:top w:val="single" w:sz="4" w:space="0" w:color="auto"/>
              <w:left w:val="single" w:sz="4" w:space="0" w:color="auto"/>
              <w:bottom w:val="single" w:sz="4" w:space="0" w:color="auto"/>
              <w:right w:val="single" w:sz="4" w:space="0" w:color="auto"/>
            </w:tcBorders>
          </w:tcPr>
          <w:p w14:paraId="472BC47A" w14:textId="77777777" w:rsidR="000E3485" w:rsidRPr="000E3485" w:rsidRDefault="000E3485" w:rsidP="000E3485">
            <w:pPr>
              <w:jc w:val="center"/>
              <w:rPr>
                <w:rFonts w:ascii="Arial" w:hAnsi="Arial"/>
                <w:b/>
                <w:sz w:val="16"/>
                <w:szCs w:val="16"/>
                <w:lang w:eastAsia="en-US"/>
              </w:rPr>
            </w:pPr>
          </w:p>
        </w:tc>
        <w:tc>
          <w:tcPr>
            <w:tcW w:w="709" w:type="dxa"/>
            <w:gridSpan w:val="2"/>
            <w:tcBorders>
              <w:top w:val="single" w:sz="4" w:space="0" w:color="auto"/>
              <w:left w:val="single" w:sz="4" w:space="0" w:color="auto"/>
              <w:bottom w:val="single" w:sz="4" w:space="0" w:color="auto"/>
              <w:right w:val="single" w:sz="4" w:space="0" w:color="auto"/>
            </w:tcBorders>
          </w:tcPr>
          <w:p w14:paraId="751D68BD" w14:textId="77777777" w:rsidR="000E3485" w:rsidRPr="000E3485" w:rsidRDefault="000E3485" w:rsidP="000E3485">
            <w:pPr>
              <w:jc w:val="center"/>
              <w:rPr>
                <w:rFonts w:ascii="Arial" w:hAnsi="Arial"/>
                <w:b/>
                <w:sz w:val="16"/>
                <w:szCs w:val="16"/>
                <w:lang w:eastAsia="en-US"/>
              </w:rPr>
            </w:pPr>
          </w:p>
        </w:tc>
        <w:tc>
          <w:tcPr>
            <w:tcW w:w="709" w:type="dxa"/>
            <w:tcBorders>
              <w:top w:val="single" w:sz="4" w:space="0" w:color="auto"/>
              <w:left w:val="single" w:sz="4" w:space="0" w:color="auto"/>
              <w:bottom w:val="single" w:sz="4" w:space="0" w:color="auto"/>
            </w:tcBorders>
          </w:tcPr>
          <w:p w14:paraId="0448147F" w14:textId="77777777" w:rsidR="000E3485" w:rsidRPr="000E3485" w:rsidRDefault="000E3485" w:rsidP="000E3485">
            <w:pPr>
              <w:jc w:val="center"/>
              <w:rPr>
                <w:rFonts w:ascii="Arial" w:hAnsi="Arial"/>
                <w:b/>
                <w:sz w:val="16"/>
                <w:szCs w:val="16"/>
                <w:lang w:eastAsia="en-US"/>
              </w:rPr>
            </w:pPr>
          </w:p>
        </w:tc>
        <w:tc>
          <w:tcPr>
            <w:tcW w:w="4016" w:type="dxa"/>
            <w:gridSpan w:val="2"/>
            <w:tcBorders>
              <w:bottom w:val="single" w:sz="4" w:space="0" w:color="auto"/>
              <w:right w:val="single" w:sz="4" w:space="0" w:color="auto"/>
            </w:tcBorders>
          </w:tcPr>
          <w:p w14:paraId="5C470D19" w14:textId="77777777" w:rsidR="000E3485" w:rsidRPr="000E3485" w:rsidRDefault="000E3485" w:rsidP="000E3485">
            <w:pPr>
              <w:rPr>
                <w:rFonts w:ascii="Comic Sans MS" w:hAnsi="Comic Sans MS"/>
                <w:bCs/>
                <w:sz w:val="16"/>
                <w:szCs w:val="16"/>
                <w:lang w:eastAsia="en-US"/>
              </w:rPr>
            </w:pPr>
            <w:r w:rsidRPr="000E3485">
              <w:rPr>
                <w:rFonts w:ascii="Comic Sans MS" w:hAnsi="Comic Sans MS"/>
                <w:bCs/>
                <w:sz w:val="16"/>
                <w:szCs w:val="16"/>
                <w:lang w:eastAsia="en-US"/>
              </w:rPr>
              <w:t>Children warned about what to take.</w:t>
            </w:r>
          </w:p>
        </w:tc>
        <w:tc>
          <w:tcPr>
            <w:tcW w:w="1118" w:type="dxa"/>
            <w:gridSpan w:val="2"/>
            <w:vMerge/>
            <w:tcBorders>
              <w:left w:val="single" w:sz="4" w:space="0" w:color="auto"/>
            </w:tcBorders>
          </w:tcPr>
          <w:p w14:paraId="2CCE646E" w14:textId="77777777" w:rsidR="000E3485" w:rsidRPr="000E3485" w:rsidRDefault="000E3485" w:rsidP="000E3485">
            <w:pPr>
              <w:rPr>
                <w:rFonts w:ascii="Arial" w:hAnsi="Arial"/>
                <w:bCs/>
                <w:sz w:val="18"/>
                <w:szCs w:val="18"/>
                <w:lang w:eastAsia="en-US"/>
              </w:rPr>
            </w:pPr>
          </w:p>
        </w:tc>
      </w:tr>
      <w:tr w:rsidR="000E3485" w:rsidRPr="000E3485" w14:paraId="24C6CD36" w14:textId="77777777" w:rsidTr="00FD0505">
        <w:trPr>
          <w:cantSplit/>
          <w:trHeight w:val="297"/>
        </w:trPr>
        <w:tc>
          <w:tcPr>
            <w:tcW w:w="3392" w:type="dxa"/>
            <w:tcBorders>
              <w:top w:val="nil"/>
              <w:bottom w:val="single" w:sz="4" w:space="0" w:color="auto"/>
              <w:right w:val="single" w:sz="4" w:space="0" w:color="auto"/>
            </w:tcBorders>
          </w:tcPr>
          <w:p w14:paraId="77524629" w14:textId="77777777" w:rsidR="000E3485" w:rsidRPr="000E3485" w:rsidRDefault="000E3485" w:rsidP="000E3485">
            <w:pPr>
              <w:rPr>
                <w:rFonts w:ascii="Comic Sans MS" w:hAnsi="Comic Sans MS"/>
                <w:sz w:val="16"/>
                <w:szCs w:val="16"/>
                <w:lang w:eastAsia="en-US"/>
              </w:rPr>
            </w:pPr>
            <w:r w:rsidRPr="000E3485">
              <w:rPr>
                <w:rFonts w:ascii="Comic Sans MS" w:hAnsi="Comic Sans MS"/>
                <w:sz w:val="16"/>
                <w:szCs w:val="16"/>
                <w:lang w:eastAsia="en-US"/>
              </w:rPr>
              <w:t>Minor accidents.</w:t>
            </w:r>
          </w:p>
        </w:tc>
        <w:tc>
          <w:tcPr>
            <w:tcW w:w="1796" w:type="dxa"/>
            <w:tcBorders>
              <w:top w:val="single" w:sz="4" w:space="0" w:color="auto"/>
              <w:left w:val="single" w:sz="4" w:space="0" w:color="auto"/>
              <w:bottom w:val="single" w:sz="4" w:space="0" w:color="auto"/>
              <w:right w:val="single" w:sz="4" w:space="0" w:color="auto"/>
            </w:tcBorders>
          </w:tcPr>
          <w:p w14:paraId="2A5A974B" w14:textId="77777777" w:rsidR="000E3485" w:rsidRPr="000E3485" w:rsidRDefault="000E3485" w:rsidP="000E3485">
            <w:pPr>
              <w:jc w:val="center"/>
              <w:rPr>
                <w:rFonts w:ascii="Arial" w:hAnsi="Arial"/>
                <w:b/>
                <w:sz w:val="16"/>
                <w:szCs w:val="16"/>
                <w:lang w:eastAsia="en-US"/>
              </w:rPr>
            </w:pPr>
          </w:p>
        </w:tc>
        <w:tc>
          <w:tcPr>
            <w:tcW w:w="709" w:type="dxa"/>
            <w:gridSpan w:val="2"/>
            <w:tcBorders>
              <w:top w:val="single" w:sz="4" w:space="0" w:color="auto"/>
              <w:left w:val="single" w:sz="4" w:space="0" w:color="auto"/>
              <w:bottom w:val="single" w:sz="4" w:space="0" w:color="auto"/>
              <w:right w:val="single" w:sz="4" w:space="0" w:color="auto"/>
            </w:tcBorders>
          </w:tcPr>
          <w:p w14:paraId="706AF095" w14:textId="77777777" w:rsidR="000E3485" w:rsidRPr="000E3485" w:rsidRDefault="000E3485" w:rsidP="000E3485">
            <w:pPr>
              <w:jc w:val="center"/>
              <w:rPr>
                <w:rFonts w:ascii="Arial" w:hAnsi="Arial"/>
                <w:b/>
                <w:sz w:val="16"/>
                <w:szCs w:val="16"/>
                <w:lang w:eastAsia="en-US"/>
              </w:rPr>
            </w:pPr>
          </w:p>
        </w:tc>
        <w:tc>
          <w:tcPr>
            <w:tcW w:w="709" w:type="dxa"/>
            <w:tcBorders>
              <w:top w:val="single" w:sz="4" w:space="0" w:color="auto"/>
              <w:left w:val="single" w:sz="4" w:space="0" w:color="auto"/>
              <w:bottom w:val="single" w:sz="4" w:space="0" w:color="auto"/>
            </w:tcBorders>
          </w:tcPr>
          <w:p w14:paraId="519C8A40" w14:textId="77777777" w:rsidR="000E3485" w:rsidRPr="000E3485" w:rsidRDefault="000E3485" w:rsidP="000E3485">
            <w:pPr>
              <w:jc w:val="center"/>
              <w:rPr>
                <w:rFonts w:ascii="Arial" w:hAnsi="Arial"/>
                <w:b/>
                <w:sz w:val="16"/>
                <w:szCs w:val="16"/>
                <w:lang w:eastAsia="en-US"/>
              </w:rPr>
            </w:pPr>
          </w:p>
        </w:tc>
        <w:tc>
          <w:tcPr>
            <w:tcW w:w="4016" w:type="dxa"/>
            <w:gridSpan w:val="2"/>
            <w:tcBorders>
              <w:bottom w:val="single" w:sz="4" w:space="0" w:color="auto"/>
              <w:right w:val="single" w:sz="4" w:space="0" w:color="auto"/>
            </w:tcBorders>
          </w:tcPr>
          <w:p w14:paraId="7D70987B" w14:textId="77777777" w:rsidR="000E3485" w:rsidRPr="000E3485" w:rsidRDefault="000E3485" w:rsidP="000E3485">
            <w:pPr>
              <w:rPr>
                <w:rFonts w:ascii="Comic Sans MS" w:hAnsi="Comic Sans MS"/>
                <w:bCs/>
                <w:sz w:val="16"/>
                <w:szCs w:val="16"/>
                <w:lang w:eastAsia="en-US"/>
              </w:rPr>
            </w:pPr>
            <w:r w:rsidRPr="000E3485">
              <w:rPr>
                <w:rFonts w:ascii="Comic Sans MS" w:hAnsi="Comic Sans MS"/>
                <w:bCs/>
                <w:sz w:val="16"/>
                <w:szCs w:val="16"/>
                <w:lang w:eastAsia="en-US"/>
              </w:rPr>
              <w:t>Trained first aider and first aid kit taken.</w:t>
            </w:r>
          </w:p>
        </w:tc>
        <w:tc>
          <w:tcPr>
            <w:tcW w:w="1118" w:type="dxa"/>
            <w:gridSpan w:val="2"/>
            <w:vMerge/>
            <w:tcBorders>
              <w:left w:val="single" w:sz="4" w:space="0" w:color="auto"/>
            </w:tcBorders>
          </w:tcPr>
          <w:p w14:paraId="6396A1B7" w14:textId="77777777" w:rsidR="000E3485" w:rsidRPr="000E3485" w:rsidRDefault="000E3485" w:rsidP="000E3485">
            <w:pPr>
              <w:rPr>
                <w:rFonts w:ascii="Arial" w:hAnsi="Arial"/>
                <w:bCs/>
                <w:sz w:val="18"/>
                <w:szCs w:val="18"/>
                <w:lang w:eastAsia="en-US"/>
              </w:rPr>
            </w:pPr>
          </w:p>
        </w:tc>
      </w:tr>
      <w:tr w:rsidR="000E3485" w:rsidRPr="000E3485" w14:paraId="3A3A825A" w14:textId="77777777" w:rsidTr="00FD0505">
        <w:trPr>
          <w:cantSplit/>
          <w:trHeight w:val="375"/>
        </w:trPr>
        <w:tc>
          <w:tcPr>
            <w:tcW w:w="3392" w:type="dxa"/>
            <w:tcBorders>
              <w:top w:val="nil"/>
              <w:bottom w:val="single" w:sz="4" w:space="0" w:color="auto"/>
              <w:right w:val="single" w:sz="4" w:space="0" w:color="auto"/>
            </w:tcBorders>
          </w:tcPr>
          <w:p w14:paraId="79BB6163" w14:textId="77777777" w:rsidR="000E3485" w:rsidRPr="000E3485" w:rsidRDefault="000E3485" w:rsidP="000E3485">
            <w:pPr>
              <w:rPr>
                <w:rFonts w:ascii="Comic Sans MS" w:hAnsi="Comic Sans MS"/>
                <w:sz w:val="16"/>
                <w:szCs w:val="16"/>
                <w:lang w:eastAsia="en-US"/>
              </w:rPr>
            </w:pPr>
            <w:r w:rsidRPr="000E3485">
              <w:rPr>
                <w:rFonts w:ascii="Comic Sans MS" w:hAnsi="Comic Sans MS"/>
                <w:sz w:val="16"/>
                <w:szCs w:val="16"/>
                <w:lang w:eastAsia="en-US"/>
              </w:rPr>
              <w:t>Inadequate insurance.</w:t>
            </w:r>
          </w:p>
        </w:tc>
        <w:tc>
          <w:tcPr>
            <w:tcW w:w="1796" w:type="dxa"/>
            <w:tcBorders>
              <w:top w:val="single" w:sz="4" w:space="0" w:color="auto"/>
              <w:left w:val="single" w:sz="4" w:space="0" w:color="auto"/>
              <w:bottom w:val="single" w:sz="4" w:space="0" w:color="auto"/>
              <w:right w:val="single" w:sz="4" w:space="0" w:color="auto"/>
            </w:tcBorders>
          </w:tcPr>
          <w:p w14:paraId="24940BD4" w14:textId="77777777" w:rsidR="000E3485" w:rsidRPr="000E3485" w:rsidRDefault="000E3485" w:rsidP="000E3485">
            <w:pPr>
              <w:jc w:val="center"/>
              <w:rPr>
                <w:rFonts w:ascii="Arial" w:hAnsi="Arial"/>
                <w:b/>
                <w:sz w:val="16"/>
                <w:szCs w:val="16"/>
                <w:lang w:eastAsia="en-US"/>
              </w:rPr>
            </w:pPr>
          </w:p>
        </w:tc>
        <w:tc>
          <w:tcPr>
            <w:tcW w:w="709" w:type="dxa"/>
            <w:gridSpan w:val="2"/>
            <w:tcBorders>
              <w:top w:val="single" w:sz="4" w:space="0" w:color="auto"/>
              <w:left w:val="single" w:sz="4" w:space="0" w:color="auto"/>
              <w:bottom w:val="single" w:sz="4" w:space="0" w:color="auto"/>
              <w:right w:val="single" w:sz="4" w:space="0" w:color="auto"/>
            </w:tcBorders>
          </w:tcPr>
          <w:p w14:paraId="5E96770A" w14:textId="77777777" w:rsidR="000E3485" w:rsidRPr="000E3485" w:rsidRDefault="000E3485" w:rsidP="000E3485">
            <w:pPr>
              <w:jc w:val="center"/>
              <w:rPr>
                <w:rFonts w:ascii="Arial" w:hAnsi="Arial"/>
                <w:b/>
                <w:sz w:val="16"/>
                <w:szCs w:val="16"/>
                <w:lang w:eastAsia="en-US"/>
              </w:rPr>
            </w:pPr>
          </w:p>
        </w:tc>
        <w:tc>
          <w:tcPr>
            <w:tcW w:w="709" w:type="dxa"/>
            <w:tcBorders>
              <w:top w:val="single" w:sz="4" w:space="0" w:color="auto"/>
              <w:left w:val="single" w:sz="4" w:space="0" w:color="auto"/>
              <w:bottom w:val="single" w:sz="4" w:space="0" w:color="auto"/>
            </w:tcBorders>
          </w:tcPr>
          <w:p w14:paraId="4D61AF39" w14:textId="77777777" w:rsidR="000E3485" w:rsidRPr="000E3485" w:rsidRDefault="000E3485" w:rsidP="000E3485">
            <w:pPr>
              <w:jc w:val="center"/>
              <w:rPr>
                <w:rFonts w:ascii="Arial" w:hAnsi="Arial"/>
                <w:b/>
                <w:sz w:val="16"/>
                <w:szCs w:val="16"/>
                <w:lang w:eastAsia="en-US"/>
              </w:rPr>
            </w:pPr>
          </w:p>
        </w:tc>
        <w:tc>
          <w:tcPr>
            <w:tcW w:w="4016" w:type="dxa"/>
            <w:gridSpan w:val="2"/>
            <w:tcBorders>
              <w:bottom w:val="single" w:sz="4" w:space="0" w:color="auto"/>
              <w:right w:val="single" w:sz="4" w:space="0" w:color="auto"/>
            </w:tcBorders>
          </w:tcPr>
          <w:p w14:paraId="378BE976" w14:textId="77777777" w:rsidR="000E3485" w:rsidRPr="000E3485" w:rsidRDefault="000E3485" w:rsidP="000E3485">
            <w:pPr>
              <w:rPr>
                <w:rFonts w:ascii="Comic Sans MS" w:hAnsi="Comic Sans MS"/>
                <w:bCs/>
                <w:sz w:val="16"/>
                <w:szCs w:val="16"/>
                <w:lang w:eastAsia="en-US"/>
              </w:rPr>
            </w:pPr>
            <w:r w:rsidRPr="000E3485">
              <w:rPr>
                <w:rFonts w:ascii="Comic Sans MS" w:hAnsi="Comic Sans MS"/>
                <w:bCs/>
                <w:sz w:val="16"/>
                <w:szCs w:val="16"/>
                <w:lang w:eastAsia="en-US"/>
              </w:rPr>
              <w:t>Insurance checked.</w:t>
            </w:r>
          </w:p>
        </w:tc>
        <w:tc>
          <w:tcPr>
            <w:tcW w:w="1118" w:type="dxa"/>
            <w:gridSpan w:val="2"/>
            <w:vMerge/>
            <w:tcBorders>
              <w:left w:val="single" w:sz="4" w:space="0" w:color="auto"/>
            </w:tcBorders>
          </w:tcPr>
          <w:p w14:paraId="0D881FD9" w14:textId="77777777" w:rsidR="000E3485" w:rsidRPr="000E3485" w:rsidRDefault="000E3485" w:rsidP="000E3485">
            <w:pPr>
              <w:rPr>
                <w:rFonts w:ascii="Arial" w:hAnsi="Arial"/>
                <w:bCs/>
                <w:sz w:val="18"/>
                <w:szCs w:val="18"/>
                <w:lang w:eastAsia="en-US"/>
              </w:rPr>
            </w:pPr>
          </w:p>
        </w:tc>
      </w:tr>
      <w:tr w:rsidR="000E3485" w:rsidRPr="000E3485" w14:paraId="11AC0208" w14:textId="77777777" w:rsidTr="00FD0505">
        <w:trPr>
          <w:cantSplit/>
          <w:trHeight w:val="405"/>
        </w:trPr>
        <w:tc>
          <w:tcPr>
            <w:tcW w:w="3392" w:type="dxa"/>
            <w:tcBorders>
              <w:top w:val="nil"/>
              <w:bottom w:val="single" w:sz="4" w:space="0" w:color="auto"/>
              <w:right w:val="single" w:sz="4" w:space="0" w:color="auto"/>
            </w:tcBorders>
          </w:tcPr>
          <w:p w14:paraId="71A78B36" w14:textId="77777777" w:rsidR="000E3485" w:rsidRPr="000E3485" w:rsidRDefault="000E3485" w:rsidP="000E3485">
            <w:pPr>
              <w:rPr>
                <w:rFonts w:ascii="Comic Sans MS" w:hAnsi="Comic Sans MS"/>
                <w:sz w:val="16"/>
                <w:szCs w:val="16"/>
                <w:lang w:eastAsia="en-US"/>
              </w:rPr>
            </w:pPr>
            <w:r w:rsidRPr="000E3485">
              <w:rPr>
                <w:rFonts w:ascii="Comic Sans MS" w:hAnsi="Comic Sans MS"/>
                <w:sz w:val="16"/>
                <w:szCs w:val="16"/>
                <w:lang w:eastAsia="en-US"/>
              </w:rPr>
              <w:t>Reputable coach firm not used.</w:t>
            </w:r>
          </w:p>
        </w:tc>
        <w:tc>
          <w:tcPr>
            <w:tcW w:w="1796" w:type="dxa"/>
            <w:tcBorders>
              <w:top w:val="single" w:sz="4" w:space="0" w:color="auto"/>
              <w:left w:val="single" w:sz="4" w:space="0" w:color="auto"/>
              <w:bottom w:val="single" w:sz="4" w:space="0" w:color="auto"/>
              <w:right w:val="single" w:sz="4" w:space="0" w:color="auto"/>
            </w:tcBorders>
          </w:tcPr>
          <w:p w14:paraId="439492A0" w14:textId="77777777" w:rsidR="000E3485" w:rsidRPr="000E3485" w:rsidRDefault="000E3485" w:rsidP="000E3485">
            <w:pPr>
              <w:jc w:val="center"/>
              <w:rPr>
                <w:rFonts w:ascii="Arial" w:hAnsi="Arial"/>
                <w:b/>
                <w:sz w:val="16"/>
                <w:szCs w:val="16"/>
                <w:lang w:eastAsia="en-US"/>
              </w:rPr>
            </w:pPr>
          </w:p>
        </w:tc>
        <w:tc>
          <w:tcPr>
            <w:tcW w:w="709" w:type="dxa"/>
            <w:gridSpan w:val="2"/>
            <w:tcBorders>
              <w:top w:val="single" w:sz="4" w:space="0" w:color="auto"/>
              <w:left w:val="single" w:sz="4" w:space="0" w:color="auto"/>
              <w:bottom w:val="single" w:sz="4" w:space="0" w:color="auto"/>
              <w:right w:val="single" w:sz="4" w:space="0" w:color="auto"/>
            </w:tcBorders>
          </w:tcPr>
          <w:p w14:paraId="35C9CF47" w14:textId="77777777" w:rsidR="000E3485" w:rsidRPr="000E3485" w:rsidRDefault="000E3485" w:rsidP="000E3485">
            <w:pPr>
              <w:jc w:val="center"/>
              <w:rPr>
                <w:rFonts w:ascii="Arial" w:hAnsi="Arial"/>
                <w:b/>
                <w:sz w:val="16"/>
                <w:szCs w:val="16"/>
                <w:lang w:eastAsia="en-US"/>
              </w:rPr>
            </w:pPr>
          </w:p>
        </w:tc>
        <w:tc>
          <w:tcPr>
            <w:tcW w:w="709" w:type="dxa"/>
            <w:tcBorders>
              <w:top w:val="single" w:sz="4" w:space="0" w:color="auto"/>
              <w:left w:val="single" w:sz="4" w:space="0" w:color="auto"/>
              <w:bottom w:val="single" w:sz="4" w:space="0" w:color="auto"/>
            </w:tcBorders>
          </w:tcPr>
          <w:p w14:paraId="1A21B7C1" w14:textId="77777777" w:rsidR="000E3485" w:rsidRPr="000E3485" w:rsidRDefault="000E3485" w:rsidP="000E3485">
            <w:pPr>
              <w:jc w:val="center"/>
              <w:rPr>
                <w:rFonts w:ascii="Arial" w:hAnsi="Arial"/>
                <w:b/>
                <w:sz w:val="16"/>
                <w:szCs w:val="16"/>
                <w:lang w:eastAsia="en-US"/>
              </w:rPr>
            </w:pPr>
          </w:p>
        </w:tc>
        <w:tc>
          <w:tcPr>
            <w:tcW w:w="4016" w:type="dxa"/>
            <w:gridSpan w:val="2"/>
            <w:tcBorders>
              <w:bottom w:val="single" w:sz="4" w:space="0" w:color="auto"/>
              <w:right w:val="single" w:sz="4" w:space="0" w:color="auto"/>
            </w:tcBorders>
          </w:tcPr>
          <w:p w14:paraId="1A931C3D" w14:textId="77777777" w:rsidR="000E3485" w:rsidRPr="000E3485" w:rsidRDefault="000E3485" w:rsidP="000E3485">
            <w:pPr>
              <w:rPr>
                <w:rFonts w:ascii="Comic Sans MS" w:hAnsi="Comic Sans MS"/>
                <w:bCs/>
                <w:sz w:val="16"/>
                <w:szCs w:val="16"/>
                <w:lang w:eastAsia="en-US"/>
              </w:rPr>
            </w:pPr>
            <w:r w:rsidRPr="000E3485">
              <w:rPr>
                <w:rFonts w:ascii="Comic Sans MS" w:hAnsi="Comic Sans MS"/>
                <w:bCs/>
                <w:sz w:val="16"/>
                <w:szCs w:val="16"/>
                <w:lang w:eastAsia="en-US"/>
              </w:rPr>
              <w:t>Reputable coach firm used.</w:t>
            </w:r>
          </w:p>
        </w:tc>
        <w:tc>
          <w:tcPr>
            <w:tcW w:w="1118" w:type="dxa"/>
            <w:gridSpan w:val="2"/>
            <w:vMerge/>
            <w:tcBorders>
              <w:left w:val="single" w:sz="4" w:space="0" w:color="auto"/>
            </w:tcBorders>
          </w:tcPr>
          <w:p w14:paraId="18AF21AF" w14:textId="77777777" w:rsidR="000E3485" w:rsidRPr="000E3485" w:rsidRDefault="000E3485" w:rsidP="000E3485">
            <w:pPr>
              <w:rPr>
                <w:rFonts w:ascii="Arial" w:hAnsi="Arial"/>
                <w:bCs/>
                <w:sz w:val="18"/>
                <w:szCs w:val="18"/>
                <w:lang w:eastAsia="en-US"/>
              </w:rPr>
            </w:pPr>
          </w:p>
        </w:tc>
      </w:tr>
      <w:tr w:rsidR="000E3485" w:rsidRPr="000E3485" w14:paraId="495CA1DE" w14:textId="77777777" w:rsidTr="00FD0505">
        <w:trPr>
          <w:cantSplit/>
          <w:trHeight w:val="473"/>
        </w:trPr>
        <w:tc>
          <w:tcPr>
            <w:tcW w:w="3392" w:type="dxa"/>
            <w:tcBorders>
              <w:top w:val="nil"/>
              <w:bottom w:val="single" w:sz="4" w:space="0" w:color="auto"/>
              <w:right w:val="single" w:sz="4" w:space="0" w:color="auto"/>
            </w:tcBorders>
          </w:tcPr>
          <w:p w14:paraId="0ED69D03" w14:textId="77777777" w:rsidR="000E3485" w:rsidRPr="000E3485" w:rsidRDefault="000E3485" w:rsidP="000E3485">
            <w:pPr>
              <w:rPr>
                <w:rFonts w:ascii="Comic Sans MS" w:hAnsi="Comic Sans MS"/>
                <w:sz w:val="16"/>
                <w:szCs w:val="16"/>
                <w:lang w:eastAsia="en-US"/>
              </w:rPr>
            </w:pPr>
            <w:r w:rsidRPr="000E3485">
              <w:rPr>
                <w:rFonts w:ascii="Comic Sans MS" w:hAnsi="Comic Sans MS"/>
                <w:sz w:val="16"/>
                <w:szCs w:val="16"/>
                <w:lang w:eastAsia="en-US"/>
              </w:rPr>
              <w:t>Standard seat belts not fitted.</w:t>
            </w:r>
          </w:p>
        </w:tc>
        <w:tc>
          <w:tcPr>
            <w:tcW w:w="1796" w:type="dxa"/>
            <w:tcBorders>
              <w:top w:val="single" w:sz="4" w:space="0" w:color="auto"/>
              <w:left w:val="single" w:sz="4" w:space="0" w:color="auto"/>
              <w:bottom w:val="single" w:sz="4" w:space="0" w:color="auto"/>
              <w:right w:val="single" w:sz="4" w:space="0" w:color="auto"/>
            </w:tcBorders>
          </w:tcPr>
          <w:p w14:paraId="5A524717" w14:textId="77777777" w:rsidR="000E3485" w:rsidRPr="000E3485" w:rsidRDefault="000E3485" w:rsidP="000E3485">
            <w:pPr>
              <w:jc w:val="center"/>
              <w:rPr>
                <w:rFonts w:ascii="Arial" w:hAnsi="Arial"/>
                <w:b/>
                <w:sz w:val="16"/>
                <w:szCs w:val="16"/>
                <w:lang w:eastAsia="en-US"/>
              </w:rPr>
            </w:pPr>
          </w:p>
        </w:tc>
        <w:tc>
          <w:tcPr>
            <w:tcW w:w="709" w:type="dxa"/>
            <w:gridSpan w:val="2"/>
            <w:tcBorders>
              <w:top w:val="single" w:sz="4" w:space="0" w:color="auto"/>
              <w:left w:val="single" w:sz="4" w:space="0" w:color="auto"/>
              <w:bottom w:val="single" w:sz="4" w:space="0" w:color="auto"/>
              <w:right w:val="single" w:sz="4" w:space="0" w:color="auto"/>
            </w:tcBorders>
          </w:tcPr>
          <w:p w14:paraId="217E36BE" w14:textId="77777777" w:rsidR="000E3485" w:rsidRPr="000E3485" w:rsidRDefault="000E3485" w:rsidP="000E3485">
            <w:pPr>
              <w:jc w:val="center"/>
              <w:rPr>
                <w:rFonts w:ascii="Arial" w:hAnsi="Arial"/>
                <w:b/>
                <w:sz w:val="16"/>
                <w:szCs w:val="16"/>
                <w:lang w:eastAsia="en-US"/>
              </w:rPr>
            </w:pPr>
          </w:p>
        </w:tc>
        <w:tc>
          <w:tcPr>
            <w:tcW w:w="709" w:type="dxa"/>
            <w:tcBorders>
              <w:top w:val="single" w:sz="4" w:space="0" w:color="auto"/>
              <w:left w:val="single" w:sz="4" w:space="0" w:color="auto"/>
              <w:bottom w:val="single" w:sz="4" w:space="0" w:color="auto"/>
            </w:tcBorders>
          </w:tcPr>
          <w:p w14:paraId="0206D465" w14:textId="77777777" w:rsidR="000E3485" w:rsidRPr="000E3485" w:rsidRDefault="000E3485" w:rsidP="000E3485">
            <w:pPr>
              <w:jc w:val="center"/>
              <w:rPr>
                <w:rFonts w:ascii="Arial" w:hAnsi="Arial"/>
                <w:b/>
                <w:sz w:val="16"/>
                <w:szCs w:val="16"/>
                <w:lang w:eastAsia="en-US"/>
              </w:rPr>
            </w:pPr>
          </w:p>
        </w:tc>
        <w:tc>
          <w:tcPr>
            <w:tcW w:w="4016" w:type="dxa"/>
            <w:gridSpan w:val="2"/>
            <w:tcBorders>
              <w:bottom w:val="single" w:sz="4" w:space="0" w:color="auto"/>
              <w:right w:val="single" w:sz="4" w:space="0" w:color="auto"/>
            </w:tcBorders>
          </w:tcPr>
          <w:p w14:paraId="5B0ED119" w14:textId="77777777" w:rsidR="000E3485" w:rsidRPr="000E3485" w:rsidRDefault="000E3485" w:rsidP="000E3485">
            <w:pPr>
              <w:rPr>
                <w:rFonts w:ascii="Comic Sans MS" w:hAnsi="Comic Sans MS"/>
                <w:bCs/>
                <w:sz w:val="16"/>
                <w:szCs w:val="16"/>
                <w:lang w:eastAsia="en-US"/>
              </w:rPr>
            </w:pPr>
            <w:r w:rsidRPr="000E3485">
              <w:rPr>
                <w:rFonts w:ascii="Comic Sans MS" w:hAnsi="Comic Sans MS"/>
                <w:bCs/>
                <w:sz w:val="16"/>
                <w:szCs w:val="16"/>
                <w:lang w:eastAsia="en-US"/>
              </w:rPr>
              <w:t>Checks to be made on day.</w:t>
            </w:r>
          </w:p>
        </w:tc>
        <w:tc>
          <w:tcPr>
            <w:tcW w:w="1118" w:type="dxa"/>
            <w:gridSpan w:val="2"/>
            <w:vMerge/>
            <w:tcBorders>
              <w:left w:val="single" w:sz="4" w:space="0" w:color="auto"/>
            </w:tcBorders>
          </w:tcPr>
          <w:p w14:paraId="6278A4F1" w14:textId="77777777" w:rsidR="000E3485" w:rsidRPr="000E3485" w:rsidRDefault="000E3485" w:rsidP="000E3485">
            <w:pPr>
              <w:rPr>
                <w:rFonts w:ascii="Arial" w:hAnsi="Arial"/>
                <w:bCs/>
                <w:sz w:val="18"/>
                <w:szCs w:val="18"/>
                <w:lang w:eastAsia="en-US"/>
              </w:rPr>
            </w:pPr>
          </w:p>
        </w:tc>
      </w:tr>
      <w:tr w:rsidR="000E3485" w:rsidRPr="000E3485" w14:paraId="152CB848" w14:textId="77777777" w:rsidTr="00FD0505">
        <w:trPr>
          <w:cantSplit/>
          <w:trHeight w:val="473"/>
        </w:trPr>
        <w:tc>
          <w:tcPr>
            <w:tcW w:w="3392" w:type="dxa"/>
            <w:tcBorders>
              <w:top w:val="nil"/>
              <w:bottom w:val="single" w:sz="4" w:space="0" w:color="auto"/>
              <w:right w:val="single" w:sz="4" w:space="0" w:color="auto"/>
            </w:tcBorders>
          </w:tcPr>
          <w:p w14:paraId="01BAA635" w14:textId="77777777" w:rsidR="000E3485" w:rsidRPr="000E3485" w:rsidRDefault="000E3485" w:rsidP="000E3485">
            <w:pPr>
              <w:rPr>
                <w:rFonts w:ascii="Comic Sans MS" w:hAnsi="Comic Sans MS"/>
                <w:sz w:val="16"/>
                <w:szCs w:val="16"/>
                <w:lang w:eastAsia="en-US"/>
              </w:rPr>
            </w:pPr>
            <w:r w:rsidRPr="000E3485">
              <w:rPr>
                <w:rFonts w:ascii="Comic Sans MS" w:hAnsi="Comic Sans MS"/>
                <w:sz w:val="16"/>
                <w:szCs w:val="16"/>
                <w:lang w:eastAsia="en-US"/>
              </w:rPr>
              <w:t>Fire extinguishers not fitted.</w:t>
            </w:r>
          </w:p>
        </w:tc>
        <w:tc>
          <w:tcPr>
            <w:tcW w:w="1796" w:type="dxa"/>
            <w:tcBorders>
              <w:top w:val="single" w:sz="4" w:space="0" w:color="auto"/>
              <w:left w:val="single" w:sz="4" w:space="0" w:color="auto"/>
              <w:bottom w:val="single" w:sz="4" w:space="0" w:color="auto"/>
              <w:right w:val="single" w:sz="4" w:space="0" w:color="auto"/>
            </w:tcBorders>
          </w:tcPr>
          <w:p w14:paraId="7086E996" w14:textId="77777777" w:rsidR="000E3485" w:rsidRPr="000E3485" w:rsidRDefault="000E3485" w:rsidP="000E3485">
            <w:pPr>
              <w:jc w:val="center"/>
              <w:rPr>
                <w:rFonts w:ascii="Arial" w:hAnsi="Arial"/>
                <w:b/>
                <w:sz w:val="16"/>
                <w:szCs w:val="16"/>
                <w:lang w:eastAsia="en-US"/>
              </w:rPr>
            </w:pPr>
          </w:p>
        </w:tc>
        <w:tc>
          <w:tcPr>
            <w:tcW w:w="709" w:type="dxa"/>
            <w:gridSpan w:val="2"/>
            <w:tcBorders>
              <w:top w:val="single" w:sz="4" w:space="0" w:color="auto"/>
              <w:left w:val="single" w:sz="4" w:space="0" w:color="auto"/>
              <w:bottom w:val="single" w:sz="4" w:space="0" w:color="auto"/>
              <w:right w:val="single" w:sz="4" w:space="0" w:color="auto"/>
            </w:tcBorders>
          </w:tcPr>
          <w:p w14:paraId="02BC1164" w14:textId="77777777" w:rsidR="000E3485" w:rsidRPr="000E3485" w:rsidRDefault="000E3485" w:rsidP="000E3485">
            <w:pPr>
              <w:jc w:val="center"/>
              <w:rPr>
                <w:rFonts w:ascii="Arial" w:hAnsi="Arial"/>
                <w:b/>
                <w:sz w:val="16"/>
                <w:szCs w:val="16"/>
                <w:lang w:eastAsia="en-US"/>
              </w:rPr>
            </w:pPr>
          </w:p>
        </w:tc>
        <w:tc>
          <w:tcPr>
            <w:tcW w:w="709" w:type="dxa"/>
            <w:tcBorders>
              <w:top w:val="single" w:sz="4" w:space="0" w:color="auto"/>
              <w:left w:val="single" w:sz="4" w:space="0" w:color="auto"/>
              <w:bottom w:val="single" w:sz="4" w:space="0" w:color="auto"/>
            </w:tcBorders>
          </w:tcPr>
          <w:p w14:paraId="03F3D11E" w14:textId="77777777" w:rsidR="000E3485" w:rsidRPr="000E3485" w:rsidRDefault="000E3485" w:rsidP="000E3485">
            <w:pPr>
              <w:jc w:val="center"/>
              <w:rPr>
                <w:rFonts w:ascii="Arial" w:hAnsi="Arial"/>
                <w:b/>
                <w:sz w:val="16"/>
                <w:szCs w:val="16"/>
                <w:lang w:eastAsia="en-US"/>
              </w:rPr>
            </w:pPr>
          </w:p>
        </w:tc>
        <w:tc>
          <w:tcPr>
            <w:tcW w:w="4016" w:type="dxa"/>
            <w:gridSpan w:val="2"/>
            <w:tcBorders>
              <w:bottom w:val="single" w:sz="4" w:space="0" w:color="auto"/>
              <w:right w:val="single" w:sz="4" w:space="0" w:color="auto"/>
            </w:tcBorders>
          </w:tcPr>
          <w:p w14:paraId="3BAA30AF" w14:textId="77777777" w:rsidR="000E3485" w:rsidRPr="000E3485" w:rsidRDefault="000E3485" w:rsidP="000E3485">
            <w:pPr>
              <w:rPr>
                <w:rFonts w:ascii="Comic Sans MS" w:hAnsi="Comic Sans MS"/>
                <w:bCs/>
                <w:sz w:val="16"/>
                <w:szCs w:val="16"/>
                <w:lang w:eastAsia="en-US"/>
              </w:rPr>
            </w:pPr>
            <w:r w:rsidRPr="000E3485">
              <w:rPr>
                <w:rFonts w:ascii="Comic Sans MS" w:hAnsi="Comic Sans MS"/>
                <w:bCs/>
                <w:sz w:val="16"/>
                <w:szCs w:val="16"/>
                <w:lang w:eastAsia="en-US"/>
              </w:rPr>
              <w:t>Checks to be made on day.</w:t>
            </w:r>
          </w:p>
        </w:tc>
        <w:tc>
          <w:tcPr>
            <w:tcW w:w="1118" w:type="dxa"/>
            <w:gridSpan w:val="2"/>
            <w:vMerge/>
            <w:tcBorders>
              <w:left w:val="single" w:sz="4" w:space="0" w:color="auto"/>
            </w:tcBorders>
          </w:tcPr>
          <w:p w14:paraId="0B1A90AB" w14:textId="77777777" w:rsidR="000E3485" w:rsidRPr="000E3485" w:rsidRDefault="000E3485" w:rsidP="000E3485">
            <w:pPr>
              <w:rPr>
                <w:rFonts w:ascii="Arial" w:hAnsi="Arial"/>
                <w:bCs/>
                <w:sz w:val="18"/>
                <w:szCs w:val="18"/>
                <w:lang w:eastAsia="en-US"/>
              </w:rPr>
            </w:pPr>
          </w:p>
        </w:tc>
      </w:tr>
      <w:tr w:rsidR="000E3485" w:rsidRPr="000E3485" w14:paraId="1E1D161B" w14:textId="77777777" w:rsidTr="00FD0505">
        <w:trPr>
          <w:cantSplit/>
          <w:trHeight w:val="312"/>
        </w:trPr>
        <w:tc>
          <w:tcPr>
            <w:tcW w:w="3392" w:type="dxa"/>
            <w:tcBorders>
              <w:top w:val="nil"/>
              <w:bottom w:val="single" w:sz="4" w:space="0" w:color="auto"/>
              <w:right w:val="single" w:sz="4" w:space="0" w:color="auto"/>
            </w:tcBorders>
          </w:tcPr>
          <w:p w14:paraId="6FA6528F" w14:textId="77777777" w:rsidR="000E3485" w:rsidRPr="000E3485" w:rsidRDefault="000E3485" w:rsidP="000E3485">
            <w:pPr>
              <w:rPr>
                <w:rFonts w:ascii="Comic Sans MS" w:hAnsi="Comic Sans MS"/>
                <w:sz w:val="16"/>
                <w:szCs w:val="16"/>
                <w:lang w:eastAsia="en-US"/>
              </w:rPr>
            </w:pPr>
            <w:r w:rsidRPr="000E3485">
              <w:rPr>
                <w:rFonts w:ascii="Comic Sans MS" w:hAnsi="Comic Sans MS"/>
                <w:sz w:val="16"/>
                <w:szCs w:val="16"/>
                <w:lang w:eastAsia="en-US"/>
              </w:rPr>
              <w:t>First aid kit not in place.</w:t>
            </w:r>
          </w:p>
        </w:tc>
        <w:tc>
          <w:tcPr>
            <w:tcW w:w="1796" w:type="dxa"/>
            <w:tcBorders>
              <w:top w:val="single" w:sz="4" w:space="0" w:color="auto"/>
              <w:left w:val="single" w:sz="4" w:space="0" w:color="auto"/>
              <w:bottom w:val="single" w:sz="4" w:space="0" w:color="auto"/>
              <w:right w:val="single" w:sz="4" w:space="0" w:color="auto"/>
            </w:tcBorders>
          </w:tcPr>
          <w:p w14:paraId="5ABA1ED3" w14:textId="77777777" w:rsidR="000E3485" w:rsidRPr="000E3485" w:rsidRDefault="000E3485" w:rsidP="000E3485">
            <w:pPr>
              <w:jc w:val="center"/>
              <w:rPr>
                <w:rFonts w:ascii="Arial" w:hAnsi="Arial"/>
                <w:b/>
                <w:sz w:val="16"/>
                <w:szCs w:val="16"/>
                <w:lang w:eastAsia="en-US"/>
              </w:rPr>
            </w:pPr>
          </w:p>
        </w:tc>
        <w:tc>
          <w:tcPr>
            <w:tcW w:w="709" w:type="dxa"/>
            <w:gridSpan w:val="2"/>
            <w:tcBorders>
              <w:top w:val="single" w:sz="4" w:space="0" w:color="auto"/>
              <w:left w:val="single" w:sz="4" w:space="0" w:color="auto"/>
              <w:bottom w:val="single" w:sz="4" w:space="0" w:color="auto"/>
              <w:right w:val="single" w:sz="4" w:space="0" w:color="auto"/>
            </w:tcBorders>
          </w:tcPr>
          <w:p w14:paraId="313D6DA1" w14:textId="77777777" w:rsidR="000E3485" w:rsidRPr="000E3485" w:rsidRDefault="000E3485" w:rsidP="000E3485">
            <w:pPr>
              <w:jc w:val="center"/>
              <w:rPr>
                <w:rFonts w:ascii="Arial" w:hAnsi="Arial"/>
                <w:b/>
                <w:sz w:val="16"/>
                <w:szCs w:val="16"/>
                <w:lang w:eastAsia="en-US"/>
              </w:rPr>
            </w:pPr>
          </w:p>
        </w:tc>
        <w:tc>
          <w:tcPr>
            <w:tcW w:w="709" w:type="dxa"/>
            <w:tcBorders>
              <w:top w:val="single" w:sz="4" w:space="0" w:color="auto"/>
              <w:left w:val="single" w:sz="4" w:space="0" w:color="auto"/>
              <w:bottom w:val="single" w:sz="4" w:space="0" w:color="auto"/>
            </w:tcBorders>
          </w:tcPr>
          <w:p w14:paraId="1CA37F53" w14:textId="77777777" w:rsidR="000E3485" w:rsidRPr="000E3485" w:rsidRDefault="000E3485" w:rsidP="000E3485">
            <w:pPr>
              <w:jc w:val="center"/>
              <w:rPr>
                <w:rFonts w:ascii="Arial" w:hAnsi="Arial"/>
                <w:b/>
                <w:sz w:val="16"/>
                <w:szCs w:val="16"/>
                <w:lang w:eastAsia="en-US"/>
              </w:rPr>
            </w:pPr>
          </w:p>
        </w:tc>
        <w:tc>
          <w:tcPr>
            <w:tcW w:w="4016" w:type="dxa"/>
            <w:gridSpan w:val="2"/>
            <w:tcBorders>
              <w:bottom w:val="single" w:sz="4" w:space="0" w:color="auto"/>
              <w:right w:val="single" w:sz="4" w:space="0" w:color="auto"/>
            </w:tcBorders>
          </w:tcPr>
          <w:p w14:paraId="475851B8" w14:textId="77777777" w:rsidR="000E3485" w:rsidRPr="000E3485" w:rsidRDefault="000E3485" w:rsidP="000E3485">
            <w:pPr>
              <w:rPr>
                <w:rFonts w:ascii="Comic Sans MS" w:hAnsi="Comic Sans MS"/>
                <w:bCs/>
                <w:sz w:val="16"/>
                <w:szCs w:val="16"/>
                <w:lang w:eastAsia="en-US"/>
              </w:rPr>
            </w:pPr>
            <w:r w:rsidRPr="000E3485">
              <w:rPr>
                <w:rFonts w:ascii="Comic Sans MS" w:hAnsi="Comic Sans MS"/>
                <w:bCs/>
                <w:sz w:val="16"/>
                <w:szCs w:val="16"/>
                <w:lang w:eastAsia="en-US"/>
              </w:rPr>
              <w:t>Checks to be made on day.</w:t>
            </w:r>
          </w:p>
        </w:tc>
        <w:tc>
          <w:tcPr>
            <w:tcW w:w="1118" w:type="dxa"/>
            <w:gridSpan w:val="2"/>
            <w:vMerge/>
            <w:tcBorders>
              <w:left w:val="single" w:sz="4" w:space="0" w:color="auto"/>
            </w:tcBorders>
          </w:tcPr>
          <w:p w14:paraId="2243CD06" w14:textId="77777777" w:rsidR="000E3485" w:rsidRPr="000E3485" w:rsidRDefault="000E3485" w:rsidP="000E3485">
            <w:pPr>
              <w:rPr>
                <w:rFonts w:ascii="Arial" w:hAnsi="Arial"/>
                <w:bCs/>
                <w:sz w:val="18"/>
                <w:szCs w:val="18"/>
                <w:lang w:eastAsia="en-US"/>
              </w:rPr>
            </w:pPr>
          </w:p>
        </w:tc>
      </w:tr>
      <w:tr w:rsidR="000E3485" w:rsidRPr="000E3485" w14:paraId="78C4C105" w14:textId="77777777" w:rsidTr="00FD0505">
        <w:trPr>
          <w:cantSplit/>
          <w:trHeight w:val="473"/>
        </w:trPr>
        <w:tc>
          <w:tcPr>
            <w:tcW w:w="3392" w:type="dxa"/>
            <w:tcBorders>
              <w:top w:val="nil"/>
              <w:bottom w:val="single" w:sz="4" w:space="0" w:color="auto"/>
              <w:right w:val="single" w:sz="4" w:space="0" w:color="auto"/>
            </w:tcBorders>
          </w:tcPr>
          <w:p w14:paraId="5CE5C2C1" w14:textId="77777777" w:rsidR="000E3485" w:rsidRPr="000E3485" w:rsidRDefault="000E3485" w:rsidP="000E3485">
            <w:pPr>
              <w:rPr>
                <w:rFonts w:ascii="Comic Sans MS" w:hAnsi="Comic Sans MS"/>
                <w:sz w:val="16"/>
                <w:szCs w:val="16"/>
                <w:lang w:eastAsia="en-US"/>
              </w:rPr>
            </w:pPr>
            <w:r w:rsidRPr="000E3485">
              <w:rPr>
                <w:rFonts w:ascii="Comic Sans MS" w:hAnsi="Comic Sans MS"/>
                <w:sz w:val="16"/>
                <w:szCs w:val="16"/>
                <w:lang w:eastAsia="en-US"/>
              </w:rPr>
              <w:t>Permission slips not received from all pupils’ parents.</w:t>
            </w:r>
          </w:p>
        </w:tc>
        <w:tc>
          <w:tcPr>
            <w:tcW w:w="1796" w:type="dxa"/>
            <w:tcBorders>
              <w:top w:val="single" w:sz="4" w:space="0" w:color="auto"/>
              <w:left w:val="single" w:sz="4" w:space="0" w:color="auto"/>
              <w:bottom w:val="single" w:sz="4" w:space="0" w:color="auto"/>
              <w:right w:val="single" w:sz="4" w:space="0" w:color="auto"/>
            </w:tcBorders>
          </w:tcPr>
          <w:p w14:paraId="756D41BF" w14:textId="77777777" w:rsidR="000E3485" w:rsidRPr="000E3485" w:rsidRDefault="000E3485" w:rsidP="000E3485">
            <w:pPr>
              <w:jc w:val="center"/>
              <w:rPr>
                <w:rFonts w:ascii="Arial" w:hAnsi="Arial"/>
                <w:b/>
                <w:sz w:val="16"/>
                <w:szCs w:val="16"/>
                <w:lang w:eastAsia="en-US"/>
              </w:rPr>
            </w:pPr>
          </w:p>
        </w:tc>
        <w:tc>
          <w:tcPr>
            <w:tcW w:w="709" w:type="dxa"/>
            <w:gridSpan w:val="2"/>
            <w:tcBorders>
              <w:top w:val="single" w:sz="4" w:space="0" w:color="auto"/>
              <w:left w:val="single" w:sz="4" w:space="0" w:color="auto"/>
              <w:bottom w:val="single" w:sz="4" w:space="0" w:color="auto"/>
              <w:right w:val="single" w:sz="4" w:space="0" w:color="auto"/>
            </w:tcBorders>
          </w:tcPr>
          <w:p w14:paraId="7B804235" w14:textId="77777777" w:rsidR="000E3485" w:rsidRPr="000E3485" w:rsidRDefault="000E3485" w:rsidP="000E3485">
            <w:pPr>
              <w:jc w:val="center"/>
              <w:rPr>
                <w:rFonts w:ascii="Arial" w:hAnsi="Arial"/>
                <w:b/>
                <w:sz w:val="16"/>
                <w:szCs w:val="16"/>
                <w:lang w:eastAsia="en-US"/>
              </w:rPr>
            </w:pPr>
          </w:p>
        </w:tc>
        <w:tc>
          <w:tcPr>
            <w:tcW w:w="709" w:type="dxa"/>
            <w:tcBorders>
              <w:top w:val="single" w:sz="4" w:space="0" w:color="auto"/>
              <w:left w:val="single" w:sz="4" w:space="0" w:color="auto"/>
              <w:bottom w:val="single" w:sz="4" w:space="0" w:color="auto"/>
            </w:tcBorders>
          </w:tcPr>
          <w:p w14:paraId="0278D4FB" w14:textId="77777777" w:rsidR="000E3485" w:rsidRPr="000E3485" w:rsidRDefault="000E3485" w:rsidP="000E3485">
            <w:pPr>
              <w:jc w:val="center"/>
              <w:rPr>
                <w:rFonts w:ascii="Arial" w:hAnsi="Arial"/>
                <w:b/>
                <w:sz w:val="16"/>
                <w:szCs w:val="16"/>
                <w:lang w:eastAsia="en-US"/>
              </w:rPr>
            </w:pPr>
          </w:p>
        </w:tc>
        <w:tc>
          <w:tcPr>
            <w:tcW w:w="4016" w:type="dxa"/>
            <w:gridSpan w:val="2"/>
            <w:tcBorders>
              <w:bottom w:val="single" w:sz="4" w:space="0" w:color="auto"/>
              <w:right w:val="single" w:sz="4" w:space="0" w:color="auto"/>
            </w:tcBorders>
          </w:tcPr>
          <w:p w14:paraId="708F600C" w14:textId="77777777" w:rsidR="000E3485" w:rsidRPr="000E3485" w:rsidRDefault="000E3485" w:rsidP="000E3485">
            <w:pPr>
              <w:rPr>
                <w:rFonts w:ascii="Comic Sans MS" w:hAnsi="Comic Sans MS"/>
                <w:bCs/>
                <w:sz w:val="16"/>
                <w:szCs w:val="16"/>
                <w:lang w:eastAsia="en-US"/>
              </w:rPr>
            </w:pPr>
            <w:r w:rsidRPr="000E3485">
              <w:rPr>
                <w:rFonts w:ascii="Comic Sans MS" w:hAnsi="Comic Sans MS"/>
                <w:bCs/>
                <w:sz w:val="16"/>
                <w:szCs w:val="16"/>
                <w:lang w:eastAsia="en-US"/>
              </w:rPr>
              <w:t>Ensure they have, chase those who have not.</w:t>
            </w:r>
          </w:p>
        </w:tc>
        <w:tc>
          <w:tcPr>
            <w:tcW w:w="1118" w:type="dxa"/>
            <w:gridSpan w:val="2"/>
            <w:vMerge/>
            <w:tcBorders>
              <w:left w:val="single" w:sz="4" w:space="0" w:color="auto"/>
            </w:tcBorders>
          </w:tcPr>
          <w:p w14:paraId="47649569" w14:textId="77777777" w:rsidR="000E3485" w:rsidRPr="000E3485" w:rsidRDefault="000E3485" w:rsidP="000E3485">
            <w:pPr>
              <w:rPr>
                <w:rFonts w:ascii="Arial" w:hAnsi="Arial"/>
                <w:bCs/>
                <w:sz w:val="18"/>
                <w:szCs w:val="18"/>
                <w:lang w:eastAsia="en-US"/>
              </w:rPr>
            </w:pPr>
          </w:p>
        </w:tc>
      </w:tr>
      <w:tr w:rsidR="000E3485" w:rsidRPr="000E3485" w14:paraId="1ABF77C7" w14:textId="77777777" w:rsidTr="00FD0505">
        <w:trPr>
          <w:cantSplit/>
          <w:trHeight w:val="473"/>
        </w:trPr>
        <w:tc>
          <w:tcPr>
            <w:tcW w:w="3392" w:type="dxa"/>
            <w:tcBorders>
              <w:top w:val="nil"/>
              <w:bottom w:val="single" w:sz="4" w:space="0" w:color="auto"/>
              <w:right w:val="single" w:sz="4" w:space="0" w:color="auto"/>
            </w:tcBorders>
          </w:tcPr>
          <w:p w14:paraId="2F2DE1E4" w14:textId="77777777" w:rsidR="000E3485" w:rsidRPr="000E3485" w:rsidRDefault="000E3485" w:rsidP="000E3485">
            <w:pPr>
              <w:rPr>
                <w:rFonts w:ascii="Comic Sans MS" w:hAnsi="Comic Sans MS"/>
                <w:sz w:val="16"/>
                <w:szCs w:val="16"/>
                <w:lang w:eastAsia="en-US"/>
              </w:rPr>
            </w:pPr>
            <w:r w:rsidRPr="000E3485">
              <w:rPr>
                <w:rFonts w:ascii="Comic Sans MS" w:hAnsi="Comic Sans MS"/>
                <w:sz w:val="16"/>
                <w:szCs w:val="16"/>
                <w:lang w:eastAsia="en-US"/>
              </w:rPr>
              <w:t>Toilet accidents.</w:t>
            </w:r>
          </w:p>
        </w:tc>
        <w:tc>
          <w:tcPr>
            <w:tcW w:w="1796" w:type="dxa"/>
            <w:tcBorders>
              <w:top w:val="single" w:sz="4" w:space="0" w:color="auto"/>
              <w:left w:val="single" w:sz="4" w:space="0" w:color="auto"/>
              <w:bottom w:val="single" w:sz="4" w:space="0" w:color="auto"/>
              <w:right w:val="single" w:sz="4" w:space="0" w:color="auto"/>
            </w:tcBorders>
          </w:tcPr>
          <w:p w14:paraId="0E3FB216" w14:textId="77777777" w:rsidR="000E3485" w:rsidRPr="000E3485" w:rsidRDefault="000E3485" w:rsidP="000E3485">
            <w:pPr>
              <w:jc w:val="center"/>
              <w:rPr>
                <w:rFonts w:ascii="Arial" w:hAnsi="Arial"/>
                <w:b/>
                <w:sz w:val="16"/>
                <w:szCs w:val="16"/>
                <w:lang w:eastAsia="en-US"/>
              </w:rPr>
            </w:pPr>
          </w:p>
        </w:tc>
        <w:tc>
          <w:tcPr>
            <w:tcW w:w="709" w:type="dxa"/>
            <w:gridSpan w:val="2"/>
            <w:tcBorders>
              <w:top w:val="single" w:sz="4" w:space="0" w:color="auto"/>
              <w:left w:val="single" w:sz="4" w:space="0" w:color="auto"/>
              <w:bottom w:val="single" w:sz="4" w:space="0" w:color="auto"/>
              <w:right w:val="single" w:sz="4" w:space="0" w:color="auto"/>
            </w:tcBorders>
          </w:tcPr>
          <w:p w14:paraId="3C9FA9B1" w14:textId="77777777" w:rsidR="000E3485" w:rsidRPr="000E3485" w:rsidRDefault="000E3485" w:rsidP="000E3485">
            <w:pPr>
              <w:jc w:val="center"/>
              <w:rPr>
                <w:rFonts w:ascii="Arial" w:hAnsi="Arial"/>
                <w:b/>
                <w:sz w:val="16"/>
                <w:szCs w:val="16"/>
                <w:lang w:eastAsia="en-US"/>
              </w:rPr>
            </w:pPr>
          </w:p>
        </w:tc>
        <w:tc>
          <w:tcPr>
            <w:tcW w:w="709" w:type="dxa"/>
            <w:tcBorders>
              <w:top w:val="single" w:sz="4" w:space="0" w:color="auto"/>
              <w:left w:val="single" w:sz="4" w:space="0" w:color="auto"/>
              <w:bottom w:val="single" w:sz="4" w:space="0" w:color="auto"/>
            </w:tcBorders>
          </w:tcPr>
          <w:p w14:paraId="543DD1E0" w14:textId="77777777" w:rsidR="000E3485" w:rsidRPr="000E3485" w:rsidRDefault="000E3485" w:rsidP="000E3485">
            <w:pPr>
              <w:jc w:val="center"/>
              <w:rPr>
                <w:rFonts w:ascii="Arial" w:hAnsi="Arial"/>
                <w:b/>
                <w:sz w:val="16"/>
                <w:szCs w:val="16"/>
                <w:lang w:eastAsia="en-US"/>
              </w:rPr>
            </w:pPr>
          </w:p>
        </w:tc>
        <w:tc>
          <w:tcPr>
            <w:tcW w:w="4016" w:type="dxa"/>
            <w:gridSpan w:val="2"/>
            <w:tcBorders>
              <w:bottom w:val="single" w:sz="4" w:space="0" w:color="auto"/>
              <w:right w:val="single" w:sz="4" w:space="0" w:color="auto"/>
            </w:tcBorders>
          </w:tcPr>
          <w:p w14:paraId="62A971C3" w14:textId="77777777" w:rsidR="000E3485" w:rsidRPr="000E3485" w:rsidRDefault="000E3485" w:rsidP="000E3485">
            <w:pPr>
              <w:rPr>
                <w:rFonts w:ascii="Comic Sans MS" w:hAnsi="Comic Sans MS"/>
                <w:bCs/>
                <w:sz w:val="16"/>
                <w:szCs w:val="16"/>
                <w:lang w:eastAsia="en-US"/>
              </w:rPr>
            </w:pPr>
            <w:r w:rsidRPr="000E3485">
              <w:rPr>
                <w:rFonts w:ascii="Comic Sans MS" w:hAnsi="Comic Sans MS"/>
                <w:bCs/>
                <w:sz w:val="16"/>
                <w:szCs w:val="16"/>
                <w:lang w:eastAsia="en-US"/>
              </w:rPr>
              <w:t>Children will be toileted before we go and change of clothes/precautions taken for certain children.</w:t>
            </w:r>
          </w:p>
        </w:tc>
        <w:tc>
          <w:tcPr>
            <w:tcW w:w="1118" w:type="dxa"/>
            <w:gridSpan w:val="2"/>
            <w:vMerge/>
            <w:tcBorders>
              <w:left w:val="single" w:sz="4" w:space="0" w:color="auto"/>
            </w:tcBorders>
          </w:tcPr>
          <w:p w14:paraId="197E3B8E" w14:textId="77777777" w:rsidR="000E3485" w:rsidRPr="000E3485" w:rsidRDefault="000E3485" w:rsidP="000E3485">
            <w:pPr>
              <w:rPr>
                <w:rFonts w:ascii="Arial" w:hAnsi="Arial"/>
                <w:bCs/>
                <w:sz w:val="18"/>
                <w:szCs w:val="18"/>
                <w:lang w:eastAsia="en-US"/>
              </w:rPr>
            </w:pPr>
          </w:p>
        </w:tc>
      </w:tr>
      <w:tr w:rsidR="000E3485" w:rsidRPr="000E3485" w14:paraId="4F26333E" w14:textId="77777777" w:rsidTr="00FD0505">
        <w:trPr>
          <w:cantSplit/>
          <w:trHeight w:val="473"/>
        </w:trPr>
        <w:tc>
          <w:tcPr>
            <w:tcW w:w="3392" w:type="dxa"/>
            <w:tcBorders>
              <w:top w:val="nil"/>
              <w:bottom w:val="single" w:sz="4" w:space="0" w:color="auto"/>
              <w:right w:val="single" w:sz="4" w:space="0" w:color="auto"/>
            </w:tcBorders>
          </w:tcPr>
          <w:p w14:paraId="3E62C1D1" w14:textId="77777777" w:rsidR="000E3485" w:rsidRPr="000E3485" w:rsidRDefault="000E3485" w:rsidP="000E3485">
            <w:pPr>
              <w:rPr>
                <w:rFonts w:ascii="Comic Sans MS" w:hAnsi="Comic Sans MS"/>
                <w:sz w:val="16"/>
                <w:szCs w:val="16"/>
                <w:lang w:eastAsia="en-US"/>
              </w:rPr>
            </w:pPr>
            <w:r w:rsidRPr="000E3485">
              <w:rPr>
                <w:rFonts w:ascii="Comic Sans MS" w:hAnsi="Comic Sans MS"/>
                <w:sz w:val="16"/>
                <w:szCs w:val="16"/>
                <w:lang w:eastAsia="en-US"/>
              </w:rPr>
              <w:t>Getting on and off coach.</w:t>
            </w:r>
          </w:p>
        </w:tc>
        <w:tc>
          <w:tcPr>
            <w:tcW w:w="1796" w:type="dxa"/>
            <w:tcBorders>
              <w:top w:val="single" w:sz="4" w:space="0" w:color="auto"/>
              <w:left w:val="single" w:sz="4" w:space="0" w:color="auto"/>
              <w:bottom w:val="single" w:sz="4" w:space="0" w:color="auto"/>
              <w:right w:val="single" w:sz="4" w:space="0" w:color="auto"/>
            </w:tcBorders>
          </w:tcPr>
          <w:p w14:paraId="6DB2556D" w14:textId="77777777" w:rsidR="000E3485" w:rsidRPr="000E3485" w:rsidRDefault="000E3485" w:rsidP="000E3485">
            <w:pPr>
              <w:rPr>
                <w:rFonts w:ascii="Arial" w:hAnsi="Arial"/>
                <w:b/>
                <w:sz w:val="16"/>
                <w:szCs w:val="16"/>
                <w:lang w:eastAsia="en-US"/>
              </w:rPr>
            </w:pPr>
          </w:p>
        </w:tc>
        <w:tc>
          <w:tcPr>
            <w:tcW w:w="709" w:type="dxa"/>
            <w:gridSpan w:val="2"/>
            <w:tcBorders>
              <w:top w:val="single" w:sz="4" w:space="0" w:color="auto"/>
              <w:left w:val="single" w:sz="4" w:space="0" w:color="auto"/>
              <w:bottom w:val="single" w:sz="4" w:space="0" w:color="auto"/>
              <w:right w:val="single" w:sz="4" w:space="0" w:color="auto"/>
            </w:tcBorders>
          </w:tcPr>
          <w:p w14:paraId="6D842304" w14:textId="77777777" w:rsidR="000E3485" w:rsidRPr="000E3485" w:rsidRDefault="000E3485" w:rsidP="000E3485">
            <w:pPr>
              <w:jc w:val="center"/>
              <w:rPr>
                <w:rFonts w:ascii="Arial" w:hAnsi="Arial"/>
                <w:b/>
                <w:sz w:val="16"/>
                <w:szCs w:val="16"/>
                <w:lang w:eastAsia="en-US"/>
              </w:rPr>
            </w:pPr>
          </w:p>
        </w:tc>
        <w:tc>
          <w:tcPr>
            <w:tcW w:w="709" w:type="dxa"/>
            <w:tcBorders>
              <w:top w:val="single" w:sz="4" w:space="0" w:color="auto"/>
              <w:left w:val="single" w:sz="4" w:space="0" w:color="auto"/>
              <w:bottom w:val="single" w:sz="4" w:space="0" w:color="auto"/>
            </w:tcBorders>
          </w:tcPr>
          <w:p w14:paraId="01404A5E" w14:textId="77777777" w:rsidR="000E3485" w:rsidRPr="000E3485" w:rsidRDefault="000E3485" w:rsidP="000E3485">
            <w:pPr>
              <w:jc w:val="center"/>
              <w:rPr>
                <w:rFonts w:ascii="Arial" w:hAnsi="Arial"/>
                <w:b/>
                <w:sz w:val="16"/>
                <w:szCs w:val="16"/>
                <w:lang w:eastAsia="en-US"/>
              </w:rPr>
            </w:pPr>
          </w:p>
        </w:tc>
        <w:tc>
          <w:tcPr>
            <w:tcW w:w="4016" w:type="dxa"/>
            <w:gridSpan w:val="2"/>
            <w:tcBorders>
              <w:bottom w:val="single" w:sz="4" w:space="0" w:color="auto"/>
              <w:right w:val="single" w:sz="4" w:space="0" w:color="auto"/>
            </w:tcBorders>
          </w:tcPr>
          <w:p w14:paraId="1A7199A5" w14:textId="77777777" w:rsidR="000E3485" w:rsidRPr="000E3485" w:rsidRDefault="000E3485" w:rsidP="000E3485">
            <w:pPr>
              <w:rPr>
                <w:rFonts w:ascii="Comic Sans MS" w:hAnsi="Comic Sans MS"/>
                <w:bCs/>
                <w:sz w:val="16"/>
                <w:szCs w:val="16"/>
                <w:lang w:eastAsia="en-US"/>
              </w:rPr>
            </w:pPr>
            <w:r w:rsidRPr="000E3485">
              <w:rPr>
                <w:rFonts w:ascii="Comic Sans MS" w:hAnsi="Comic Sans MS"/>
                <w:bCs/>
                <w:sz w:val="16"/>
                <w:szCs w:val="16"/>
                <w:lang w:eastAsia="en-US"/>
              </w:rPr>
              <w:t>Children escorted and helped</w:t>
            </w:r>
            <w:r w:rsidRPr="000E3485">
              <w:rPr>
                <w:rFonts w:ascii="Arial" w:hAnsi="Arial"/>
                <w:bCs/>
                <w:sz w:val="16"/>
                <w:szCs w:val="16"/>
                <w:lang w:eastAsia="en-US"/>
              </w:rPr>
              <w:t xml:space="preserve"> </w:t>
            </w:r>
            <w:r w:rsidRPr="000E3485">
              <w:rPr>
                <w:rFonts w:ascii="Comic Sans MS" w:hAnsi="Comic Sans MS"/>
                <w:bCs/>
                <w:sz w:val="16"/>
                <w:szCs w:val="16"/>
                <w:lang w:eastAsia="en-US"/>
              </w:rPr>
              <w:t>onto coach, teacher remains at bottom of steps. Help will be given for child with specific needs.</w:t>
            </w:r>
          </w:p>
        </w:tc>
        <w:tc>
          <w:tcPr>
            <w:tcW w:w="1118" w:type="dxa"/>
            <w:gridSpan w:val="2"/>
            <w:vMerge/>
            <w:tcBorders>
              <w:left w:val="single" w:sz="4" w:space="0" w:color="auto"/>
            </w:tcBorders>
          </w:tcPr>
          <w:p w14:paraId="132009D7" w14:textId="77777777" w:rsidR="000E3485" w:rsidRPr="000E3485" w:rsidRDefault="000E3485" w:rsidP="000E3485">
            <w:pPr>
              <w:rPr>
                <w:rFonts w:ascii="Arial" w:hAnsi="Arial"/>
                <w:bCs/>
                <w:sz w:val="18"/>
                <w:szCs w:val="18"/>
                <w:lang w:eastAsia="en-US"/>
              </w:rPr>
            </w:pPr>
          </w:p>
        </w:tc>
      </w:tr>
      <w:tr w:rsidR="000E3485" w:rsidRPr="000E3485" w14:paraId="299651BA" w14:textId="77777777" w:rsidTr="00FD0505">
        <w:trPr>
          <w:cantSplit/>
          <w:trHeight w:val="473"/>
        </w:trPr>
        <w:tc>
          <w:tcPr>
            <w:tcW w:w="3392" w:type="dxa"/>
            <w:tcBorders>
              <w:top w:val="nil"/>
              <w:bottom w:val="single" w:sz="4" w:space="0" w:color="auto"/>
              <w:right w:val="single" w:sz="4" w:space="0" w:color="auto"/>
            </w:tcBorders>
          </w:tcPr>
          <w:p w14:paraId="0788A137" w14:textId="77777777" w:rsidR="000E3485" w:rsidRPr="000E3485" w:rsidRDefault="000E3485" w:rsidP="000E3485">
            <w:pPr>
              <w:rPr>
                <w:rFonts w:ascii="Comic Sans MS" w:hAnsi="Comic Sans MS"/>
                <w:sz w:val="16"/>
                <w:szCs w:val="16"/>
                <w:lang w:eastAsia="en-US"/>
              </w:rPr>
            </w:pPr>
            <w:r w:rsidRPr="000E3485">
              <w:rPr>
                <w:rFonts w:ascii="Comic Sans MS" w:hAnsi="Comic Sans MS"/>
                <w:sz w:val="16"/>
                <w:szCs w:val="16"/>
                <w:lang w:eastAsia="en-US"/>
              </w:rPr>
              <w:t>Trips and falls walking around locations.</w:t>
            </w:r>
          </w:p>
        </w:tc>
        <w:tc>
          <w:tcPr>
            <w:tcW w:w="1796" w:type="dxa"/>
            <w:tcBorders>
              <w:top w:val="single" w:sz="4" w:space="0" w:color="auto"/>
              <w:left w:val="single" w:sz="4" w:space="0" w:color="auto"/>
              <w:bottom w:val="single" w:sz="4" w:space="0" w:color="auto"/>
              <w:right w:val="single" w:sz="4" w:space="0" w:color="auto"/>
            </w:tcBorders>
          </w:tcPr>
          <w:p w14:paraId="1F9D61F2" w14:textId="77777777" w:rsidR="000E3485" w:rsidRPr="000E3485" w:rsidRDefault="000E3485" w:rsidP="000E3485">
            <w:pPr>
              <w:rPr>
                <w:rFonts w:ascii="Arial" w:hAnsi="Arial"/>
                <w:b/>
                <w:sz w:val="16"/>
                <w:szCs w:val="16"/>
                <w:lang w:eastAsia="en-US"/>
              </w:rPr>
            </w:pPr>
          </w:p>
        </w:tc>
        <w:tc>
          <w:tcPr>
            <w:tcW w:w="709" w:type="dxa"/>
            <w:gridSpan w:val="2"/>
            <w:tcBorders>
              <w:top w:val="single" w:sz="4" w:space="0" w:color="auto"/>
              <w:left w:val="single" w:sz="4" w:space="0" w:color="auto"/>
              <w:bottom w:val="single" w:sz="4" w:space="0" w:color="auto"/>
              <w:right w:val="single" w:sz="4" w:space="0" w:color="auto"/>
            </w:tcBorders>
          </w:tcPr>
          <w:p w14:paraId="73C345C5" w14:textId="77777777" w:rsidR="000E3485" w:rsidRPr="000E3485" w:rsidRDefault="000E3485" w:rsidP="000E3485">
            <w:pPr>
              <w:jc w:val="center"/>
              <w:rPr>
                <w:rFonts w:ascii="Arial" w:hAnsi="Arial"/>
                <w:b/>
                <w:sz w:val="16"/>
                <w:szCs w:val="16"/>
                <w:lang w:eastAsia="en-US"/>
              </w:rPr>
            </w:pPr>
          </w:p>
        </w:tc>
        <w:tc>
          <w:tcPr>
            <w:tcW w:w="709" w:type="dxa"/>
            <w:tcBorders>
              <w:top w:val="single" w:sz="4" w:space="0" w:color="auto"/>
              <w:left w:val="single" w:sz="4" w:space="0" w:color="auto"/>
              <w:bottom w:val="single" w:sz="4" w:space="0" w:color="auto"/>
            </w:tcBorders>
          </w:tcPr>
          <w:p w14:paraId="25589400" w14:textId="77777777" w:rsidR="000E3485" w:rsidRPr="000E3485" w:rsidRDefault="000E3485" w:rsidP="000E3485">
            <w:pPr>
              <w:jc w:val="center"/>
              <w:rPr>
                <w:rFonts w:ascii="Arial" w:hAnsi="Arial"/>
                <w:b/>
                <w:sz w:val="16"/>
                <w:szCs w:val="16"/>
                <w:lang w:eastAsia="en-US"/>
              </w:rPr>
            </w:pPr>
          </w:p>
        </w:tc>
        <w:tc>
          <w:tcPr>
            <w:tcW w:w="4016" w:type="dxa"/>
            <w:gridSpan w:val="2"/>
            <w:tcBorders>
              <w:bottom w:val="single" w:sz="4" w:space="0" w:color="auto"/>
              <w:right w:val="single" w:sz="4" w:space="0" w:color="auto"/>
            </w:tcBorders>
          </w:tcPr>
          <w:p w14:paraId="52327A2C" w14:textId="77777777" w:rsidR="000E3485" w:rsidRPr="000E3485" w:rsidRDefault="000E3485" w:rsidP="000E3485">
            <w:pPr>
              <w:rPr>
                <w:rFonts w:ascii="Comic Sans MS" w:hAnsi="Comic Sans MS"/>
                <w:bCs/>
                <w:sz w:val="16"/>
                <w:szCs w:val="16"/>
                <w:lang w:eastAsia="en-US"/>
              </w:rPr>
            </w:pPr>
            <w:r w:rsidRPr="000E3485">
              <w:rPr>
                <w:rFonts w:ascii="Comic Sans MS" w:hAnsi="Comic Sans MS"/>
                <w:bCs/>
                <w:sz w:val="16"/>
                <w:szCs w:val="16"/>
                <w:lang w:eastAsia="en-US"/>
              </w:rPr>
              <w:t>Children briefed about how to conduct themselves.  Children to walk with teachers (   -   ) (ratio) (with guides if app)</w:t>
            </w:r>
          </w:p>
        </w:tc>
        <w:tc>
          <w:tcPr>
            <w:tcW w:w="1118" w:type="dxa"/>
            <w:gridSpan w:val="2"/>
            <w:vMerge/>
            <w:tcBorders>
              <w:left w:val="single" w:sz="4" w:space="0" w:color="auto"/>
            </w:tcBorders>
          </w:tcPr>
          <w:p w14:paraId="7585D055" w14:textId="77777777" w:rsidR="000E3485" w:rsidRPr="000E3485" w:rsidRDefault="000E3485" w:rsidP="000E3485">
            <w:pPr>
              <w:rPr>
                <w:rFonts w:ascii="Arial" w:hAnsi="Arial"/>
                <w:bCs/>
                <w:sz w:val="18"/>
                <w:szCs w:val="18"/>
                <w:lang w:eastAsia="en-US"/>
              </w:rPr>
            </w:pPr>
          </w:p>
        </w:tc>
      </w:tr>
      <w:tr w:rsidR="000E3485" w:rsidRPr="000E3485" w14:paraId="356E9C84" w14:textId="77777777" w:rsidTr="00FD0505">
        <w:trPr>
          <w:cantSplit/>
          <w:trHeight w:val="473"/>
        </w:trPr>
        <w:tc>
          <w:tcPr>
            <w:tcW w:w="3392" w:type="dxa"/>
            <w:tcBorders>
              <w:top w:val="nil"/>
              <w:bottom w:val="single" w:sz="4" w:space="0" w:color="auto"/>
              <w:right w:val="single" w:sz="4" w:space="0" w:color="auto"/>
            </w:tcBorders>
          </w:tcPr>
          <w:p w14:paraId="06CA285C" w14:textId="77777777" w:rsidR="000E3485" w:rsidRPr="000E3485" w:rsidRDefault="000E3485" w:rsidP="000E3485">
            <w:pPr>
              <w:rPr>
                <w:rFonts w:ascii="Comic Sans MS" w:hAnsi="Comic Sans MS"/>
                <w:sz w:val="16"/>
                <w:szCs w:val="16"/>
                <w:lang w:eastAsia="en-US"/>
              </w:rPr>
            </w:pPr>
            <w:r w:rsidRPr="000E3485">
              <w:rPr>
                <w:rFonts w:ascii="Comic Sans MS" w:hAnsi="Comic Sans MS"/>
                <w:sz w:val="16"/>
                <w:szCs w:val="16"/>
                <w:lang w:eastAsia="en-US"/>
              </w:rPr>
              <w:t>Lost children.</w:t>
            </w:r>
          </w:p>
        </w:tc>
        <w:tc>
          <w:tcPr>
            <w:tcW w:w="1796" w:type="dxa"/>
            <w:tcBorders>
              <w:top w:val="single" w:sz="4" w:space="0" w:color="auto"/>
              <w:left w:val="single" w:sz="4" w:space="0" w:color="auto"/>
              <w:bottom w:val="single" w:sz="4" w:space="0" w:color="auto"/>
              <w:right w:val="single" w:sz="4" w:space="0" w:color="auto"/>
            </w:tcBorders>
          </w:tcPr>
          <w:p w14:paraId="147B1875" w14:textId="77777777" w:rsidR="000E3485" w:rsidRPr="000E3485" w:rsidRDefault="000E3485" w:rsidP="000E3485">
            <w:pPr>
              <w:rPr>
                <w:rFonts w:ascii="Arial" w:hAnsi="Arial"/>
                <w:b/>
                <w:sz w:val="16"/>
                <w:szCs w:val="16"/>
                <w:lang w:eastAsia="en-US"/>
              </w:rPr>
            </w:pPr>
          </w:p>
        </w:tc>
        <w:tc>
          <w:tcPr>
            <w:tcW w:w="709" w:type="dxa"/>
            <w:gridSpan w:val="2"/>
            <w:tcBorders>
              <w:top w:val="single" w:sz="4" w:space="0" w:color="auto"/>
              <w:left w:val="single" w:sz="4" w:space="0" w:color="auto"/>
              <w:bottom w:val="single" w:sz="4" w:space="0" w:color="auto"/>
              <w:right w:val="single" w:sz="4" w:space="0" w:color="auto"/>
            </w:tcBorders>
          </w:tcPr>
          <w:p w14:paraId="5165FB79" w14:textId="77777777" w:rsidR="000E3485" w:rsidRPr="000E3485" w:rsidRDefault="000E3485" w:rsidP="000E3485">
            <w:pPr>
              <w:jc w:val="center"/>
              <w:rPr>
                <w:rFonts w:ascii="Arial" w:hAnsi="Arial"/>
                <w:b/>
                <w:sz w:val="16"/>
                <w:szCs w:val="16"/>
                <w:lang w:eastAsia="en-US"/>
              </w:rPr>
            </w:pPr>
          </w:p>
        </w:tc>
        <w:tc>
          <w:tcPr>
            <w:tcW w:w="709" w:type="dxa"/>
            <w:tcBorders>
              <w:top w:val="single" w:sz="4" w:space="0" w:color="auto"/>
              <w:left w:val="single" w:sz="4" w:space="0" w:color="auto"/>
              <w:bottom w:val="single" w:sz="4" w:space="0" w:color="auto"/>
            </w:tcBorders>
          </w:tcPr>
          <w:p w14:paraId="506D28EC" w14:textId="77777777" w:rsidR="000E3485" w:rsidRPr="000E3485" w:rsidRDefault="000E3485" w:rsidP="000E3485">
            <w:pPr>
              <w:jc w:val="center"/>
              <w:rPr>
                <w:rFonts w:ascii="Arial" w:hAnsi="Arial"/>
                <w:b/>
                <w:sz w:val="16"/>
                <w:szCs w:val="16"/>
                <w:lang w:eastAsia="en-US"/>
              </w:rPr>
            </w:pPr>
          </w:p>
        </w:tc>
        <w:tc>
          <w:tcPr>
            <w:tcW w:w="4016" w:type="dxa"/>
            <w:gridSpan w:val="2"/>
            <w:tcBorders>
              <w:bottom w:val="single" w:sz="4" w:space="0" w:color="auto"/>
              <w:right w:val="single" w:sz="4" w:space="0" w:color="auto"/>
            </w:tcBorders>
          </w:tcPr>
          <w:p w14:paraId="06C7C905" w14:textId="77777777" w:rsidR="000E3485" w:rsidRPr="000E3485" w:rsidRDefault="000E3485" w:rsidP="000E3485">
            <w:pPr>
              <w:rPr>
                <w:rFonts w:ascii="Comic Sans MS" w:hAnsi="Comic Sans MS"/>
                <w:bCs/>
                <w:sz w:val="16"/>
                <w:szCs w:val="16"/>
                <w:lang w:eastAsia="en-US"/>
              </w:rPr>
            </w:pPr>
            <w:r w:rsidRPr="000E3485">
              <w:rPr>
                <w:rFonts w:ascii="Comic Sans MS" w:hAnsi="Comic Sans MS"/>
                <w:bCs/>
                <w:sz w:val="16"/>
                <w:szCs w:val="16"/>
                <w:lang w:eastAsia="en-US"/>
              </w:rPr>
              <w:t>Children in groups of (   -   ) (ratio) and regular head counts made. ________________ is fully secure from all boundaries.</w:t>
            </w:r>
          </w:p>
        </w:tc>
        <w:tc>
          <w:tcPr>
            <w:tcW w:w="1118" w:type="dxa"/>
            <w:gridSpan w:val="2"/>
            <w:vMerge/>
            <w:tcBorders>
              <w:left w:val="single" w:sz="4" w:space="0" w:color="auto"/>
            </w:tcBorders>
          </w:tcPr>
          <w:p w14:paraId="39776BC8" w14:textId="77777777" w:rsidR="000E3485" w:rsidRPr="000E3485" w:rsidRDefault="000E3485" w:rsidP="000E3485">
            <w:pPr>
              <w:rPr>
                <w:rFonts w:ascii="Arial" w:hAnsi="Arial"/>
                <w:bCs/>
                <w:sz w:val="18"/>
                <w:szCs w:val="18"/>
                <w:lang w:eastAsia="en-US"/>
              </w:rPr>
            </w:pPr>
          </w:p>
        </w:tc>
      </w:tr>
      <w:tr w:rsidR="000E3485" w:rsidRPr="000E3485" w14:paraId="4E85DB34" w14:textId="77777777" w:rsidTr="00FD0505">
        <w:trPr>
          <w:gridAfter w:val="1"/>
          <w:wAfter w:w="1111" w:type="dxa"/>
          <w:cantSplit/>
          <w:trHeight w:val="375"/>
        </w:trPr>
        <w:tc>
          <w:tcPr>
            <w:tcW w:w="10629" w:type="dxa"/>
            <w:gridSpan w:val="8"/>
            <w:tcBorders>
              <w:top w:val="single" w:sz="4" w:space="0" w:color="auto"/>
              <w:bottom w:val="single" w:sz="4" w:space="0" w:color="auto"/>
            </w:tcBorders>
          </w:tcPr>
          <w:p w14:paraId="6F774B04" w14:textId="77777777" w:rsidR="000E3485" w:rsidRPr="000E3485" w:rsidRDefault="000E3485" w:rsidP="000E3485">
            <w:pPr>
              <w:rPr>
                <w:rFonts w:ascii="Comic Sans MS" w:hAnsi="Comic Sans MS"/>
                <w:b/>
                <w:sz w:val="16"/>
                <w:szCs w:val="16"/>
                <w:lang w:eastAsia="en-US"/>
              </w:rPr>
            </w:pPr>
            <w:r w:rsidRPr="000E3485">
              <w:rPr>
                <w:rFonts w:ascii="Comic Sans MS" w:hAnsi="Comic Sans MS"/>
                <w:b/>
                <w:sz w:val="16"/>
                <w:szCs w:val="16"/>
                <w:lang w:eastAsia="en-US"/>
              </w:rPr>
              <w:t xml:space="preserve">If one of these hazards is identified in your school, </w:t>
            </w:r>
            <w:proofErr w:type="gramStart"/>
            <w:r w:rsidRPr="000E3485">
              <w:rPr>
                <w:rFonts w:ascii="Comic Sans MS" w:hAnsi="Comic Sans MS"/>
                <w:b/>
                <w:sz w:val="16"/>
                <w:szCs w:val="16"/>
                <w:lang w:eastAsia="en-US"/>
              </w:rPr>
              <w:t>please  tick</w:t>
            </w:r>
            <w:proofErr w:type="gramEnd"/>
            <w:r w:rsidRPr="000E3485">
              <w:rPr>
                <w:rFonts w:ascii="Comic Sans MS" w:hAnsi="Comic Sans MS"/>
                <w:b/>
                <w:sz w:val="16"/>
                <w:szCs w:val="16"/>
                <w:lang w:eastAsia="en-US"/>
              </w:rPr>
              <w:t xml:space="preserve"> the level of risk, and indicate the date when any consequent controls were put in place.  For additional hazards and/or control measures, please use the table below.</w:t>
            </w:r>
          </w:p>
        </w:tc>
      </w:tr>
      <w:tr w:rsidR="000E3485" w:rsidRPr="000E3485" w14:paraId="6094A0EE" w14:textId="77777777" w:rsidTr="00FD0505">
        <w:trPr>
          <w:gridAfter w:val="1"/>
          <w:wAfter w:w="1111" w:type="dxa"/>
          <w:cantSplit/>
          <w:trHeight w:val="375"/>
        </w:trPr>
        <w:tc>
          <w:tcPr>
            <w:tcW w:w="10629" w:type="dxa"/>
            <w:gridSpan w:val="8"/>
            <w:tcBorders>
              <w:top w:val="single" w:sz="4" w:space="0" w:color="auto"/>
              <w:bottom w:val="single" w:sz="4" w:space="0" w:color="auto"/>
            </w:tcBorders>
          </w:tcPr>
          <w:p w14:paraId="00373263" w14:textId="4DFC77AF" w:rsidR="000E3485" w:rsidRPr="000E3485" w:rsidRDefault="000E3485" w:rsidP="000E3485">
            <w:pPr>
              <w:rPr>
                <w:rFonts w:ascii="Comic Sans MS" w:hAnsi="Comic Sans MS"/>
                <w:b/>
                <w:sz w:val="16"/>
                <w:szCs w:val="16"/>
                <w:lang w:eastAsia="en-US"/>
              </w:rPr>
            </w:pPr>
            <w:r w:rsidRPr="000E3485">
              <w:rPr>
                <w:rFonts w:ascii="Comic Sans MS" w:hAnsi="Comic Sans MS"/>
                <w:b/>
                <w:sz w:val="16"/>
                <w:szCs w:val="16"/>
                <w:lang w:eastAsia="en-US"/>
              </w:rPr>
              <w:t xml:space="preserve">Teacher in charge to date when controls have been put in place and return to the </w:t>
            </w:r>
            <w:proofErr w:type="gramStart"/>
            <w:r w:rsidR="00CC4D6A">
              <w:rPr>
                <w:rFonts w:ascii="Comic Sans MS" w:hAnsi="Comic Sans MS"/>
                <w:b/>
                <w:sz w:val="16"/>
                <w:szCs w:val="16"/>
                <w:lang w:eastAsia="en-US"/>
              </w:rPr>
              <w:t>Principal</w:t>
            </w:r>
            <w:proofErr w:type="gramEnd"/>
            <w:r w:rsidRPr="000E3485">
              <w:rPr>
                <w:rFonts w:ascii="Comic Sans MS" w:hAnsi="Comic Sans MS"/>
                <w:b/>
                <w:sz w:val="16"/>
                <w:szCs w:val="16"/>
                <w:lang w:eastAsia="en-US"/>
              </w:rPr>
              <w:t xml:space="preserve">.  Teacher in charge to notify </w:t>
            </w:r>
            <w:r w:rsidR="00CC4D6A">
              <w:rPr>
                <w:rFonts w:ascii="Comic Sans MS" w:hAnsi="Comic Sans MS"/>
                <w:b/>
                <w:sz w:val="16"/>
                <w:szCs w:val="16"/>
                <w:lang w:eastAsia="en-US"/>
              </w:rPr>
              <w:t>Principal</w:t>
            </w:r>
            <w:r w:rsidRPr="000E3485">
              <w:rPr>
                <w:rFonts w:ascii="Comic Sans MS" w:hAnsi="Comic Sans MS"/>
                <w:b/>
                <w:sz w:val="16"/>
                <w:szCs w:val="16"/>
                <w:lang w:eastAsia="en-US"/>
              </w:rPr>
              <w:t xml:space="preserve"> of any further risks he/she has identified. </w:t>
            </w:r>
            <w:r w:rsidR="00CC4D6A">
              <w:rPr>
                <w:rFonts w:ascii="Comic Sans MS" w:hAnsi="Comic Sans MS"/>
                <w:b/>
                <w:sz w:val="16"/>
                <w:szCs w:val="16"/>
                <w:lang w:eastAsia="en-US"/>
              </w:rPr>
              <w:t>Principal</w:t>
            </w:r>
            <w:r w:rsidRPr="000E3485">
              <w:rPr>
                <w:rFonts w:ascii="Comic Sans MS" w:hAnsi="Comic Sans MS"/>
                <w:b/>
                <w:sz w:val="16"/>
                <w:szCs w:val="16"/>
                <w:lang w:eastAsia="en-US"/>
              </w:rPr>
              <w:t xml:space="preserve"> to sign when completed</w:t>
            </w:r>
          </w:p>
        </w:tc>
      </w:tr>
      <w:tr w:rsidR="000E3485" w:rsidRPr="000E3485" w14:paraId="5C2CE3D1" w14:textId="77777777" w:rsidTr="00FD0505">
        <w:trPr>
          <w:gridAfter w:val="1"/>
          <w:wAfter w:w="1111" w:type="dxa"/>
          <w:cantSplit/>
          <w:trHeight w:val="375"/>
        </w:trPr>
        <w:tc>
          <w:tcPr>
            <w:tcW w:w="3392" w:type="dxa"/>
            <w:tcBorders>
              <w:top w:val="single" w:sz="4" w:space="0" w:color="auto"/>
              <w:bottom w:val="single" w:sz="4" w:space="0" w:color="auto"/>
              <w:right w:val="single" w:sz="4" w:space="0" w:color="auto"/>
            </w:tcBorders>
          </w:tcPr>
          <w:p w14:paraId="40EEC7AB" w14:textId="77777777" w:rsidR="000E3485" w:rsidRPr="000E3485" w:rsidRDefault="000E3485" w:rsidP="000E3485">
            <w:pPr>
              <w:rPr>
                <w:rFonts w:ascii="Comic Sans MS" w:hAnsi="Comic Sans MS"/>
                <w:b/>
                <w:sz w:val="16"/>
                <w:szCs w:val="16"/>
                <w:lang w:eastAsia="en-US"/>
              </w:rPr>
            </w:pPr>
            <w:r w:rsidRPr="000E3485">
              <w:rPr>
                <w:rFonts w:ascii="Comic Sans MS" w:hAnsi="Comic Sans MS"/>
                <w:b/>
                <w:sz w:val="16"/>
                <w:szCs w:val="16"/>
                <w:lang w:eastAsia="en-US"/>
              </w:rPr>
              <w:t>Employees informed of risk assessment via all of the following means:</w:t>
            </w:r>
          </w:p>
        </w:tc>
        <w:tc>
          <w:tcPr>
            <w:tcW w:w="7237" w:type="dxa"/>
            <w:gridSpan w:val="7"/>
            <w:tcBorders>
              <w:top w:val="single" w:sz="4" w:space="0" w:color="auto"/>
              <w:left w:val="single" w:sz="4" w:space="0" w:color="auto"/>
              <w:bottom w:val="single" w:sz="4" w:space="0" w:color="auto"/>
            </w:tcBorders>
          </w:tcPr>
          <w:p w14:paraId="236EC0FE" w14:textId="77777777" w:rsidR="000E3485" w:rsidRPr="000E3485" w:rsidRDefault="000E3485" w:rsidP="000E3485">
            <w:pPr>
              <w:rPr>
                <w:rFonts w:ascii="Comic Sans MS" w:hAnsi="Comic Sans MS"/>
                <w:b/>
                <w:sz w:val="16"/>
                <w:szCs w:val="16"/>
                <w:lang w:eastAsia="en-US"/>
              </w:rPr>
            </w:pPr>
            <w:r w:rsidRPr="000E3485">
              <w:rPr>
                <w:rFonts w:ascii="Comic Sans MS" w:hAnsi="Comic Sans MS"/>
                <w:b/>
                <w:sz w:val="16"/>
                <w:szCs w:val="16"/>
                <w:lang w:eastAsia="en-US"/>
              </w:rPr>
              <w:t>Copy of this RA to all relevant staff for insertion in their RA Handbooks.</w:t>
            </w:r>
          </w:p>
          <w:p w14:paraId="6AEE89E4" w14:textId="77777777" w:rsidR="000E3485" w:rsidRPr="000E3485" w:rsidRDefault="000E3485" w:rsidP="000E3485">
            <w:pPr>
              <w:rPr>
                <w:rFonts w:ascii="Comic Sans MS" w:hAnsi="Comic Sans MS"/>
                <w:b/>
                <w:sz w:val="16"/>
                <w:szCs w:val="16"/>
                <w:lang w:eastAsia="en-US"/>
              </w:rPr>
            </w:pPr>
            <w:r w:rsidRPr="000E3485">
              <w:rPr>
                <w:rFonts w:ascii="Comic Sans MS" w:hAnsi="Comic Sans MS"/>
                <w:b/>
                <w:sz w:val="16"/>
                <w:szCs w:val="16"/>
                <w:lang w:eastAsia="en-US"/>
              </w:rPr>
              <w:t>Copy of RA on notice boards and wherever else appropriate.</w:t>
            </w:r>
          </w:p>
        </w:tc>
      </w:tr>
      <w:tr w:rsidR="000E3485" w:rsidRPr="000E3485" w14:paraId="022E5C16" w14:textId="77777777" w:rsidTr="00FD0505">
        <w:trPr>
          <w:gridAfter w:val="1"/>
          <w:wAfter w:w="1111" w:type="dxa"/>
          <w:cantSplit/>
          <w:trHeight w:val="375"/>
        </w:trPr>
        <w:tc>
          <w:tcPr>
            <w:tcW w:w="3392" w:type="dxa"/>
            <w:tcBorders>
              <w:top w:val="single" w:sz="4" w:space="0" w:color="auto"/>
              <w:bottom w:val="single" w:sz="4" w:space="0" w:color="auto"/>
              <w:right w:val="single" w:sz="4" w:space="0" w:color="auto"/>
            </w:tcBorders>
          </w:tcPr>
          <w:p w14:paraId="412CA9A9" w14:textId="77777777" w:rsidR="000E3485" w:rsidRPr="000E3485" w:rsidRDefault="000E3485" w:rsidP="000E3485">
            <w:pPr>
              <w:rPr>
                <w:rFonts w:ascii="Comic Sans MS" w:hAnsi="Comic Sans MS"/>
                <w:b/>
                <w:sz w:val="16"/>
                <w:szCs w:val="16"/>
                <w:lang w:eastAsia="en-US"/>
              </w:rPr>
            </w:pPr>
            <w:r w:rsidRPr="000E3485">
              <w:rPr>
                <w:rFonts w:ascii="Comic Sans MS" w:hAnsi="Comic Sans MS"/>
                <w:b/>
                <w:sz w:val="16"/>
                <w:szCs w:val="16"/>
                <w:lang w:eastAsia="en-US"/>
              </w:rPr>
              <w:t>Employees to report newly-identified hazards via</w:t>
            </w:r>
          </w:p>
        </w:tc>
        <w:tc>
          <w:tcPr>
            <w:tcW w:w="7237" w:type="dxa"/>
            <w:gridSpan w:val="7"/>
            <w:tcBorders>
              <w:top w:val="single" w:sz="4" w:space="0" w:color="auto"/>
              <w:left w:val="single" w:sz="4" w:space="0" w:color="auto"/>
              <w:bottom w:val="single" w:sz="4" w:space="0" w:color="auto"/>
            </w:tcBorders>
          </w:tcPr>
          <w:p w14:paraId="69757EFA" w14:textId="2C7D1275" w:rsidR="000E3485" w:rsidRPr="000E3485" w:rsidRDefault="000E3485" w:rsidP="000E3485">
            <w:pPr>
              <w:rPr>
                <w:rFonts w:ascii="Comic Sans MS" w:hAnsi="Comic Sans MS"/>
                <w:b/>
                <w:sz w:val="16"/>
                <w:szCs w:val="16"/>
                <w:lang w:eastAsia="en-US"/>
              </w:rPr>
            </w:pPr>
            <w:r w:rsidRPr="000E3485">
              <w:rPr>
                <w:rFonts w:ascii="Comic Sans MS" w:hAnsi="Comic Sans MS"/>
                <w:b/>
                <w:sz w:val="16"/>
                <w:szCs w:val="16"/>
                <w:lang w:eastAsia="en-US"/>
              </w:rPr>
              <w:t xml:space="preserve">Written notification to the </w:t>
            </w:r>
            <w:proofErr w:type="gramStart"/>
            <w:r w:rsidR="00CC4D6A">
              <w:rPr>
                <w:rFonts w:ascii="Comic Sans MS" w:hAnsi="Comic Sans MS"/>
                <w:b/>
                <w:sz w:val="16"/>
                <w:szCs w:val="16"/>
                <w:lang w:eastAsia="en-US"/>
              </w:rPr>
              <w:t>Principal</w:t>
            </w:r>
            <w:proofErr w:type="gramEnd"/>
            <w:r w:rsidRPr="000E3485">
              <w:rPr>
                <w:rFonts w:ascii="Comic Sans MS" w:hAnsi="Comic Sans MS"/>
                <w:b/>
                <w:sz w:val="16"/>
                <w:szCs w:val="16"/>
                <w:lang w:eastAsia="en-US"/>
              </w:rPr>
              <w:t>.</w:t>
            </w:r>
          </w:p>
          <w:p w14:paraId="5B951AB4" w14:textId="77777777" w:rsidR="000E3485" w:rsidRPr="000E3485" w:rsidRDefault="000E3485" w:rsidP="000E3485">
            <w:pPr>
              <w:rPr>
                <w:rFonts w:ascii="Comic Sans MS" w:hAnsi="Comic Sans MS"/>
                <w:b/>
                <w:sz w:val="16"/>
                <w:szCs w:val="16"/>
                <w:lang w:eastAsia="en-US"/>
              </w:rPr>
            </w:pPr>
            <w:r w:rsidRPr="000E3485">
              <w:rPr>
                <w:rFonts w:ascii="Comic Sans MS" w:hAnsi="Comic Sans MS"/>
                <w:b/>
                <w:sz w:val="16"/>
                <w:szCs w:val="16"/>
                <w:lang w:eastAsia="en-US"/>
              </w:rPr>
              <w:t>Important to wash hands before food etc.</w:t>
            </w:r>
          </w:p>
        </w:tc>
      </w:tr>
      <w:tr w:rsidR="000E3485" w:rsidRPr="000E3485" w14:paraId="48B75299" w14:textId="77777777" w:rsidTr="00FD0505">
        <w:trPr>
          <w:gridAfter w:val="1"/>
          <w:wAfter w:w="1111" w:type="dxa"/>
          <w:cantSplit/>
          <w:trHeight w:val="375"/>
        </w:trPr>
        <w:tc>
          <w:tcPr>
            <w:tcW w:w="3392" w:type="dxa"/>
            <w:tcBorders>
              <w:top w:val="single" w:sz="4" w:space="0" w:color="auto"/>
              <w:bottom w:val="single" w:sz="4" w:space="0" w:color="auto"/>
              <w:right w:val="single" w:sz="4" w:space="0" w:color="auto"/>
            </w:tcBorders>
          </w:tcPr>
          <w:p w14:paraId="478F72A9" w14:textId="77777777" w:rsidR="000E3485" w:rsidRPr="000E3485" w:rsidRDefault="000E3485" w:rsidP="000E3485">
            <w:pPr>
              <w:rPr>
                <w:rFonts w:ascii="Comic Sans MS" w:hAnsi="Comic Sans MS"/>
                <w:b/>
                <w:sz w:val="18"/>
                <w:szCs w:val="20"/>
                <w:lang w:eastAsia="en-US"/>
              </w:rPr>
            </w:pPr>
            <w:r w:rsidRPr="000E3485">
              <w:rPr>
                <w:rFonts w:ascii="Comic Sans MS" w:hAnsi="Comic Sans MS"/>
                <w:b/>
                <w:sz w:val="18"/>
                <w:szCs w:val="20"/>
                <w:lang w:eastAsia="en-US"/>
              </w:rPr>
              <w:t>Date of next assessment:</w:t>
            </w:r>
          </w:p>
        </w:tc>
        <w:tc>
          <w:tcPr>
            <w:tcW w:w="7237" w:type="dxa"/>
            <w:gridSpan w:val="7"/>
            <w:tcBorders>
              <w:top w:val="single" w:sz="4" w:space="0" w:color="auto"/>
              <w:left w:val="single" w:sz="4" w:space="0" w:color="auto"/>
              <w:bottom w:val="single" w:sz="4" w:space="0" w:color="auto"/>
            </w:tcBorders>
          </w:tcPr>
          <w:p w14:paraId="652E9FDA" w14:textId="77777777" w:rsidR="000E3485" w:rsidRPr="000E3485" w:rsidRDefault="000E3485" w:rsidP="000E3485">
            <w:pPr>
              <w:rPr>
                <w:rFonts w:ascii="Comic Sans MS" w:hAnsi="Comic Sans MS"/>
                <w:b/>
                <w:sz w:val="18"/>
                <w:szCs w:val="20"/>
                <w:lang w:eastAsia="en-US"/>
              </w:rPr>
            </w:pPr>
            <w:r w:rsidRPr="000E3485">
              <w:rPr>
                <w:rFonts w:ascii="Comic Sans MS" w:hAnsi="Comic Sans MS"/>
                <w:b/>
                <w:sz w:val="18"/>
                <w:szCs w:val="20"/>
                <w:lang w:eastAsia="en-US"/>
              </w:rPr>
              <w:t>N/A.</w:t>
            </w:r>
          </w:p>
        </w:tc>
      </w:tr>
      <w:tr w:rsidR="000E3485" w:rsidRPr="000E3485" w14:paraId="0E7BD85F" w14:textId="77777777" w:rsidTr="00FD0505">
        <w:trPr>
          <w:gridAfter w:val="1"/>
          <w:wAfter w:w="1111" w:type="dxa"/>
          <w:cantSplit/>
          <w:trHeight w:val="375"/>
        </w:trPr>
        <w:tc>
          <w:tcPr>
            <w:tcW w:w="3392" w:type="dxa"/>
            <w:tcBorders>
              <w:top w:val="single" w:sz="4" w:space="0" w:color="auto"/>
              <w:bottom w:val="single" w:sz="4" w:space="0" w:color="auto"/>
              <w:right w:val="single" w:sz="4" w:space="0" w:color="auto"/>
            </w:tcBorders>
          </w:tcPr>
          <w:p w14:paraId="3BE8A0B5" w14:textId="77777777" w:rsidR="000E3485" w:rsidRPr="000E3485" w:rsidRDefault="000E3485" w:rsidP="000E3485">
            <w:pPr>
              <w:rPr>
                <w:rFonts w:ascii="Comic Sans MS" w:hAnsi="Comic Sans MS"/>
                <w:b/>
                <w:sz w:val="18"/>
                <w:szCs w:val="20"/>
                <w:lang w:eastAsia="en-US"/>
              </w:rPr>
            </w:pPr>
            <w:r w:rsidRPr="000E3485">
              <w:rPr>
                <w:rFonts w:ascii="Comic Sans MS" w:hAnsi="Comic Sans MS"/>
                <w:b/>
                <w:sz w:val="18"/>
                <w:szCs w:val="20"/>
                <w:lang w:eastAsia="en-US"/>
              </w:rPr>
              <w:t>Assessment frequently:</w:t>
            </w:r>
          </w:p>
        </w:tc>
        <w:tc>
          <w:tcPr>
            <w:tcW w:w="7237" w:type="dxa"/>
            <w:gridSpan w:val="7"/>
            <w:tcBorders>
              <w:top w:val="single" w:sz="4" w:space="0" w:color="auto"/>
              <w:left w:val="single" w:sz="4" w:space="0" w:color="auto"/>
              <w:bottom w:val="single" w:sz="4" w:space="0" w:color="auto"/>
            </w:tcBorders>
          </w:tcPr>
          <w:p w14:paraId="666A1386" w14:textId="77777777" w:rsidR="000E3485" w:rsidRPr="000E3485" w:rsidRDefault="000E3485" w:rsidP="000E3485">
            <w:pPr>
              <w:rPr>
                <w:rFonts w:ascii="Comic Sans MS" w:hAnsi="Comic Sans MS"/>
                <w:b/>
                <w:sz w:val="18"/>
                <w:szCs w:val="20"/>
                <w:lang w:eastAsia="en-US"/>
              </w:rPr>
            </w:pPr>
            <w:r w:rsidRPr="000E3485">
              <w:rPr>
                <w:rFonts w:ascii="Comic Sans MS" w:hAnsi="Comic Sans MS"/>
                <w:b/>
                <w:sz w:val="18"/>
                <w:szCs w:val="20"/>
                <w:lang w:eastAsia="en-US"/>
              </w:rPr>
              <w:t>N/A.</w:t>
            </w:r>
          </w:p>
        </w:tc>
      </w:tr>
      <w:tr w:rsidR="000E3485" w:rsidRPr="000E3485" w14:paraId="5B623B94" w14:textId="77777777" w:rsidTr="00FD0505">
        <w:trPr>
          <w:gridAfter w:val="1"/>
          <w:wAfter w:w="1111" w:type="dxa"/>
          <w:cantSplit/>
          <w:trHeight w:val="375"/>
        </w:trPr>
        <w:tc>
          <w:tcPr>
            <w:tcW w:w="3392" w:type="dxa"/>
            <w:tcBorders>
              <w:top w:val="single" w:sz="4" w:space="0" w:color="auto"/>
              <w:bottom w:val="single" w:sz="4" w:space="0" w:color="auto"/>
              <w:right w:val="single" w:sz="4" w:space="0" w:color="auto"/>
            </w:tcBorders>
          </w:tcPr>
          <w:p w14:paraId="40285C13" w14:textId="77777777" w:rsidR="000E3485" w:rsidRPr="000E3485" w:rsidRDefault="000E3485" w:rsidP="000E3485">
            <w:pPr>
              <w:rPr>
                <w:rFonts w:ascii="Comic Sans MS" w:hAnsi="Comic Sans MS"/>
                <w:b/>
                <w:sz w:val="18"/>
                <w:szCs w:val="20"/>
                <w:lang w:eastAsia="en-US"/>
              </w:rPr>
            </w:pPr>
            <w:r w:rsidRPr="000E3485">
              <w:rPr>
                <w:rFonts w:ascii="Comic Sans MS" w:hAnsi="Comic Sans MS"/>
                <w:b/>
                <w:sz w:val="18"/>
                <w:szCs w:val="20"/>
                <w:lang w:eastAsia="en-US"/>
              </w:rPr>
              <w:t>Trip venue additional Risk Assessment printed and attached (if applicable):</w:t>
            </w:r>
          </w:p>
        </w:tc>
        <w:tc>
          <w:tcPr>
            <w:tcW w:w="7237" w:type="dxa"/>
            <w:gridSpan w:val="7"/>
            <w:tcBorders>
              <w:top w:val="single" w:sz="4" w:space="0" w:color="auto"/>
              <w:left w:val="single" w:sz="4" w:space="0" w:color="auto"/>
              <w:bottom w:val="single" w:sz="4" w:space="0" w:color="auto"/>
            </w:tcBorders>
          </w:tcPr>
          <w:p w14:paraId="67611B25" w14:textId="77777777" w:rsidR="000E3485" w:rsidRPr="000E3485" w:rsidRDefault="000E3485" w:rsidP="000E3485">
            <w:pPr>
              <w:rPr>
                <w:rFonts w:ascii="Comic Sans MS" w:hAnsi="Comic Sans MS"/>
                <w:b/>
                <w:sz w:val="18"/>
                <w:szCs w:val="20"/>
                <w:lang w:eastAsia="en-US"/>
              </w:rPr>
            </w:pPr>
          </w:p>
          <w:p w14:paraId="135B36E8" w14:textId="77777777" w:rsidR="000E3485" w:rsidRPr="000E3485" w:rsidRDefault="000E3485" w:rsidP="000E3485">
            <w:pPr>
              <w:rPr>
                <w:rFonts w:ascii="Comic Sans MS" w:hAnsi="Comic Sans MS"/>
                <w:b/>
                <w:sz w:val="18"/>
                <w:szCs w:val="20"/>
                <w:lang w:eastAsia="en-US"/>
              </w:rPr>
            </w:pPr>
            <w:r w:rsidRPr="000E3485">
              <w:rPr>
                <w:rFonts w:ascii="Comic Sans MS" w:hAnsi="Comic Sans MS"/>
                <w:b/>
                <w:sz w:val="18"/>
                <w:szCs w:val="20"/>
                <w:lang w:eastAsia="en-US"/>
              </w:rPr>
              <w:t>Yes/No (Please circle)</w:t>
            </w:r>
          </w:p>
          <w:p w14:paraId="2D561B4E" w14:textId="77777777" w:rsidR="000E3485" w:rsidRPr="000E3485" w:rsidRDefault="000E3485" w:rsidP="000E3485">
            <w:pPr>
              <w:rPr>
                <w:rFonts w:ascii="Comic Sans MS" w:hAnsi="Comic Sans MS"/>
                <w:b/>
                <w:sz w:val="18"/>
                <w:szCs w:val="20"/>
                <w:lang w:eastAsia="en-US"/>
              </w:rPr>
            </w:pPr>
          </w:p>
        </w:tc>
      </w:tr>
      <w:tr w:rsidR="000E3485" w:rsidRPr="000E3485" w14:paraId="7A1B6162" w14:textId="77777777" w:rsidTr="00FD0505">
        <w:trPr>
          <w:gridAfter w:val="1"/>
          <w:wAfter w:w="1111" w:type="dxa"/>
          <w:cantSplit/>
          <w:trHeight w:val="375"/>
        </w:trPr>
        <w:tc>
          <w:tcPr>
            <w:tcW w:w="3392" w:type="dxa"/>
            <w:tcBorders>
              <w:top w:val="single" w:sz="4" w:space="0" w:color="auto"/>
              <w:bottom w:val="single" w:sz="4" w:space="0" w:color="auto"/>
              <w:right w:val="single" w:sz="4" w:space="0" w:color="auto"/>
            </w:tcBorders>
          </w:tcPr>
          <w:p w14:paraId="6294781A" w14:textId="77777777" w:rsidR="000E3485" w:rsidRPr="000E3485" w:rsidRDefault="000E3485" w:rsidP="000E3485">
            <w:pPr>
              <w:rPr>
                <w:rFonts w:ascii="Comic Sans MS" w:hAnsi="Comic Sans MS"/>
                <w:b/>
                <w:sz w:val="18"/>
                <w:szCs w:val="20"/>
                <w:lang w:eastAsia="en-US"/>
              </w:rPr>
            </w:pPr>
            <w:r w:rsidRPr="000E3485">
              <w:rPr>
                <w:rFonts w:ascii="Comic Sans MS" w:hAnsi="Comic Sans MS"/>
                <w:b/>
                <w:sz w:val="18"/>
                <w:szCs w:val="20"/>
                <w:lang w:eastAsia="en-US"/>
              </w:rPr>
              <w:t>Offsite Visits Notification Form completed (if applicable)</w:t>
            </w:r>
          </w:p>
        </w:tc>
        <w:tc>
          <w:tcPr>
            <w:tcW w:w="7237" w:type="dxa"/>
            <w:gridSpan w:val="7"/>
            <w:tcBorders>
              <w:top w:val="single" w:sz="4" w:space="0" w:color="auto"/>
              <w:left w:val="single" w:sz="4" w:space="0" w:color="auto"/>
              <w:bottom w:val="single" w:sz="4" w:space="0" w:color="auto"/>
            </w:tcBorders>
          </w:tcPr>
          <w:p w14:paraId="74D06764" w14:textId="77777777" w:rsidR="000E3485" w:rsidRPr="000E3485" w:rsidRDefault="000E3485" w:rsidP="000E3485">
            <w:pPr>
              <w:rPr>
                <w:rFonts w:ascii="Comic Sans MS" w:hAnsi="Comic Sans MS"/>
                <w:b/>
                <w:sz w:val="18"/>
                <w:szCs w:val="20"/>
                <w:lang w:eastAsia="en-US"/>
              </w:rPr>
            </w:pPr>
            <w:r w:rsidRPr="000E3485">
              <w:rPr>
                <w:rFonts w:ascii="Comic Sans MS" w:hAnsi="Comic Sans MS"/>
                <w:b/>
                <w:sz w:val="18"/>
                <w:szCs w:val="20"/>
                <w:lang w:eastAsia="en-US"/>
              </w:rPr>
              <w:t>Yes/No (Please circle) Only necessary for Residential and High Risk Visits and activities.</w:t>
            </w:r>
          </w:p>
        </w:tc>
      </w:tr>
    </w:tbl>
    <w:p w14:paraId="4186C2CD" w14:textId="165787DB" w:rsidR="00443CF8" w:rsidRPr="00443CF8" w:rsidRDefault="00FD0505" w:rsidP="00FD0505">
      <w:pPr>
        <w:rPr>
          <w:rFonts w:ascii="Aptos" w:eastAsia="Aptos" w:hAnsi="Aptos"/>
          <w:b/>
          <w:bCs/>
          <w:kern w:val="2"/>
          <w:sz w:val="32"/>
          <w:szCs w:val="32"/>
          <w:lang w:eastAsia="en-US"/>
          <w14:ligatures w14:val="standardContextual"/>
        </w:rPr>
      </w:pPr>
      <w:r>
        <w:rPr>
          <w:rFonts w:ascii="Comic Sans MS" w:eastAsia="Calibri" w:hAnsi="Comic Sans MS" w:cs="Calibri"/>
          <w:color w:val="000000"/>
        </w:rPr>
        <w:br w:type="page"/>
      </w:r>
      <w:bookmarkEnd w:id="0"/>
      <w:r w:rsidR="00443CF8" w:rsidRPr="00443CF8">
        <w:rPr>
          <w:rFonts w:ascii="Aptos" w:eastAsia="Aptos" w:hAnsi="Aptos"/>
          <w:b/>
          <w:bCs/>
          <w:noProof/>
          <w:kern w:val="2"/>
          <w:sz w:val="32"/>
          <w:szCs w:val="32"/>
          <w:lang w:eastAsia="en-US"/>
          <w14:ligatures w14:val="standardContextual"/>
        </w:rPr>
        <w:lastRenderedPageBreak/>
        <w:drawing>
          <wp:anchor distT="0" distB="0" distL="114300" distR="114300" simplePos="0" relativeHeight="251717120" behindDoc="1" locked="0" layoutInCell="1" allowOverlap="1" wp14:anchorId="1AE7F7E2" wp14:editId="79A839B4">
            <wp:simplePos x="0" y="0"/>
            <wp:positionH relativeFrom="margin">
              <wp:align>left</wp:align>
            </wp:positionH>
            <wp:positionV relativeFrom="paragraph">
              <wp:posOffset>-23530</wp:posOffset>
            </wp:positionV>
            <wp:extent cx="855267" cy="576664"/>
            <wp:effectExtent l="0" t="0" r="254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55267" cy="576664"/>
                    </a:xfrm>
                    <a:prstGeom prst="rect">
                      <a:avLst/>
                    </a:prstGeom>
                  </pic:spPr>
                </pic:pic>
              </a:graphicData>
            </a:graphic>
            <wp14:sizeRelH relativeFrom="page">
              <wp14:pctWidth>0</wp14:pctWidth>
            </wp14:sizeRelH>
            <wp14:sizeRelV relativeFrom="page">
              <wp14:pctHeight>0</wp14:pctHeight>
            </wp14:sizeRelV>
          </wp:anchor>
        </w:drawing>
      </w:r>
      <w:r w:rsidR="00443CF8">
        <w:rPr>
          <w:rFonts w:ascii="Aptos" w:eastAsia="Aptos" w:hAnsi="Aptos"/>
          <w:b/>
          <w:bCs/>
          <w:kern w:val="2"/>
          <w:sz w:val="32"/>
          <w:szCs w:val="32"/>
          <w:lang w:eastAsia="en-US"/>
          <w14:ligatures w14:val="standardContextual"/>
        </w:rPr>
        <w:t xml:space="preserve">                                     </w:t>
      </w:r>
      <w:r w:rsidR="00443CF8" w:rsidRPr="00443CF8">
        <w:rPr>
          <w:rFonts w:ascii="Aptos" w:eastAsia="Aptos" w:hAnsi="Aptos"/>
          <w:b/>
          <w:bCs/>
          <w:kern w:val="2"/>
          <w:sz w:val="32"/>
          <w:szCs w:val="32"/>
          <w:lang w:eastAsia="en-US"/>
          <w14:ligatures w14:val="standardContextual"/>
        </w:rPr>
        <w:t xml:space="preserve">SCHOOL TRIP / EVENT/ AFTERSCHOOL CLUB </w:t>
      </w:r>
    </w:p>
    <w:p w14:paraId="69EBFF0C" w14:textId="617D0DCF" w:rsidR="00443CF8" w:rsidRPr="00443CF8" w:rsidRDefault="00443CF8" w:rsidP="00443CF8">
      <w:pPr>
        <w:spacing w:after="160" w:line="278" w:lineRule="auto"/>
        <w:jc w:val="center"/>
        <w:rPr>
          <w:rFonts w:ascii="Aptos" w:eastAsia="Aptos" w:hAnsi="Aptos"/>
          <w:b/>
          <w:bCs/>
          <w:kern w:val="2"/>
          <w:sz w:val="32"/>
          <w:szCs w:val="32"/>
          <w:lang w:eastAsia="en-US"/>
          <w14:ligatures w14:val="standardContextual"/>
        </w:rPr>
      </w:pPr>
      <w:r>
        <w:rPr>
          <w:rFonts w:ascii="Aptos" w:eastAsia="Aptos" w:hAnsi="Aptos"/>
          <w:b/>
          <w:bCs/>
          <w:kern w:val="2"/>
          <w:sz w:val="32"/>
          <w:szCs w:val="32"/>
          <w:lang w:eastAsia="en-US"/>
          <w14:ligatures w14:val="standardContextual"/>
        </w:rPr>
        <w:t xml:space="preserve">                                       </w:t>
      </w:r>
      <w:r w:rsidRPr="00443CF8">
        <w:rPr>
          <w:rFonts w:ascii="Aptos" w:eastAsia="Aptos" w:hAnsi="Aptos"/>
          <w:b/>
          <w:bCs/>
          <w:kern w:val="2"/>
          <w:sz w:val="32"/>
          <w:szCs w:val="32"/>
          <w:lang w:eastAsia="en-US"/>
          <w14:ligatures w14:val="standardContextual"/>
        </w:rPr>
        <w:t>EVALUATION FORM</w:t>
      </w:r>
    </w:p>
    <w:tbl>
      <w:tblPr>
        <w:tblW w:w="10915" w:type="dxa"/>
        <w:tblCellSpacing w:w="1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35"/>
        <w:gridCol w:w="8080"/>
      </w:tblGrid>
      <w:tr w:rsidR="00443CF8" w:rsidRPr="00443CF8" w14:paraId="6F948545" w14:textId="77777777" w:rsidTr="00443CF8">
        <w:trPr>
          <w:tblHeader/>
          <w:tblCellSpacing w:w="15" w:type="dxa"/>
        </w:trPr>
        <w:tc>
          <w:tcPr>
            <w:tcW w:w="2790" w:type="dxa"/>
            <w:shd w:val="clear" w:color="auto" w:fill="0070C0"/>
          </w:tcPr>
          <w:p w14:paraId="1DA461A1"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lang w:eastAsia="en-US"/>
                <w14:ligatures w14:val="standardContextual"/>
              </w:rPr>
              <w:t>Trip/ Event Title</w:t>
            </w:r>
          </w:p>
        </w:tc>
        <w:tc>
          <w:tcPr>
            <w:tcW w:w="8035" w:type="dxa"/>
            <w:shd w:val="clear" w:color="auto" w:fill="auto"/>
            <w:vAlign w:val="center"/>
            <w:hideMark/>
          </w:tcPr>
          <w:p w14:paraId="4642110A"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p>
        </w:tc>
      </w:tr>
      <w:tr w:rsidR="00443CF8" w:rsidRPr="00443CF8" w14:paraId="5A1E2076" w14:textId="77777777" w:rsidTr="00443CF8">
        <w:trPr>
          <w:trHeight w:val="40"/>
          <w:tblCellSpacing w:w="15" w:type="dxa"/>
        </w:trPr>
        <w:tc>
          <w:tcPr>
            <w:tcW w:w="2790" w:type="dxa"/>
            <w:shd w:val="clear" w:color="auto" w:fill="0070C0"/>
          </w:tcPr>
          <w:p w14:paraId="2FC9A3B3"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lang w:eastAsia="en-US"/>
                <w14:ligatures w14:val="standardContextual"/>
              </w:rPr>
              <w:t>Date</w:t>
            </w:r>
          </w:p>
        </w:tc>
        <w:tc>
          <w:tcPr>
            <w:tcW w:w="8035" w:type="dxa"/>
            <w:vAlign w:val="center"/>
            <w:hideMark/>
          </w:tcPr>
          <w:p w14:paraId="6599D8C6"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r>
      <w:tr w:rsidR="00443CF8" w:rsidRPr="00443CF8" w14:paraId="63692654" w14:textId="77777777" w:rsidTr="00443CF8">
        <w:trPr>
          <w:trHeight w:val="40"/>
          <w:tblCellSpacing w:w="15" w:type="dxa"/>
        </w:trPr>
        <w:tc>
          <w:tcPr>
            <w:tcW w:w="2790" w:type="dxa"/>
            <w:shd w:val="clear" w:color="auto" w:fill="0070C0"/>
          </w:tcPr>
          <w:p w14:paraId="50D0245C"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lang w:eastAsia="en-US"/>
                <w14:ligatures w14:val="standardContextual"/>
              </w:rPr>
              <w:t>Class/es</w:t>
            </w:r>
          </w:p>
        </w:tc>
        <w:tc>
          <w:tcPr>
            <w:tcW w:w="8035" w:type="dxa"/>
            <w:vAlign w:val="center"/>
            <w:hideMark/>
          </w:tcPr>
          <w:p w14:paraId="5C0FC0ED"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r>
      <w:tr w:rsidR="00443CF8" w:rsidRPr="00443CF8" w14:paraId="44D167FF" w14:textId="77777777" w:rsidTr="00443CF8">
        <w:trPr>
          <w:tblCellSpacing w:w="15" w:type="dxa"/>
        </w:trPr>
        <w:tc>
          <w:tcPr>
            <w:tcW w:w="2790" w:type="dxa"/>
            <w:shd w:val="clear" w:color="auto" w:fill="0070C0"/>
          </w:tcPr>
          <w:p w14:paraId="53F04360"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lang w:eastAsia="en-US"/>
                <w14:ligatures w14:val="standardContextual"/>
              </w:rPr>
              <w:t>Venue/ Location</w:t>
            </w:r>
          </w:p>
        </w:tc>
        <w:tc>
          <w:tcPr>
            <w:tcW w:w="8035" w:type="dxa"/>
            <w:vAlign w:val="center"/>
            <w:hideMark/>
          </w:tcPr>
          <w:p w14:paraId="43559211"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r>
      <w:tr w:rsidR="00443CF8" w:rsidRPr="00443CF8" w14:paraId="702E05FB" w14:textId="77777777" w:rsidTr="00443CF8">
        <w:trPr>
          <w:tblCellSpacing w:w="15" w:type="dxa"/>
        </w:trPr>
        <w:tc>
          <w:tcPr>
            <w:tcW w:w="2790" w:type="dxa"/>
            <w:shd w:val="clear" w:color="auto" w:fill="0070C0"/>
          </w:tcPr>
          <w:p w14:paraId="308F88F7"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lang w:eastAsia="en-US"/>
                <w14:ligatures w14:val="standardContextual"/>
              </w:rPr>
              <w:t>Trip Leader</w:t>
            </w:r>
          </w:p>
        </w:tc>
        <w:tc>
          <w:tcPr>
            <w:tcW w:w="8035" w:type="dxa"/>
            <w:vAlign w:val="center"/>
          </w:tcPr>
          <w:p w14:paraId="0D8631B8"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r>
    </w:tbl>
    <w:p w14:paraId="30A8597B" w14:textId="77777777" w:rsidR="00443CF8" w:rsidRPr="00443CF8" w:rsidRDefault="00443CF8" w:rsidP="00443CF8">
      <w:pPr>
        <w:spacing w:after="160" w:line="278" w:lineRule="auto"/>
        <w:rPr>
          <w:rFonts w:ascii="Aptos" w:eastAsia="Aptos" w:hAnsi="Aptos"/>
          <w:b/>
          <w:bCs/>
          <w:kern w:val="2"/>
          <w:sz w:val="8"/>
          <w:szCs w:val="8"/>
          <w:lang w:eastAsia="en-US"/>
          <w14:ligatures w14:val="standardContextual"/>
        </w:rPr>
      </w:pPr>
    </w:p>
    <w:p w14:paraId="457DA1B8" w14:textId="77777777" w:rsidR="00443CF8" w:rsidRPr="00443CF8" w:rsidRDefault="00443CF8" w:rsidP="00443CF8">
      <w:pPr>
        <w:spacing w:after="160" w:line="278" w:lineRule="auto"/>
        <w:rPr>
          <w:rFonts w:ascii="Aptos" w:eastAsia="Aptos" w:hAnsi="Aptos"/>
          <w:b/>
          <w:bCs/>
          <w:kern w:val="2"/>
          <w:sz w:val="22"/>
          <w:szCs w:val="22"/>
          <w:lang w:eastAsia="en-US"/>
          <w14:ligatures w14:val="standardContextual"/>
        </w:rPr>
      </w:pPr>
      <w:r w:rsidRPr="00443CF8">
        <w:rPr>
          <w:rFonts w:ascii="Aptos" w:eastAsia="Aptos" w:hAnsi="Aptos"/>
          <w:b/>
          <w:bCs/>
          <w:kern w:val="2"/>
          <w:sz w:val="22"/>
          <w:szCs w:val="22"/>
          <w:lang w:eastAsia="en-US"/>
          <w14:ligatures w14:val="standardContextual"/>
        </w:rPr>
        <w:t>Organisation and Planning</w:t>
      </w:r>
    </w:p>
    <w:tbl>
      <w:tblPr>
        <w:tblW w:w="10915" w:type="dxa"/>
        <w:tblCellSpacing w:w="1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10"/>
        <w:gridCol w:w="1470"/>
        <w:gridCol w:w="1696"/>
        <w:gridCol w:w="1699"/>
        <w:gridCol w:w="1440"/>
      </w:tblGrid>
      <w:tr w:rsidR="00443CF8" w:rsidRPr="00443CF8" w14:paraId="1388A330" w14:textId="77777777" w:rsidTr="00443CF8">
        <w:trPr>
          <w:tblHeader/>
          <w:tblCellSpacing w:w="15" w:type="dxa"/>
        </w:trPr>
        <w:tc>
          <w:tcPr>
            <w:tcW w:w="4579" w:type="dxa"/>
            <w:shd w:val="clear" w:color="auto" w:fill="0070C0"/>
            <w:vAlign w:val="center"/>
            <w:hideMark/>
          </w:tcPr>
          <w:p w14:paraId="7FB1E81B"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Criteria</w:t>
            </w:r>
          </w:p>
        </w:tc>
        <w:tc>
          <w:tcPr>
            <w:tcW w:w="1442" w:type="dxa"/>
            <w:shd w:val="clear" w:color="auto" w:fill="0070C0"/>
            <w:vAlign w:val="center"/>
            <w:hideMark/>
          </w:tcPr>
          <w:p w14:paraId="672252F6"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Excellent</w:t>
            </w:r>
          </w:p>
        </w:tc>
        <w:tc>
          <w:tcPr>
            <w:tcW w:w="1671" w:type="dxa"/>
            <w:shd w:val="clear" w:color="auto" w:fill="0070C0"/>
            <w:vAlign w:val="center"/>
            <w:hideMark/>
          </w:tcPr>
          <w:p w14:paraId="2AD58AA6"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Good</w:t>
            </w:r>
          </w:p>
        </w:tc>
        <w:tc>
          <w:tcPr>
            <w:tcW w:w="1671" w:type="dxa"/>
            <w:shd w:val="clear" w:color="auto" w:fill="0070C0"/>
            <w:vAlign w:val="center"/>
            <w:hideMark/>
          </w:tcPr>
          <w:p w14:paraId="5D34CFA1"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Satisfactory</w:t>
            </w:r>
          </w:p>
        </w:tc>
        <w:tc>
          <w:tcPr>
            <w:tcW w:w="1372" w:type="dxa"/>
            <w:shd w:val="clear" w:color="auto" w:fill="0070C0"/>
            <w:vAlign w:val="center"/>
            <w:hideMark/>
          </w:tcPr>
          <w:p w14:paraId="4E0E3EB6"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Needs Improvement</w:t>
            </w:r>
          </w:p>
        </w:tc>
      </w:tr>
      <w:tr w:rsidR="00443CF8" w:rsidRPr="00443CF8" w14:paraId="454B8775" w14:textId="77777777" w:rsidTr="00443CF8">
        <w:trPr>
          <w:tblCellSpacing w:w="15" w:type="dxa"/>
        </w:trPr>
        <w:tc>
          <w:tcPr>
            <w:tcW w:w="4579" w:type="dxa"/>
            <w:shd w:val="clear" w:color="auto" w:fill="0070C0"/>
            <w:vAlign w:val="center"/>
            <w:hideMark/>
          </w:tcPr>
          <w:p w14:paraId="7BE91E75"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Pre-trip communication (letters/info)</w:t>
            </w:r>
          </w:p>
        </w:tc>
        <w:tc>
          <w:tcPr>
            <w:tcW w:w="1442" w:type="dxa"/>
            <w:vAlign w:val="center"/>
            <w:hideMark/>
          </w:tcPr>
          <w:p w14:paraId="39426D49"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671" w:type="dxa"/>
            <w:vAlign w:val="center"/>
            <w:hideMark/>
          </w:tcPr>
          <w:p w14:paraId="446749E2"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671" w:type="dxa"/>
            <w:vAlign w:val="center"/>
            <w:hideMark/>
          </w:tcPr>
          <w:p w14:paraId="498A3E10"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372" w:type="dxa"/>
            <w:vAlign w:val="center"/>
            <w:hideMark/>
          </w:tcPr>
          <w:p w14:paraId="577BD948"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r>
      <w:tr w:rsidR="00443CF8" w:rsidRPr="00443CF8" w14:paraId="2439875E" w14:textId="77777777" w:rsidTr="00443CF8">
        <w:trPr>
          <w:tblCellSpacing w:w="15" w:type="dxa"/>
        </w:trPr>
        <w:tc>
          <w:tcPr>
            <w:tcW w:w="4579" w:type="dxa"/>
            <w:shd w:val="clear" w:color="auto" w:fill="0070C0"/>
            <w:vAlign w:val="center"/>
            <w:hideMark/>
          </w:tcPr>
          <w:p w14:paraId="7D986758"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Risk assessment and safety procedures</w:t>
            </w:r>
          </w:p>
        </w:tc>
        <w:tc>
          <w:tcPr>
            <w:tcW w:w="1442" w:type="dxa"/>
            <w:vAlign w:val="center"/>
            <w:hideMark/>
          </w:tcPr>
          <w:p w14:paraId="5AC1A4FC"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671" w:type="dxa"/>
            <w:vAlign w:val="center"/>
            <w:hideMark/>
          </w:tcPr>
          <w:p w14:paraId="51E347DD"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671" w:type="dxa"/>
            <w:vAlign w:val="center"/>
            <w:hideMark/>
          </w:tcPr>
          <w:p w14:paraId="1748CDD7"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372" w:type="dxa"/>
            <w:vAlign w:val="center"/>
            <w:hideMark/>
          </w:tcPr>
          <w:p w14:paraId="5F0D81CD"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r>
      <w:tr w:rsidR="00443CF8" w:rsidRPr="00443CF8" w14:paraId="4974D8A3" w14:textId="77777777" w:rsidTr="00443CF8">
        <w:trPr>
          <w:tblCellSpacing w:w="15" w:type="dxa"/>
        </w:trPr>
        <w:tc>
          <w:tcPr>
            <w:tcW w:w="4579" w:type="dxa"/>
            <w:shd w:val="clear" w:color="auto" w:fill="0070C0"/>
            <w:vAlign w:val="center"/>
            <w:hideMark/>
          </w:tcPr>
          <w:p w14:paraId="4E0AD838"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Pupil preparation</w:t>
            </w:r>
          </w:p>
        </w:tc>
        <w:tc>
          <w:tcPr>
            <w:tcW w:w="1442" w:type="dxa"/>
            <w:vAlign w:val="center"/>
            <w:hideMark/>
          </w:tcPr>
          <w:p w14:paraId="1115C998"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671" w:type="dxa"/>
            <w:vAlign w:val="center"/>
            <w:hideMark/>
          </w:tcPr>
          <w:p w14:paraId="0BE37941"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671" w:type="dxa"/>
            <w:vAlign w:val="center"/>
            <w:hideMark/>
          </w:tcPr>
          <w:p w14:paraId="30AF6C76"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372" w:type="dxa"/>
            <w:vAlign w:val="center"/>
            <w:hideMark/>
          </w:tcPr>
          <w:p w14:paraId="54E0A709"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r>
      <w:tr w:rsidR="00443CF8" w:rsidRPr="00443CF8" w14:paraId="6854C4B5" w14:textId="77777777" w:rsidTr="00443CF8">
        <w:trPr>
          <w:tblCellSpacing w:w="15" w:type="dxa"/>
        </w:trPr>
        <w:tc>
          <w:tcPr>
            <w:tcW w:w="4579" w:type="dxa"/>
            <w:shd w:val="clear" w:color="auto" w:fill="0070C0"/>
            <w:vAlign w:val="center"/>
            <w:hideMark/>
          </w:tcPr>
          <w:p w14:paraId="22A7D349"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Organisation on the day</w:t>
            </w:r>
          </w:p>
        </w:tc>
        <w:tc>
          <w:tcPr>
            <w:tcW w:w="1442" w:type="dxa"/>
            <w:vAlign w:val="center"/>
            <w:hideMark/>
          </w:tcPr>
          <w:p w14:paraId="1B616AD8"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671" w:type="dxa"/>
            <w:vAlign w:val="center"/>
            <w:hideMark/>
          </w:tcPr>
          <w:p w14:paraId="034C9359"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671" w:type="dxa"/>
            <w:vAlign w:val="center"/>
            <w:hideMark/>
          </w:tcPr>
          <w:p w14:paraId="2BBD7D9F"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372" w:type="dxa"/>
            <w:vAlign w:val="center"/>
            <w:hideMark/>
          </w:tcPr>
          <w:p w14:paraId="1F8910C3"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r>
    </w:tbl>
    <w:p w14:paraId="170B329E" w14:textId="77777777" w:rsidR="00443CF8" w:rsidRPr="00443CF8" w:rsidRDefault="00443CF8" w:rsidP="00443CF8">
      <w:pPr>
        <w:spacing w:after="160" w:line="278" w:lineRule="auto"/>
        <w:rPr>
          <w:rFonts w:ascii="Aptos" w:eastAsia="Aptos" w:hAnsi="Aptos"/>
          <w:b/>
          <w:bCs/>
          <w:kern w:val="2"/>
          <w:sz w:val="8"/>
          <w:szCs w:val="8"/>
          <w:lang w:eastAsia="en-US"/>
          <w14:ligatures w14:val="standardContextual"/>
        </w:rPr>
      </w:pPr>
    </w:p>
    <w:p w14:paraId="23A1893A" w14:textId="77777777" w:rsidR="00443CF8" w:rsidRPr="00443CF8" w:rsidRDefault="00443CF8" w:rsidP="00443CF8">
      <w:pPr>
        <w:spacing w:after="160" w:line="278" w:lineRule="auto"/>
        <w:rPr>
          <w:rFonts w:ascii="Aptos" w:eastAsia="Aptos" w:hAnsi="Aptos"/>
          <w:b/>
          <w:bCs/>
          <w:kern w:val="2"/>
          <w:sz w:val="22"/>
          <w:szCs w:val="22"/>
          <w:lang w:eastAsia="en-US"/>
          <w14:ligatures w14:val="standardContextual"/>
        </w:rPr>
      </w:pPr>
      <w:r w:rsidRPr="00443CF8">
        <w:rPr>
          <w:rFonts w:ascii="Aptos" w:eastAsia="Aptos" w:hAnsi="Aptos"/>
          <w:b/>
          <w:bCs/>
          <w:kern w:val="2"/>
          <w:sz w:val="22"/>
          <w:szCs w:val="22"/>
          <w:lang w:eastAsia="en-US"/>
          <w14:ligatures w14:val="standardContextual"/>
        </w:rPr>
        <w:t>Educational Value</w:t>
      </w:r>
    </w:p>
    <w:tbl>
      <w:tblPr>
        <w:tblW w:w="10915" w:type="dxa"/>
        <w:tblCellSpacing w:w="1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66"/>
        <w:gridCol w:w="1416"/>
        <w:gridCol w:w="1697"/>
        <w:gridCol w:w="1696"/>
        <w:gridCol w:w="1440"/>
      </w:tblGrid>
      <w:tr w:rsidR="00443CF8" w:rsidRPr="00443CF8" w14:paraId="7A09F4AA" w14:textId="77777777" w:rsidTr="00443CF8">
        <w:trPr>
          <w:tblHeader/>
          <w:tblCellSpacing w:w="15" w:type="dxa"/>
        </w:trPr>
        <w:tc>
          <w:tcPr>
            <w:tcW w:w="4633" w:type="dxa"/>
            <w:shd w:val="clear" w:color="auto" w:fill="0070C0"/>
            <w:vAlign w:val="center"/>
            <w:hideMark/>
          </w:tcPr>
          <w:p w14:paraId="071A47E5"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Criteria</w:t>
            </w:r>
          </w:p>
        </w:tc>
        <w:tc>
          <w:tcPr>
            <w:tcW w:w="1388" w:type="dxa"/>
            <w:shd w:val="clear" w:color="auto" w:fill="0070C0"/>
            <w:vAlign w:val="center"/>
            <w:hideMark/>
          </w:tcPr>
          <w:p w14:paraId="1644DD28"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Excellent</w:t>
            </w:r>
          </w:p>
        </w:tc>
        <w:tc>
          <w:tcPr>
            <w:tcW w:w="1671" w:type="dxa"/>
            <w:shd w:val="clear" w:color="auto" w:fill="0070C0"/>
            <w:vAlign w:val="center"/>
            <w:hideMark/>
          </w:tcPr>
          <w:p w14:paraId="6AE50D83"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Good</w:t>
            </w:r>
          </w:p>
        </w:tc>
        <w:tc>
          <w:tcPr>
            <w:tcW w:w="1668" w:type="dxa"/>
            <w:shd w:val="clear" w:color="auto" w:fill="0070C0"/>
            <w:vAlign w:val="center"/>
            <w:hideMark/>
          </w:tcPr>
          <w:p w14:paraId="70444D74"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Satisfactory</w:t>
            </w:r>
          </w:p>
        </w:tc>
        <w:tc>
          <w:tcPr>
            <w:tcW w:w="1375" w:type="dxa"/>
            <w:shd w:val="clear" w:color="auto" w:fill="0070C0"/>
            <w:vAlign w:val="center"/>
            <w:hideMark/>
          </w:tcPr>
          <w:p w14:paraId="075C4684"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Needs Improvement</w:t>
            </w:r>
          </w:p>
        </w:tc>
      </w:tr>
      <w:tr w:rsidR="00443CF8" w:rsidRPr="00443CF8" w14:paraId="3414DB1A" w14:textId="77777777" w:rsidTr="00443CF8">
        <w:trPr>
          <w:tblCellSpacing w:w="15" w:type="dxa"/>
        </w:trPr>
        <w:tc>
          <w:tcPr>
            <w:tcW w:w="4633" w:type="dxa"/>
            <w:shd w:val="clear" w:color="auto" w:fill="0070C0"/>
            <w:vAlign w:val="center"/>
            <w:hideMark/>
          </w:tcPr>
          <w:p w14:paraId="6AFC1F3B"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Linked well to curriculum</w:t>
            </w:r>
          </w:p>
        </w:tc>
        <w:tc>
          <w:tcPr>
            <w:tcW w:w="1388" w:type="dxa"/>
            <w:vAlign w:val="center"/>
            <w:hideMark/>
          </w:tcPr>
          <w:p w14:paraId="654715D7"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671" w:type="dxa"/>
            <w:vAlign w:val="center"/>
            <w:hideMark/>
          </w:tcPr>
          <w:p w14:paraId="731DB93C"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668" w:type="dxa"/>
            <w:vAlign w:val="center"/>
            <w:hideMark/>
          </w:tcPr>
          <w:p w14:paraId="565834B9"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375" w:type="dxa"/>
            <w:vAlign w:val="center"/>
            <w:hideMark/>
          </w:tcPr>
          <w:p w14:paraId="10EB75DA"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r>
      <w:tr w:rsidR="00443CF8" w:rsidRPr="00443CF8" w14:paraId="2802D69F" w14:textId="77777777" w:rsidTr="00443CF8">
        <w:trPr>
          <w:tblCellSpacing w:w="15" w:type="dxa"/>
        </w:trPr>
        <w:tc>
          <w:tcPr>
            <w:tcW w:w="4633" w:type="dxa"/>
            <w:shd w:val="clear" w:color="auto" w:fill="0070C0"/>
            <w:vAlign w:val="center"/>
            <w:hideMark/>
          </w:tcPr>
          <w:p w14:paraId="1F26430C"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Pupil engagement and interest</w:t>
            </w:r>
          </w:p>
        </w:tc>
        <w:tc>
          <w:tcPr>
            <w:tcW w:w="1388" w:type="dxa"/>
            <w:vAlign w:val="center"/>
            <w:hideMark/>
          </w:tcPr>
          <w:p w14:paraId="19E6EB98"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671" w:type="dxa"/>
            <w:vAlign w:val="center"/>
            <w:hideMark/>
          </w:tcPr>
          <w:p w14:paraId="4AE8DD97"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668" w:type="dxa"/>
            <w:vAlign w:val="center"/>
            <w:hideMark/>
          </w:tcPr>
          <w:p w14:paraId="6289CC9C"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375" w:type="dxa"/>
            <w:vAlign w:val="center"/>
            <w:hideMark/>
          </w:tcPr>
          <w:p w14:paraId="5B7B65F2"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r>
      <w:tr w:rsidR="00443CF8" w:rsidRPr="00443CF8" w14:paraId="0DDDD964" w14:textId="77777777" w:rsidTr="00443CF8">
        <w:trPr>
          <w:tblCellSpacing w:w="15" w:type="dxa"/>
        </w:trPr>
        <w:tc>
          <w:tcPr>
            <w:tcW w:w="4633" w:type="dxa"/>
            <w:shd w:val="clear" w:color="auto" w:fill="0070C0"/>
            <w:vAlign w:val="center"/>
            <w:hideMark/>
          </w:tcPr>
          <w:p w14:paraId="0FF06636"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Opportunities for learning</w:t>
            </w:r>
          </w:p>
        </w:tc>
        <w:tc>
          <w:tcPr>
            <w:tcW w:w="1388" w:type="dxa"/>
            <w:vAlign w:val="center"/>
            <w:hideMark/>
          </w:tcPr>
          <w:p w14:paraId="148DCDEE"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671" w:type="dxa"/>
            <w:vAlign w:val="center"/>
            <w:hideMark/>
          </w:tcPr>
          <w:p w14:paraId="1F21F2AA"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668" w:type="dxa"/>
            <w:vAlign w:val="center"/>
            <w:hideMark/>
          </w:tcPr>
          <w:p w14:paraId="74671702"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375" w:type="dxa"/>
            <w:vAlign w:val="center"/>
            <w:hideMark/>
          </w:tcPr>
          <w:p w14:paraId="31EA8ADC"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r>
    </w:tbl>
    <w:p w14:paraId="12E97F0A" w14:textId="77777777" w:rsidR="00443CF8" w:rsidRPr="00443CF8" w:rsidRDefault="00443CF8" w:rsidP="00443CF8">
      <w:pPr>
        <w:spacing w:after="160" w:line="278" w:lineRule="auto"/>
        <w:rPr>
          <w:rFonts w:ascii="Aptos" w:eastAsia="Aptos" w:hAnsi="Aptos"/>
          <w:b/>
          <w:bCs/>
          <w:kern w:val="2"/>
          <w:sz w:val="8"/>
          <w:szCs w:val="8"/>
          <w:lang w:eastAsia="en-US"/>
          <w14:ligatures w14:val="standardContextual"/>
        </w:rPr>
      </w:pPr>
    </w:p>
    <w:p w14:paraId="22BB4E78" w14:textId="77777777" w:rsidR="00443CF8" w:rsidRPr="00443CF8" w:rsidRDefault="00443CF8" w:rsidP="00443CF8">
      <w:pPr>
        <w:spacing w:after="160" w:line="278" w:lineRule="auto"/>
        <w:rPr>
          <w:rFonts w:ascii="Aptos" w:eastAsia="Aptos" w:hAnsi="Aptos"/>
          <w:b/>
          <w:bCs/>
          <w:kern w:val="2"/>
          <w:sz w:val="22"/>
          <w:szCs w:val="22"/>
          <w:lang w:eastAsia="en-US"/>
          <w14:ligatures w14:val="standardContextual"/>
        </w:rPr>
      </w:pPr>
      <w:r w:rsidRPr="00443CF8">
        <w:rPr>
          <w:rFonts w:ascii="Aptos" w:eastAsia="Aptos" w:hAnsi="Aptos"/>
          <w:b/>
          <w:bCs/>
          <w:kern w:val="2"/>
          <w:sz w:val="22"/>
          <w:szCs w:val="22"/>
          <w:lang w:eastAsia="en-US"/>
          <w14:ligatures w14:val="standardContextual"/>
        </w:rPr>
        <w:t>Pupil Behaviour and Wellbeing</w:t>
      </w:r>
    </w:p>
    <w:tbl>
      <w:tblPr>
        <w:tblW w:w="10915" w:type="dxa"/>
        <w:tblCellSpacing w:w="1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66"/>
        <w:gridCol w:w="1416"/>
        <w:gridCol w:w="1697"/>
        <w:gridCol w:w="1696"/>
        <w:gridCol w:w="1440"/>
      </w:tblGrid>
      <w:tr w:rsidR="00443CF8" w:rsidRPr="00443CF8" w14:paraId="485CA13A" w14:textId="77777777" w:rsidTr="00443CF8">
        <w:trPr>
          <w:tblHeader/>
          <w:tblCellSpacing w:w="15" w:type="dxa"/>
        </w:trPr>
        <w:tc>
          <w:tcPr>
            <w:tcW w:w="4633" w:type="dxa"/>
            <w:shd w:val="clear" w:color="auto" w:fill="0070C0"/>
            <w:vAlign w:val="center"/>
            <w:hideMark/>
          </w:tcPr>
          <w:p w14:paraId="06BE0F0A"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Criteria</w:t>
            </w:r>
          </w:p>
        </w:tc>
        <w:tc>
          <w:tcPr>
            <w:tcW w:w="1388" w:type="dxa"/>
            <w:shd w:val="clear" w:color="auto" w:fill="0070C0"/>
            <w:vAlign w:val="center"/>
            <w:hideMark/>
          </w:tcPr>
          <w:p w14:paraId="4453A403"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Excellent</w:t>
            </w:r>
          </w:p>
        </w:tc>
        <w:tc>
          <w:tcPr>
            <w:tcW w:w="1671" w:type="dxa"/>
            <w:shd w:val="clear" w:color="auto" w:fill="0070C0"/>
            <w:vAlign w:val="center"/>
            <w:hideMark/>
          </w:tcPr>
          <w:p w14:paraId="57C7D577"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Good</w:t>
            </w:r>
          </w:p>
        </w:tc>
        <w:tc>
          <w:tcPr>
            <w:tcW w:w="1668" w:type="dxa"/>
            <w:shd w:val="clear" w:color="auto" w:fill="0070C0"/>
            <w:vAlign w:val="center"/>
            <w:hideMark/>
          </w:tcPr>
          <w:p w14:paraId="28550FEC"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Satisfactory</w:t>
            </w:r>
          </w:p>
        </w:tc>
        <w:tc>
          <w:tcPr>
            <w:tcW w:w="1375" w:type="dxa"/>
            <w:shd w:val="clear" w:color="auto" w:fill="0070C0"/>
            <w:vAlign w:val="center"/>
            <w:hideMark/>
          </w:tcPr>
          <w:p w14:paraId="62509478"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Needs Improvement</w:t>
            </w:r>
          </w:p>
        </w:tc>
      </w:tr>
      <w:tr w:rsidR="00443CF8" w:rsidRPr="00443CF8" w14:paraId="24A1444D" w14:textId="77777777" w:rsidTr="00443CF8">
        <w:trPr>
          <w:tblCellSpacing w:w="15" w:type="dxa"/>
        </w:trPr>
        <w:tc>
          <w:tcPr>
            <w:tcW w:w="4633" w:type="dxa"/>
            <w:shd w:val="clear" w:color="auto" w:fill="0070C0"/>
            <w:vAlign w:val="center"/>
            <w:hideMark/>
          </w:tcPr>
          <w:p w14:paraId="24A1FB8C"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Behaviour of pupils</w:t>
            </w:r>
          </w:p>
        </w:tc>
        <w:tc>
          <w:tcPr>
            <w:tcW w:w="1388" w:type="dxa"/>
            <w:vAlign w:val="center"/>
            <w:hideMark/>
          </w:tcPr>
          <w:p w14:paraId="753BFCA7"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671" w:type="dxa"/>
            <w:vAlign w:val="center"/>
            <w:hideMark/>
          </w:tcPr>
          <w:p w14:paraId="195887DC"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668" w:type="dxa"/>
            <w:vAlign w:val="center"/>
            <w:hideMark/>
          </w:tcPr>
          <w:p w14:paraId="7460B9B1"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375" w:type="dxa"/>
            <w:vAlign w:val="center"/>
            <w:hideMark/>
          </w:tcPr>
          <w:p w14:paraId="3DC0B309"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r>
      <w:tr w:rsidR="00443CF8" w:rsidRPr="00443CF8" w14:paraId="225D69DC" w14:textId="77777777" w:rsidTr="00443CF8">
        <w:trPr>
          <w:tblCellSpacing w:w="15" w:type="dxa"/>
        </w:trPr>
        <w:tc>
          <w:tcPr>
            <w:tcW w:w="4633" w:type="dxa"/>
            <w:shd w:val="clear" w:color="auto" w:fill="0070C0"/>
            <w:vAlign w:val="center"/>
            <w:hideMark/>
          </w:tcPr>
          <w:p w14:paraId="59C60441"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Pupil enjoyment</w:t>
            </w:r>
          </w:p>
        </w:tc>
        <w:tc>
          <w:tcPr>
            <w:tcW w:w="1388" w:type="dxa"/>
            <w:vAlign w:val="center"/>
            <w:hideMark/>
          </w:tcPr>
          <w:p w14:paraId="1C9E19FE"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671" w:type="dxa"/>
            <w:vAlign w:val="center"/>
            <w:hideMark/>
          </w:tcPr>
          <w:p w14:paraId="7857D9B8"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668" w:type="dxa"/>
            <w:vAlign w:val="center"/>
            <w:hideMark/>
          </w:tcPr>
          <w:p w14:paraId="5D486DBD"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375" w:type="dxa"/>
            <w:vAlign w:val="center"/>
            <w:hideMark/>
          </w:tcPr>
          <w:p w14:paraId="3EA6DC47"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r>
      <w:tr w:rsidR="00443CF8" w:rsidRPr="00443CF8" w14:paraId="572E3987" w14:textId="77777777" w:rsidTr="00443CF8">
        <w:trPr>
          <w:tblCellSpacing w:w="15" w:type="dxa"/>
        </w:trPr>
        <w:tc>
          <w:tcPr>
            <w:tcW w:w="4633" w:type="dxa"/>
            <w:shd w:val="clear" w:color="auto" w:fill="0070C0"/>
            <w:vAlign w:val="center"/>
            <w:hideMark/>
          </w:tcPr>
          <w:p w14:paraId="74B2DD22"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Staff: pupil ratio and supervision</w:t>
            </w:r>
          </w:p>
        </w:tc>
        <w:tc>
          <w:tcPr>
            <w:tcW w:w="1388" w:type="dxa"/>
            <w:vAlign w:val="center"/>
            <w:hideMark/>
          </w:tcPr>
          <w:p w14:paraId="0CDA54BF"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671" w:type="dxa"/>
            <w:vAlign w:val="center"/>
            <w:hideMark/>
          </w:tcPr>
          <w:p w14:paraId="2EF1CC60"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668" w:type="dxa"/>
            <w:vAlign w:val="center"/>
            <w:hideMark/>
          </w:tcPr>
          <w:p w14:paraId="0D3A4011"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375" w:type="dxa"/>
            <w:vAlign w:val="center"/>
            <w:hideMark/>
          </w:tcPr>
          <w:p w14:paraId="0EB880B4"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r>
    </w:tbl>
    <w:p w14:paraId="2361DC77" w14:textId="77777777" w:rsidR="00443CF8" w:rsidRPr="00443CF8" w:rsidRDefault="00443CF8" w:rsidP="00443CF8">
      <w:pPr>
        <w:spacing w:after="160" w:line="278" w:lineRule="auto"/>
        <w:rPr>
          <w:rFonts w:ascii="Aptos" w:eastAsia="Aptos" w:hAnsi="Aptos"/>
          <w:b/>
          <w:bCs/>
          <w:kern w:val="2"/>
          <w:sz w:val="8"/>
          <w:szCs w:val="8"/>
          <w:lang w:eastAsia="en-US"/>
          <w14:ligatures w14:val="standardContextual"/>
        </w:rPr>
      </w:pPr>
    </w:p>
    <w:p w14:paraId="7C5394B2" w14:textId="77777777" w:rsidR="00443CF8" w:rsidRPr="00443CF8" w:rsidRDefault="00443CF8" w:rsidP="00443CF8">
      <w:pPr>
        <w:spacing w:after="160" w:line="278" w:lineRule="auto"/>
        <w:rPr>
          <w:rFonts w:ascii="Aptos" w:eastAsia="Aptos" w:hAnsi="Aptos"/>
          <w:b/>
          <w:bCs/>
          <w:kern w:val="2"/>
          <w:sz w:val="22"/>
          <w:szCs w:val="22"/>
          <w:lang w:eastAsia="en-US"/>
          <w14:ligatures w14:val="standardContextual"/>
        </w:rPr>
      </w:pPr>
      <w:r w:rsidRPr="00443CF8">
        <w:rPr>
          <w:rFonts w:ascii="Aptos" w:eastAsia="Aptos" w:hAnsi="Aptos"/>
          <w:b/>
          <w:bCs/>
          <w:kern w:val="2"/>
          <w:sz w:val="22"/>
          <w:szCs w:val="22"/>
          <w:lang w:eastAsia="en-US"/>
          <w14:ligatures w14:val="standardContextual"/>
        </w:rPr>
        <w:t>Practical Considerations</w:t>
      </w:r>
    </w:p>
    <w:tbl>
      <w:tblPr>
        <w:tblW w:w="10915" w:type="dxa"/>
        <w:tblCellSpacing w:w="1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42"/>
        <w:gridCol w:w="1840"/>
        <w:gridCol w:w="1697"/>
        <w:gridCol w:w="1696"/>
        <w:gridCol w:w="1440"/>
      </w:tblGrid>
      <w:tr w:rsidR="00443CF8" w:rsidRPr="00443CF8" w14:paraId="4F12D73E" w14:textId="77777777" w:rsidTr="00443CF8">
        <w:trPr>
          <w:tblHeader/>
          <w:tblCellSpacing w:w="15" w:type="dxa"/>
        </w:trPr>
        <w:tc>
          <w:tcPr>
            <w:tcW w:w="4208" w:type="dxa"/>
            <w:shd w:val="clear" w:color="auto" w:fill="0070C0"/>
            <w:vAlign w:val="center"/>
            <w:hideMark/>
          </w:tcPr>
          <w:p w14:paraId="2D7C7E34"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Criteria</w:t>
            </w:r>
          </w:p>
        </w:tc>
        <w:tc>
          <w:tcPr>
            <w:tcW w:w="1813" w:type="dxa"/>
            <w:shd w:val="clear" w:color="auto" w:fill="0070C0"/>
            <w:vAlign w:val="center"/>
            <w:hideMark/>
          </w:tcPr>
          <w:p w14:paraId="1C026F61"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Excellent</w:t>
            </w:r>
          </w:p>
        </w:tc>
        <w:tc>
          <w:tcPr>
            <w:tcW w:w="1671" w:type="dxa"/>
            <w:shd w:val="clear" w:color="auto" w:fill="0070C0"/>
            <w:vAlign w:val="center"/>
            <w:hideMark/>
          </w:tcPr>
          <w:p w14:paraId="24779197"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Good</w:t>
            </w:r>
          </w:p>
        </w:tc>
        <w:tc>
          <w:tcPr>
            <w:tcW w:w="1668" w:type="dxa"/>
            <w:shd w:val="clear" w:color="auto" w:fill="0070C0"/>
            <w:vAlign w:val="center"/>
            <w:hideMark/>
          </w:tcPr>
          <w:p w14:paraId="1A190DEC"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Satisfactory</w:t>
            </w:r>
          </w:p>
        </w:tc>
        <w:tc>
          <w:tcPr>
            <w:tcW w:w="1375" w:type="dxa"/>
            <w:shd w:val="clear" w:color="auto" w:fill="0070C0"/>
            <w:vAlign w:val="center"/>
            <w:hideMark/>
          </w:tcPr>
          <w:p w14:paraId="4E37D5D3"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Needs Improvement</w:t>
            </w:r>
          </w:p>
        </w:tc>
      </w:tr>
      <w:tr w:rsidR="00443CF8" w:rsidRPr="00443CF8" w14:paraId="2F6820EB" w14:textId="77777777" w:rsidTr="00443CF8">
        <w:trPr>
          <w:tblCellSpacing w:w="15" w:type="dxa"/>
        </w:trPr>
        <w:tc>
          <w:tcPr>
            <w:tcW w:w="4208" w:type="dxa"/>
            <w:shd w:val="clear" w:color="auto" w:fill="0070C0"/>
            <w:vAlign w:val="center"/>
            <w:hideMark/>
          </w:tcPr>
          <w:p w14:paraId="20D84C54"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Transport</w:t>
            </w:r>
          </w:p>
        </w:tc>
        <w:tc>
          <w:tcPr>
            <w:tcW w:w="1813" w:type="dxa"/>
            <w:vAlign w:val="center"/>
            <w:hideMark/>
          </w:tcPr>
          <w:p w14:paraId="24F4EE16"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671" w:type="dxa"/>
            <w:vAlign w:val="center"/>
            <w:hideMark/>
          </w:tcPr>
          <w:p w14:paraId="635E84FA"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668" w:type="dxa"/>
            <w:vAlign w:val="center"/>
            <w:hideMark/>
          </w:tcPr>
          <w:p w14:paraId="3C20537F"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375" w:type="dxa"/>
            <w:vAlign w:val="center"/>
            <w:hideMark/>
          </w:tcPr>
          <w:p w14:paraId="3F2FFF76"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r>
      <w:tr w:rsidR="00443CF8" w:rsidRPr="00443CF8" w14:paraId="25DF46AE" w14:textId="77777777" w:rsidTr="00443CF8">
        <w:trPr>
          <w:tblCellSpacing w:w="15" w:type="dxa"/>
        </w:trPr>
        <w:tc>
          <w:tcPr>
            <w:tcW w:w="4208" w:type="dxa"/>
            <w:shd w:val="clear" w:color="auto" w:fill="0070C0"/>
            <w:vAlign w:val="center"/>
            <w:hideMark/>
          </w:tcPr>
          <w:p w14:paraId="48C3A30C"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Venue facilities (toilets, lunch etc.)</w:t>
            </w:r>
          </w:p>
        </w:tc>
        <w:tc>
          <w:tcPr>
            <w:tcW w:w="1813" w:type="dxa"/>
            <w:vAlign w:val="center"/>
            <w:hideMark/>
          </w:tcPr>
          <w:p w14:paraId="1452EEBC"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671" w:type="dxa"/>
            <w:vAlign w:val="center"/>
            <w:hideMark/>
          </w:tcPr>
          <w:p w14:paraId="4C9D60F0"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668" w:type="dxa"/>
            <w:vAlign w:val="center"/>
            <w:hideMark/>
          </w:tcPr>
          <w:p w14:paraId="4C9CAB55"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375" w:type="dxa"/>
            <w:vAlign w:val="center"/>
            <w:hideMark/>
          </w:tcPr>
          <w:p w14:paraId="3165B50B"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r>
      <w:tr w:rsidR="00443CF8" w:rsidRPr="00443CF8" w14:paraId="1A0B974B" w14:textId="77777777" w:rsidTr="00443CF8">
        <w:trPr>
          <w:tblCellSpacing w:w="15" w:type="dxa"/>
        </w:trPr>
        <w:tc>
          <w:tcPr>
            <w:tcW w:w="4208" w:type="dxa"/>
            <w:shd w:val="clear" w:color="auto" w:fill="0070C0"/>
            <w:vAlign w:val="center"/>
            <w:hideMark/>
          </w:tcPr>
          <w:p w14:paraId="01A75955"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Accessibility and inclusivity</w:t>
            </w:r>
          </w:p>
        </w:tc>
        <w:tc>
          <w:tcPr>
            <w:tcW w:w="1813" w:type="dxa"/>
            <w:vAlign w:val="center"/>
            <w:hideMark/>
          </w:tcPr>
          <w:p w14:paraId="0C1AB65F"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671" w:type="dxa"/>
            <w:vAlign w:val="center"/>
            <w:hideMark/>
          </w:tcPr>
          <w:p w14:paraId="77D31F98"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668" w:type="dxa"/>
            <w:vAlign w:val="center"/>
            <w:hideMark/>
          </w:tcPr>
          <w:p w14:paraId="797001B0"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375" w:type="dxa"/>
            <w:vAlign w:val="center"/>
            <w:hideMark/>
          </w:tcPr>
          <w:p w14:paraId="58FDC215"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r>
    </w:tbl>
    <w:p w14:paraId="49B7CECB" w14:textId="77777777" w:rsidR="00443CF8" w:rsidRPr="00443CF8" w:rsidRDefault="00443CF8" w:rsidP="00443CF8">
      <w:pPr>
        <w:spacing w:after="160" w:line="278" w:lineRule="auto"/>
        <w:rPr>
          <w:rFonts w:ascii="Aptos" w:eastAsia="Aptos" w:hAnsi="Aptos"/>
          <w:b/>
          <w:bCs/>
          <w:kern w:val="2"/>
          <w:lang w:eastAsia="en-US"/>
          <w14:ligatures w14:val="standardContextual"/>
        </w:rPr>
      </w:pPr>
    </w:p>
    <w:p w14:paraId="2B852494" w14:textId="77777777" w:rsidR="00443CF8" w:rsidRPr="00443CF8" w:rsidRDefault="00443CF8" w:rsidP="00443CF8">
      <w:pPr>
        <w:spacing w:after="160" w:line="278" w:lineRule="auto"/>
        <w:rPr>
          <w:rFonts w:ascii="Aptos" w:eastAsia="Aptos" w:hAnsi="Aptos"/>
          <w:b/>
          <w:bCs/>
          <w:kern w:val="2"/>
          <w:lang w:eastAsia="en-US"/>
          <w14:ligatures w14:val="standardContextual"/>
        </w:rPr>
      </w:pPr>
    </w:p>
    <w:p w14:paraId="2DD90BA5" w14:textId="77777777" w:rsidR="00443CF8" w:rsidRPr="00443CF8" w:rsidRDefault="00443CF8" w:rsidP="00443CF8">
      <w:pPr>
        <w:spacing w:after="160" w:line="278" w:lineRule="auto"/>
        <w:rPr>
          <w:rFonts w:ascii="Aptos" w:eastAsia="Aptos" w:hAnsi="Aptos"/>
          <w:b/>
          <w:bCs/>
          <w:kern w:val="2"/>
          <w:lang w:eastAsia="en-US"/>
          <w14:ligatures w14:val="standardContextual"/>
        </w:rPr>
      </w:pPr>
      <w:r w:rsidRPr="00443CF8">
        <w:rPr>
          <w:rFonts w:ascii="Aptos" w:eastAsia="Aptos" w:hAnsi="Aptos"/>
          <w:b/>
          <w:bCs/>
          <w:kern w:val="2"/>
          <w:lang w:eastAsia="en-US"/>
          <w14:ligatures w14:val="standardContextual"/>
        </w:rPr>
        <w:lastRenderedPageBreak/>
        <w:t>Highlights and Suggestions</w:t>
      </w:r>
    </w:p>
    <w:tbl>
      <w:tblPr>
        <w:tblW w:w="10915" w:type="dxa"/>
        <w:tblCellSpacing w:w="1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44"/>
        <w:gridCol w:w="7371"/>
      </w:tblGrid>
      <w:tr w:rsidR="00443CF8" w:rsidRPr="00443CF8" w14:paraId="1F3E2271" w14:textId="77777777" w:rsidTr="00443CF8">
        <w:trPr>
          <w:tblHeader/>
          <w:tblCellSpacing w:w="15" w:type="dxa"/>
        </w:trPr>
        <w:tc>
          <w:tcPr>
            <w:tcW w:w="3499" w:type="dxa"/>
            <w:shd w:val="clear" w:color="auto" w:fill="0070C0"/>
            <w:vAlign w:val="center"/>
            <w:hideMark/>
          </w:tcPr>
          <w:p w14:paraId="7AA09686"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Criteria</w:t>
            </w:r>
          </w:p>
        </w:tc>
        <w:tc>
          <w:tcPr>
            <w:tcW w:w="7326" w:type="dxa"/>
            <w:shd w:val="clear" w:color="auto" w:fill="0070C0"/>
            <w:vAlign w:val="center"/>
            <w:hideMark/>
          </w:tcPr>
          <w:p w14:paraId="7DBB8DDC"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Response</w:t>
            </w:r>
          </w:p>
        </w:tc>
      </w:tr>
      <w:tr w:rsidR="00443CF8" w:rsidRPr="00443CF8" w14:paraId="33DB63CC" w14:textId="77777777" w:rsidTr="00443CF8">
        <w:trPr>
          <w:tblCellSpacing w:w="15" w:type="dxa"/>
        </w:trPr>
        <w:tc>
          <w:tcPr>
            <w:tcW w:w="3499" w:type="dxa"/>
            <w:shd w:val="clear" w:color="auto" w:fill="0070C0"/>
            <w:vAlign w:val="center"/>
            <w:hideMark/>
          </w:tcPr>
          <w:p w14:paraId="2DBC03B9"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What went particularly well?</w:t>
            </w:r>
          </w:p>
        </w:tc>
        <w:tc>
          <w:tcPr>
            <w:tcW w:w="7326" w:type="dxa"/>
            <w:vAlign w:val="center"/>
            <w:hideMark/>
          </w:tcPr>
          <w:p w14:paraId="20E78C4D"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p w14:paraId="6DFE335F"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p w14:paraId="4C05B5B4"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p w14:paraId="12188D57"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p w14:paraId="52F2F901"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p w14:paraId="4E477042"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p w14:paraId="25AA661A"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p w14:paraId="151BA9EC"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p w14:paraId="6152783B"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r>
      <w:tr w:rsidR="00443CF8" w:rsidRPr="00443CF8" w14:paraId="1FF33B19" w14:textId="77777777" w:rsidTr="00443CF8">
        <w:trPr>
          <w:tblCellSpacing w:w="15" w:type="dxa"/>
        </w:trPr>
        <w:tc>
          <w:tcPr>
            <w:tcW w:w="3499" w:type="dxa"/>
            <w:shd w:val="clear" w:color="auto" w:fill="0070C0"/>
            <w:vAlign w:val="center"/>
            <w:hideMark/>
          </w:tcPr>
          <w:p w14:paraId="02906653"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What could be improved next time?</w:t>
            </w:r>
          </w:p>
        </w:tc>
        <w:tc>
          <w:tcPr>
            <w:tcW w:w="7326" w:type="dxa"/>
            <w:vAlign w:val="center"/>
            <w:hideMark/>
          </w:tcPr>
          <w:p w14:paraId="78B23020"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p w14:paraId="66ED41BF"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p w14:paraId="3700328D"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p w14:paraId="1DA00FDC"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p w14:paraId="208D2D16"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p w14:paraId="63076760"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p w14:paraId="2E15CB88"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p w14:paraId="152DEB56"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p w14:paraId="1DAA0E4C"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r>
      <w:tr w:rsidR="00443CF8" w:rsidRPr="00443CF8" w14:paraId="6A4CBFDC" w14:textId="77777777" w:rsidTr="00443CF8">
        <w:trPr>
          <w:tblCellSpacing w:w="15" w:type="dxa"/>
        </w:trPr>
        <w:tc>
          <w:tcPr>
            <w:tcW w:w="3499" w:type="dxa"/>
            <w:shd w:val="clear" w:color="auto" w:fill="0070C0"/>
            <w:vAlign w:val="center"/>
            <w:hideMark/>
          </w:tcPr>
          <w:p w14:paraId="512EFE7B"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Any other comments</w:t>
            </w:r>
          </w:p>
        </w:tc>
        <w:tc>
          <w:tcPr>
            <w:tcW w:w="7326" w:type="dxa"/>
            <w:vAlign w:val="center"/>
            <w:hideMark/>
          </w:tcPr>
          <w:p w14:paraId="12E58AB4"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p w14:paraId="0B06E2F3"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p w14:paraId="223D49AA"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p w14:paraId="243FB9E1"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p w14:paraId="3BCAAC47"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p w14:paraId="693FFAD4"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p w14:paraId="56868B74"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p w14:paraId="02A0C553"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p w14:paraId="6CBEAF02"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r>
    </w:tbl>
    <w:p w14:paraId="1D694D7D" w14:textId="77777777" w:rsidR="00443CF8" w:rsidRPr="00443CF8" w:rsidRDefault="00443CF8" w:rsidP="00443CF8">
      <w:pPr>
        <w:spacing w:after="160" w:line="278" w:lineRule="auto"/>
        <w:rPr>
          <w:rFonts w:ascii="Aptos" w:eastAsia="Aptos" w:hAnsi="Aptos"/>
          <w:b/>
          <w:bCs/>
          <w:kern w:val="2"/>
          <w:lang w:eastAsia="en-US"/>
          <w14:ligatures w14:val="standardContextual"/>
        </w:rPr>
      </w:pPr>
    </w:p>
    <w:tbl>
      <w:tblPr>
        <w:tblW w:w="11057" w:type="dxa"/>
        <w:tblCellSpacing w:w="1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44"/>
        <w:gridCol w:w="3119"/>
        <w:gridCol w:w="2822"/>
        <w:gridCol w:w="1572"/>
      </w:tblGrid>
      <w:tr w:rsidR="00443CF8" w:rsidRPr="00443CF8" w14:paraId="7C268A7E" w14:textId="77777777" w:rsidTr="00443CF8">
        <w:trPr>
          <w:tblHeader/>
          <w:tblCellSpacing w:w="15" w:type="dxa"/>
        </w:trPr>
        <w:tc>
          <w:tcPr>
            <w:tcW w:w="3499" w:type="dxa"/>
            <w:shd w:val="clear" w:color="auto" w:fill="0070C0"/>
            <w:vAlign w:val="center"/>
            <w:hideMark/>
          </w:tcPr>
          <w:p w14:paraId="6BCE83D5"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p>
        </w:tc>
        <w:tc>
          <w:tcPr>
            <w:tcW w:w="3089" w:type="dxa"/>
            <w:shd w:val="clear" w:color="auto" w:fill="0070C0"/>
            <w:vAlign w:val="center"/>
            <w:hideMark/>
          </w:tcPr>
          <w:p w14:paraId="6CA470E5"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Name</w:t>
            </w:r>
          </w:p>
        </w:tc>
        <w:tc>
          <w:tcPr>
            <w:tcW w:w="2792" w:type="dxa"/>
            <w:shd w:val="clear" w:color="auto" w:fill="0070C0"/>
            <w:vAlign w:val="center"/>
            <w:hideMark/>
          </w:tcPr>
          <w:p w14:paraId="7B8BFE65"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Signature</w:t>
            </w:r>
          </w:p>
        </w:tc>
        <w:tc>
          <w:tcPr>
            <w:tcW w:w="1527" w:type="dxa"/>
            <w:shd w:val="clear" w:color="auto" w:fill="0070C0"/>
            <w:vAlign w:val="center"/>
            <w:hideMark/>
          </w:tcPr>
          <w:p w14:paraId="44AB569C"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Date</w:t>
            </w:r>
          </w:p>
        </w:tc>
      </w:tr>
      <w:tr w:rsidR="00443CF8" w:rsidRPr="00443CF8" w14:paraId="0E417E21" w14:textId="77777777" w:rsidTr="00443CF8">
        <w:trPr>
          <w:tblCellSpacing w:w="15" w:type="dxa"/>
        </w:trPr>
        <w:tc>
          <w:tcPr>
            <w:tcW w:w="3499" w:type="dxa"/>
            <w:shd w:val="clear" w:color="auto" w:fill="0070C0"/>
            <w:vAlign w:val="center"/>
            <w:hideMark/>
          </w:tcPr>
          <w:p w14:paraId="6D9BEC39" w14:textId="77777777" w:rsidR="00443CF8" w:rsidRPr="00443CF8" w:rsidRDefault="00443CF8" w:rsidP="00443CF8">
            <w:pPr>
              <w:spacing w:line="278" w:lineRule="auto"/>
              <w:rPr>
                <w:rFonts w:ascii="Aptos" w:eastAsia="Aptos" w:hAnsi="Aptos"/>
                <w:b/>
                <w:bCs/>
                <w:color w:val="FFFFFF"/>
                <w:kern w:val="2"/>
                <w:sz w:val="22"/>
                <w:szCs w:val="22"/>
                <w:lang w:eastAsia="en-US"/>
                <w14:ligatures w14:val="standardContextual"/>
              </w:rPr>
            </w:pPr>
            <w:r w:rsidRPr="00443CF8">
              <w:rPr>
                <w:rFonts w:ascii="Aptos" w:eastAsia="Aptos" w:hAnsi="Aptos"/>
                <w:b/>
                <w:bCs/>
                <w:color w:val="FFFFFF"/>
                <w:kern w:val="2"/>
                <w:sz w:val="22"/>
                <w:szCs w:val="22"/>
                <w:lang w:eastAsia="en-US"/>
                <w14:ligatures w14:val="standardContextual"/>
              </w:rPr>
              <w:t>Completed by</w:t>
            </w:r>
          </w:p>
        </w:tc>
        <w:tc>
          <w:tcPr>
            <w:tcW w:w="3089" w:type="dxa"/>
            <w:vAlign w:val="center"/>
            <w:hideMark/>
          </w:tcPr>
          <w:p w14:paraId="11C228A4"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2792" w:type="dxa"/>
            <w:vAlign w:val="center"/>
            <w:hideMark/>
          </w:tcPr>
          <w:p w14:paraId="609DDEA3"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c>
          <w:tcPr>
            <w:tcW w:w="1527" w:type="dxa"/>
            <w:vAlign w:val="center"/>
            <w:hideMark/>
          </w:tcPr>
          <w:p w14:paraId="237302DC" w14:textId="77777777" w:rsidR="00443CF8" w:rsidRPr="00443CF8" w:rsidRDefault="00443CF8" w:rsidP="00443CF8">
            <w:pPr>
              <w:spacing w:line="278" w:lineRule="auto"/>
              <w:rPr>
                <w:rFonts w:ascii="Aptos" w:eastAsia="Aptos" w:hAnsi="Aptos"/>
                <w:b/>
                <w:bCs/>
                <w:kern w:val="2"/>
                <w:sz w:val="22"/>
                <w:szCs w:val="22"/>
                <w:lang w:eastAsia="en-US"/>
                <w14:ligatures w14:val="standardContextual"/>
              </w:rPr>
            </w:pPr>
          </w:p>
        </w:tc>
      </w:tr>
    </w:tbl>
    <w:p w14:paraId="0190610E" w14:textId="77777777" w:rsidR="00443CF8" w:rsidRPr="00443CF8" w:rsidRDefault="00443CF8" w:rsidP="00443CF8">
      <w:pPr>
        <w:spacing w:after="160" w:line="278" w:lineRule="auto"/>
        <w:rPr>
          <w:rFonts w:ascii="Aptos" w:eastAsia="Aptos" w:hAnsi="Aptos"/>
          <w:b/>
          <w:bCs/>
          <w:kern w:val="2"/>
          <w:lang w:eastAsia="en-US"/>
          <w14:ligatures w14:val="standardContextual"/>
        </w:rPr>
      </w:pPr>
    </w:p>
    <w:sectPr w:rsidR="00443CF8" w:rsidRPr="00443CF8" w:rsidSect="007B1C7B">
      <w:footerReference w:type="default" r:id="rId20"/>
      <w:pgSz w:w="11906" w:h="16838"/>
      <w:pgMar w:top="624" w:right="1191" w:bottom="568" w:left="1191" w:header="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225C2" w14:textId="77777777" w:rsidR="003116E8" w:rsidRDefault="003116E8" w:rsidP="0023397B">
      <w:r>
        <w:separator/>
      </w:r>
    </w:p>
  </w:endnote>
  <w:endnote w:type="continuationSeparator" w:id="0">
    <w:p w14:paraId="6B6141C6" w14:textId="77777777" w:rsidR="003116E8" w:rsidRDefault="003116E8" w:rsidP="00233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CF296" w14:textId="7036D2F1" w:rsidR="003116E8" w:rsidRPr="00272BEF" w:rsidRDefault="003116E8" w:rsidP="00272BEF">
    <w:pPr>
      <w:tabs>
        <w:tab w:val="center" w:pos="4513"/>
        <w:tab w:val="right" w:pos="9026"/>
      </w:tabs>
      <w:ind w:left="-284"/>
      <w:jc w:val="center"/>
      <w:rPr>
        <w:rFonts w:ascii="Calibri" w:eastAsia="Calibri" w:hAnsi="Calibri"/>
        <w:sz w:val="22"/>
        <w:szCs w:val="22"/>
        <w:lang w:eastAsia="en-US"/>
      </w:rPr>
    </w:pPr>
  </w:p>
  <w:p w14:paraId="73D352A2" w14:textId="77777777" w:rsidR="003116E8" w:rsidRDefault="003116E8" w:rsidP="00BE7CA6">
    <w:pPr>
      <w:pStyle w:val="Footer"/>
      <w:tabs>
        <w:tab w:val="clear" w:pos="4513"/>
        <w:tab w:val="clear" w:pos="9026"/>
        <w:tab w:val="left" w:pos="277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19600" w14:textId="77777777" w:rsidR="003116E8" w:rsidRDefault="003116E8" w:rsidP="0023397B">
      <w:r>
        <w:separator/>
      </w:r>
    </w:p>
  </w:footnote>
  <w:footnote w:type="continuationSeparator" w:id="0">
    <w:p w14:paraId="3E72458E" w14:textId="77777777" w:rsidR="003116E8" w:rsidRDefault="003116E8" w:rsidP="002339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418C5"/>
    <w:multiLevelType w:val="hybridMultilevel"/>
    <w:tmpl w:val="CEFE6690"/>
    <w:lvl w:ilvl="0" w:tplc="2EEECF56">
      <w:start w:val="1"/>
      <w:numFmt w:val="bullet"/>
      <w:lvlText w:val="•"/>
      <w:lvlJc w:val="left"/>
      <w:pPr>
        <w:ind w:left="1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26CC3FA">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95A8102">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66E60A6">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C5CB464">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BB2C51E">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7922C66">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FB899F4">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642E1CC">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CED0CF2"/>
    <w:multiLevelType w:val="hybridMultilevel"/>
    <w:tmpl w:val="BC162FE6"/>
    <w:lvl w:ilvl="0" w:tplc="0B6EEFFE">
      <w:start w:val="1"/>
      <w:numFmt w:val="bullet"/>
      <w:lvlText w:val="•"/>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84E7C7A">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DD06424">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F58CBF8">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DCAE2CE">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27A98AA">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B6E1874">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C620B0">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E225260">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D203FFF"/>
    <w:multiLevelType w:val="hybridMultilevel"/>
    <w:tmpl w:val="CC906C60"/>
    <w:lvl w:ilvl="0" w:tplc="33EEA7A0">
      <w:start w:val="8"/>
      <w:numFmt w:val="decimal"/>
      <w:lvlText w:val="%1."/>
      <w:lvlJc w:val="left"/>
      <w:pPr>
        <w:ind w:left="3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BC0B8C0">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580CF84">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07E7C2A">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B88487A">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F98B7AE">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D228E22">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7721EC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8344692">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DED7C1F"/>
    <w:multiLevelType w:val="hybridMultilevel"/>
    <w:tmpl w:val="1DB4D958"/>
    <w:lvl w:ilvl="0" w:tplc="A61887D4">
      <w:start w:val="2"/>
      <w:numFmt w:val="decimal"/>
      <w:lvlText w:val="%1."/>
      <w:lvlJc w:val="left"/>
      <w:pPr>
        <w:ind w:left="2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328317E">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2FC7678">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F9C6AA0">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F466EF6">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35478AA">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C804BF6">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9A4EF48">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68E766A">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00B2118"/>
    <w:multiLevelType w:val="hybridMultilevel"/>
    <w:tmpl w:val="884E7C9E"/>
    <w:lvl w:ilvl="0" w:tplc="40D6A86E">
      <w:start w:val="1"/>
      <w:numFmt w:val="decimal"/>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3A274F0">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3544CC4">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12EB9CC">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122ADB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3CA83B4">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F9E4868">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280C95C">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FB4EA2C">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2474E7B"/>
    <w:multiLevelType w:val="hybridMultilevel"/>
    <w:tmpl w:val="2C9229F2"/>
    <w:lvl w:ilvl="0" w:tplc="A7E8088E">
      <w:start w:val="9"/>
      <w:numFmt w:val="decimal"/>
      <w:lvlText w:val="%1."/>
      <w:lvlJc w:val="left"/>
      <w:pPr>
        <w:ind w:left="4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024F6D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BEEE74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684E778">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B98FEFA">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6843234">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574CF5A">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3C0DE0C">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81664E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70F5F61"/>
    <w:multiLevelType w:val="hybridMultilevel"/>
    <w:tmpl w:val="B8EE315C"/>
    <w:lvl w:ilvl="0" w:tplc="E33E5874">
      <w:start w:val="13"/>
      <w:numFmt w:val="decimal"/>
      <w:lvlText w:val="%1."/>
      <w:lvlJc w:val="left"/>
      <w:pPr>
        <w:ind w:left="3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C42F5BA">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022E432">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13CB0D2">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B1E5F8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C2F21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7DED0C2">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63AC154">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6B264A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1CC3688"/>
    <w:multiLevelType w:val="hybridMultilevel"/>
    <w:tmpl w:val="75A2620C"/>
    <w:lvl w:ilvl="0" w:tplc="0809000F">
      <w:start w:val="1"/>
      <w:numFmt w:val="decimal"/>
      <w:lvlText w:val="%1."/>
      <w:lvlJc w:val="left"/>
      <w:pPr>
        <w:ind w:left="730" w:hanging="360"/>
      </w:pPr>
    </w:lvl>
    <w:lvl w:ilvl="1" w:tplc="08090019" w:tentative="1">
      <w:start w:val="1"/>
      <w:numFmt w:val="lowerLetter"/>
      <w:lvlText w:val="%2."/>
      <w:lvlJc w:val="left"/>
      <w:pPr>
        <w:ind w:left="1450" w:hanging="360"/>
      </w:pPr>
    </w:lvl>
    <w:lvl w:ilvl="2" w:tplc="0809001B" w:tentative="1">
      <w:start w:val="1"/>
      <w:numFmt w:val="lowerRoman"/>
      <w:lvlText w:val="%3."/>
      <w:lvlJc w:val="right"/>
      <w:pPr>
        <w:ind w:left="2170" w:hanging="180"/>
      </w:pPr>
    </w:lvl>
    <w:lvl w:ilvl="3" w:tplc="0809000F" w:tentative="1">
      <w:start w:val="1"/>
      <w:numFmt w:val="decimal"/>
      <w:lvlText w:val="%4."/>
      <w:lvlJc w:val="left"/>
      <w:pPr>
        <w:ind w:left="2890" w:hanging="360"/>
      </w:pPr>
    </w:lvl>
    <w:lvl w:ilvl="4" w:tplc="08090019" w:tentative="1">
      <w:start w:val="1"/>
      <w:numFmt w:val="lowerLetter"/>
      <w:lvlText w:val="%5."/>
      <w:lvlJc w:val="left"/>
      <w:pPr>
        <w:ind w:left="3610" w:hanging="360"/>
      </w:pPr>
    </w:lvl>
    <w:lvl w:ilvl="5" w:tplc="0809001B" w:tentative="1">
      <w:start w:val="1"/>
      <w:numFmt w:val="lowerRoman"/>
      <w:lvlText w:val="%6."/>
      <w:lvlJc w:val="right"/>
      <w:pPr>
        <w:ind w:left="4330" w:hanging="180"/>
      </w:pPr>
    </w:lvl>
    <w:lvl w:ilvl="6" w:tplc="0809000F" w:tentative="1">
      <w:start w:val="1"/>
      <w:numFmt w:val="decimal"/>
      <w:lvlText w:val="%7."/>
      <w:lvlJc w:val="left"/>
      <w:pPr>
        <w:ind w:left="5050" w:hanging="360"/>
      </w:pPr>
    </w:lvl>
    <w:lvl w:ilvl="7" w:tplc="08090019" w:tentative="1">
      <w:start w:val="1"/>
      <w:numFmt w:val="lowerLetter"/>
      <w:lvlText w:val="%8."/>
      <w:lvlJc w:val="left"/>
      <w:pPr>
        <w:ind w:left="5770" w:hanging="360"/>
      </w:pPr>
    </w:lvl>
    <w:lvl w:ilvl="8" w:tplc="0809001B" w:tentative="1">
      <w:start w:val="1"/>
      <w:numFmt w:val="lowerRoman"/>
      <w:lvlText w:val="%9."/>
      <w:lvlJc w:val="right"/>
      <w:pPr>
        <w:ind w:left="6490" w:hanging="180"/>
      </w:pPr>
    </w:lvl>
  </w:abstractNum>
  <w:abstractNum w:abstractNumId="8" w15:restartNumberingAfterBreak="0">
    <w:nsid w:val="27CA2411"/>
    <w:multiLevelType w:val="hybridMultilevel"/>
    <w:tmpl w:val="500688F4"/>
    <w:lvl w:ilvl="0" w:tplc="3892BB00">
      <w:start w:val="1"/>
      <w:numFmt w:val="bullet"/>
      <w:lvlText w:val="•"/>
      <w:lvlJc w:val="left"/>
      <w:pPr>
        <w:ind w:left="5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8D23A68">
      <w:start w:val="1"/>
      <w:numFmt w:val="bullet"/>
      <w:lvlText w:val="o"/>
      <w:lvlJc w:val="left"/>
      <w:pPr>
        <w:ind w:left="1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CF62A54">
      <w:start w:val="1"/>
      <w:numFmt w:val="bullet"/>
      <w:lvlText w:val="▪"/>
      <w:lvlJc w:val="left"/>
      <w:pPr>
        <w:ind w:left="2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9D43920">
      <w:start w:val="1"/>
      <w:numFmt w:val="bullet"/>
      <w:lvlText w:val="•"/>
      <w:lvlJc w:val="left"/>
      <w:pPr>
        <w:ind w:left="2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AB047B4">
      <w:start w:val="1"/>
      <w:numFmt w:val="bullet"/>
      <w:lvlText w:val="o"/>
      <w:lvlJc w:val="left"/>
      <w:pPr>
        <w:ind w:left="3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9324BDA">
      <w:start w:val="1"/>
      <w:numFmt w:val="bullet"/>
      <w:lvlText w:val="▪"/>
      <w:lvlJc w:val="left"/>
      <w:pPr>
        <w:ind w:left="4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E4E663A">
      <w:start w:val="1"/>
      <w:numFmt w:val="bullet"/>
      <w:lvlText w:val="•"/>
      <w:lvlJc w:val="left"/>
      <w:pPr>
        <w:ind w:left="49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4ACF1D2">
      <w:start w:val="1"/>
      <w:numFmt w:val="bullet"/>
      <w:lvlText w:val="o"/>
      <w:lvlJc w:val="left"/>
      <w:pPr>
        <w:ind w:left="56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E728A86">
      <w:start w:val="1"/>
      <w:numFmt w:val="bullet"/>
      <w:lvlText w:val="▪"/>
      <w:lvlJc w:val="left"/>
      <w:pPr>
        <w:ind w:left="6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8225C95"/>
    <w:multiLevelType w:val="hybridMultilevel"/>
    <w:tmpl w:val="27CAEFE4"/>
    <w:lvl w:ilvl="0" w:tplc="9C4C9742">
      <w:start w:val="1"/>
      <w:numFmt w:val="bullet"/>
      <w:lvlText w:val="•"/>
      <w:lvlJc w:val="left"/>
      <w:pPr>
        <w:ind w:left="1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8149B3E">
      <w:start w:val="1"/>
      <w:numFmt w:val="bullet"/>
      <w:lvlText w:val="o"/>
      <w:lvlJc w:val="left"/>
      <w:pPr>
        <w:ind w:left="10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27EECB8">
      <w:start w:val="1"/>
      <w:numFmt w:val="bullet"/>
      <w:lvlText w:val="▪"/>
      <w:lvlJc w:val="left"/>
      <w:pPr>
        <w:ind w:left="18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8CC511A">
      <w:start w:val="1"/>
      <w:numFmt w:val="bullet"/>
      <w:lvlText w:val="•"/>
      <w:lvlJc w:val="left"/>
      <w:pPr>
        <w:ind w:left="25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85435BA">
      <w:start w:val="1"/>
      <w:numFmt w:val="bullet"/>
      <w:lvlText w:val="o"/>
      <w:lvlJc w:val="left"/>
      <w:pPr>
        <w:ind w:left="32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31E7B46">
      <w:start w:val="1"/>
      <w:numFmt w:val="bullet"/>
      <w:lvlText w:val="▪"/>
      <w:lvlJc w:val="left"/>
      <w:pPr>
        <w:ind w:left="39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17A9970">
      <w:start w:val="1"/>
      <w:numFmt w:val="bullet"/>
      <w:lvlText w:val="•"/>
      <w:lvlJc w:val="left"/>
      <w:pPr>
        <w:ind w:left="46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446687E">
      <w:start w:val="1"/>
      <w:numFmt w:val="bullet"/>
      <w:lvlText w:val="o"/>
      <w:lvlJc w:val="left"/>
      <w:pPr>
        <w:ind w:left="54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79844B0">
      <w:start w:val="1"/>
      <w:numFmt w:val="bullet"/>
      <w:lvlText w:val="▪"/>
      <w:lvlJc w:val="left"/>
      <w:pPr>
        <w:ind w:left="61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87C4CA4"/>
    <w:multiLevelType w:val="hybridMultilevel"/>
    <w:tmpl w:val="F78C7D22"/>
    <w:lvl w:ilvl="0" w:tplc="EF12152A">
      <w:start w:val="1"/>
      <w:numFmt w:val="bullet"/>
      <w:lvlText w:val="-"/>
      <w:lvlJc w:val="left"/>
      <w:pPr>
        <w:ind w:left="1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E2C18A2">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0A4437E">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32EE5FA">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D38813A">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9DA1940">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F2AF46C">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6BE50BA">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29A31CC">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B90604D"/>
    <w:multiLevelType w:val="hybridMultilevel"/>
    <w:tmpl w:val="62001B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E51F0E"/>
    <w:multiLevelType w:val="hybridMultilevel"/>
    <w:tmpl w:val="0F80F3C2"/>
    <w:lvl w:ilvl="0" w:tplc="11B6DEC8">
      <w:start w:val="1"/>
      <w:numFmt w:val="decimal"/>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1C41F3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89A26C8">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9EE07CC">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018E54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F2C502C">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75E9AD2">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8143632">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D4AEB64">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0A27F9A"/>
    <w:multiLevelType w:val="hybridMultilevel"/>
    <w:tmpl w:val="32704E52"/>
    <w:lvl w:ilvl="0" w:tplc="14EAB282">
      <w:start w:val="1"/>
      <w:numFmt w:val="bullet"/>
      <w:lvlText w:val="•"/>
      <w:lvlJc w:val="left"/>
      <w:pPr>
        <w:ind w:left="1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4A86A8C">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8B4434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D9A2942">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9FA513A">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4205248">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D3EE57C">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100F1B2">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76E1C42">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5E71FA4"/>
    <w:multiLevelType w:val="hybridMultilevel"/>
    <w:tmpl w:val="2004C5A4"/>
    <w:lvl w:ilvl="0" w:tplc="AFE2F9F4">
      <w:start w:val="1"/>
      <w:numFmt w:val="bullet"/>
      <w:lvlText w:val="•"/>
      <w:lvlJc w:val="left"/>
      <w:pPr>
        <w:ind w:left="1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F309E40">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1EE3964">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58851CA">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DBA7F7A">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A024312">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EF43FA2">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31A7D3A">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452B230">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68F539C"/>
    <w:multiLevelType w:val="hybridMultilevel"/>
    <w:tmpl w:val="8C32C27E"/>
    <w:lvl w:ilvl="0" w:tplc="DE261218">
      <w:start w:val="1"/>
      <w:numFmt w:val="bullet"/>
      <w:lvlText w:val="-"/>
      <w:lvlJc w:val="left"/>
      <w:pPr>
        <w:ind w:left="1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8883524">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F949DF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B2A740A">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0A28312">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BDA4ED4">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9200320">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FBACECC">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51A0290">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86071AC"/>
    <w:multiLevelType w:val="hybridMultilevel"/>
    <w:tmpl w:val="4E765CE6"/>
    <w:lvl w:ilvl="0" w:tplc="66AAEE66">
      <w:start w:val="3"/>
      <w:numFmt w:val="decimal"/>
      <w:lvlText w:val="%1."/>
      <w:lvlJc w:val="left"/>
      <w:pPr>
        <w:ind w:left="8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C2C4A9A">
      <w:start w:val="1"/>
      <w:numFmt w:val="lowerLetter"/>
      <w:lvlText w:val="%2"/>
      <w:lvlJc w:val="left"/>
      <w:pPr>
        <w:ind w:left="15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6B84990">
      <w:start w:val="1"/>
      <w:numFmt w:val="lowerRoman"/>
      <w:lvlText w:val="%3"/>
      <w:lvlJc w:val="left"/>
      <w:pPr>
        <w:ind w:left="23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A7A5BDC">
      <w:start w:val="1"/>
      <w:numFmt w:val="decimal"/>
      <w:lvlText w:val="%4"/>
      <w:lvlJc w:val="left"/>
      <w:pPr>
        <w:ind w:left="30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01C13EA">
      <w:start w:val="1"/>
      <w:numFmt w:val="lowerLetter"/>
      <w:lvlText w:val="%5"/>
      <w:lvlJc w:val="left"/>
      <w:pPr>
        <w:ind w:left="37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50CE94E">
      <w:start w:val="1"/>
      <w:numFmt w:val="lowerRoman"/>
      <w:lvlText w:val="%6"/>
      <w:lvlJc w:val="left"/>
      <w:pPr>
        <w:ind w:left="44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E18D064">
      <w:start w:val="1"/>
      <w:numFmt w:val="decimal"/>
      <w:lvlText w:val="%7"/>
      <w:lvlJc w:val="left"/>
      <w:pPr>
        <w:ind w:left="51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A800F70">
      <w:start w:val="1"/>
      <w:numFmt w:val="lowerLetter"/>
      <w:lvlText w:val="%8"/>
      <w:lvlJc w:val="left"/>
      <w:pPr>
        <w:ind w:left="59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04A3062">
      <w:start w:val="1"/>
      <w:numFmt w:val="lowerRoman"/>
      <w:lvlText w:val="%9"/>
      <w:lvlJc w:val="left"/>
      <w:pPr>
        <w:ind w:left="66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4EA0587"/>
    <w:multiLevelType w:val="hybridMultilevel"/>
    <w:tmpl w:val="7B2A7B76"/>
    <w:lvl w:ilvl="0" w:tplc="C366C3B0">
      <w:start w:val="1"/>
      <w:numFmt w:val="bullet"/>
      <w:lvlText w:val="-"/>
      <w:lvlJc w:val="left"/>
      <w:pPr>
        <w:ind w:left="1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A2E671A">
      <w:start w:val="1"/>
      <w:numFmt w:val="bullet"/>
      <w:lvlText w:val="o"/>
      <w:lvlJc w:val="left"/>
      <w:pPr>
        <w:ind w:left="11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C244A5A">
      <w:start w:val="1"/>
      <w:numFmt w:val="bullet"/>
      <w:lvlText w:val="▪"/>
      <w:lvlJc w:val="left"/>
      <w:pPr>
        <w:ind w:left="18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F4C4936">
      <w:start w:val="1"/>
      <w:numFmt w:val="bullet"/>
      <w:lvlText w:val="•"/>
      <w:lvlJc w:val="left"/>
      <w:pPr>
        <w:ind w:left="25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A8602C0">
      <w:start w:val="1"/>
      <w:numFmt w:val="bullet"/>
      <w:lvlText w:val="o"/>
      <w:lvlJc w:val="left"/>
      <w:pPr>
        <w:ind w:left="32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F7A0A9C">
      <w:start w:val="1"/>
      <w:numFmt w:val="bullet"/>
      <w:lvlText w:val="▪"/>
      <w:lvlJc w:val="left"/>
      <w:pPr>
        <w:ind w:left="40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FD2D750">
      <w:start w:val="1"/>
      <w:numFmt w:val="bullet"/>
      <w:lvlText w:val="•"/>
      <w:lvlJc w:val="left"/>
      <w:pPr>
        <w:ind w:left="47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6600D44">
      <w:start w:val="1"/>
      <w:numFmt w:val="bullet"/>
      <w:lvlText w:val="o"/>
      <w:lvlJc w:val="left"/>
      <w:pPr>
        <w:ind w:left="54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F4A20A0">
      <w:start w:val="1"/>
      <w:numFmt w:val="bullet"/>
      <w:lvlText w:val="▪"/>
      <w:lvlJc w:val="left"/>
      <w:pPr>
        <w:ind w:left="61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5260C03"/>
    <w:multiLevelType w:val="hybridMultilevel"/>
    <w:tmpl w:val="F8B25F1C"/>
    <w:lvl w:ilvl="0" w:tplc="10F86666">
      <w:start w:val="1"/>
      <w:numFmt w:val="bullet"/>
      <w:lvlText w:val="•"/>
      <w:lvlJc w:val="left"/>
      <w:pPr>
        <w:ind w:left="1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744D75A">
      <w:start w:val="1"/>
      <w:numFmt w:val="bullet"/>
      <w:lvlText w:val="o"/>
      <w:lvlJc w:val="left"/>
      <w:pPr>
        <w:ind w:left="10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5C69502">
      <w:start w:val="1"/>
      <w:numFmt w:val="bullet"/>
      <w:lvlText w:val="▪"/>
      <w:lvlJc w:val="left"/>
      <w:pPr>
        <w:ind w:left="18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932CCEA">
      <w:start w:val="1"/>
      <w:numFmt w:val="bullet"/>
      <w:lvlText w:val="•"/>
      <w:lvlJc w:val="left"/>
      <w:pPr>
        <w:ind w:left="25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B60F8B8">
      <w:start w:val="1"/>
      <w:numFmt w:val="bullet"/>
      <w:lvlText w:val="o"/>
      <w:lvlJc w:val="left"/>
      <w:pPr>
        <w:ind w:left="32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0289DD6">
      <w:start w:val="1"/>
      <w:numFmt w:val="bullet"/>
      <w:lvlText w:val="▪"/>
      <w:lvlJc w:val="left"/>
      <w:pPr>
        <w:ind w:left="39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8C016FE">
      <w:start w:val="1"/>
      <w:numFmt w:val="bullet"/>
      <w:lvlText w:val="•"/>
      <w:lvlJc w:val="left"/>
      <w:pPr>
        <w:ind w:left="46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6941ED4">
      <w:start w:val="1"/>
      <w:numFmt w:val="bullet"/>
      <w:lvlText w:val="o"/>
      <w:lvlJc w:val="left"/>
      <w:pPr>
        <w:ind w:left="54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6566214">
      <w:start w:val="1"/>
      <w:numFmt w:val="bullet"/>
      <w:lvlText w:val="▪"/>
      <w:lvlJc w:val="left"/>
      <w:pPr>
        <w:ind w:left="61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47D748F6"/>
    <w:multiLevelType w:val="hybridMultilevel"/>
    <w:tmpl w:val="A64AF132"/>
    <w:lvl w:ilvl="0" w:tplc="0809000F">
      <w:start w:val="1"/>
      <w:numFmt w:val="decimal"/>
      <w:lvlText w:val="%1."/>
      <w:lvlJc w:val="left"/>
      <w:pPr>
        <w:ind w:left="845" w:hanging="360"/>
      </w:pPr>
    </w:lvl>
    <w:lvl w:ilvl="1" w:tplc="08090019" w:tentative="1">
      <w:start w:val="1"/>
      <w:numFmt w:val="lowerLetter"/>
      <w:lvlText w:val="%2."/>
      <w:lvlJc w:val="left"/>
      <w:pPr>
        <w:ind w:left="1565" w:hanging="360"/>
      </w:pPr>
    </w:lvl>
    <w:lvl w:ilvl="2" w:tplc="0809001B" w:tentative="1">
      <w:start w:val="1"/>
      <w:numFmt w:val="lowerRoman"/>
      <w:lvlText w:val="%3."/>
      <w:lvlJc w:val="right"/>
      <w:pPr>
        <w:ind w:left="2285" w:hanging="180"/>
      </w:pPr>
    </w:lvl>
    <w:lvl w:ilvl="3" w:tplc="0809000F" w:tentative="1">
      <w:start w:val="1"/>
      <w:numFmt w:val="decimal"/>
      <w:lvlText w:val="%4."/>
      <w:lvlJc w:val="left"/>
      <w:pPr>
        <w:ind w:left="3005" w:hanging="360"/>
      </w:pPr>
    </w:lvl>
    <w:lvl w:ilvl="4" w:tplc="08090019" w:tentative="1">
      <w:start w:val="1"/>
      <w:numFmt w:val="lowerLetter"/>
      <w:lvlText w:val="%5."/>
      <w:lvlJc w:val="left"/>
      <w:pPr>
        <w:ind w:left="3725" w:hanging="360"/>
      </w:pPr>
    </w:lvl>
    <w:lvl w:ilvl="5" w:tplc="0809001B" w:tentative="1">
      <w:start w:val="1"/>
      <w:numFmt w:val="lowerRoman"/>
      <w:lvlText w:val="%6."/>
      <w:lvlJc w:val="right"/>
      <w:pPr>
        <w:ind w:left="4445" w:hanging="180"/>
      </w:pPr>
    </w:lvl>
    <w:lvl w:ilvl="6" w:tplc="0809000F" w:tentative="1">
      <w:start w:val="1"/>
      <w:numFmt w:val="decimal"/>
      <w:lvlText w:val="%7."/>
      <w:lvlJc w:val="left"/>
      <w:pPr>
        <w:ind w:left="5165" w:hanging="360"/>
      </w:pPr>
    </w:lvl>
    <w:lvl w:ilvl="7" w:tplc="08090019" w:tentative="1">
      <w:start w:val="1"/>
      <w:numFmt w:val="lowerLetter"/>
      <w:lvlText w:val="%8."/>
      <w:lvlJc w:val="left"/>
      <w:pPr>
        <w:ind w:left="5885" w:hanging="360"/>
      </w:pPr>
    </w:lvl>
    <w:lvl w:ilvl="8" w:tplc="0809001B" w:tentative="1">
      <w:start w:val="1"/>
      <w:numFmt w:val="lowerRoman"/>
      <w:lvlText w:val="%9."/>
      <w:lvlJc w:val="right"/>
      <w:pPr>
        <w:ind w:left="6605" w:hanging="180"/>
      </w:pPr>
    </w:lvl>
  </w:abstractNum>
  <w:abstractNum w:abstractNumId="20" w15:restartNumberingAfterBreak="0">
    <w:nsid w:val="4A5E45B7"/>
    <w:multiLevelType w:val="hybridMultilevel"/>
    <w:tmpl w:val="A1466B62"/>
    <w:lvl w:ilvl="0" w:tplc="F9E0AF1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E2CA788">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862C444">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29E8892">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644CD8">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7AE42AE">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C4A10BA">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6285882">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4CCEBEC">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4BB777A8"/>
    <w:multiLevelType w:val="hybridMultilevel"/>
    <w:tmpl w:val="585E75D8"/>
    <w:lvl w:ilvl="0" w:tplc="71A0AA72">
      <w:start w:val="1"/>
      <w:numFmt w:val="bullet"/>
      <w:lvlText w:val="•"/>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0E01F0E">
      <w:start w:val="1"/>
      <w:numFmt w:val="bullet"/>
      <w:lvlText w:val="o"/>
      <w:lvlJc w:val="left"/>
      <w:pPr>
        <w:ind w:left="10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CBA00A8">
      <w:start w:val="1"/>
      <w:numFmt w:val="bullet"/>
      <w:lvlText w:val="▪"/>
      <w:lvlJc w:val="left"/>
      <w:pPr>
        <w:ind w:left="18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C2E3FB0">
      <w:start w:val="1"/>
      <w:numFmt w:val="bullet"/>
      <w:lvlText w:val="•"/>
      <w:lvlJc w:val="left"/>
      <w:pPr>
        <w:ind w:left="25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360DC54">
      <w:start w:val="1"/>
      <w:numFmt w:val="bullet"/>
      <w:lvlText w:val="o"/>
      <w:lvlJc w:val="left"/>
      <w:pPr>
        <w:ind w:left="32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83CE402">
      <w:start w:val="1"/>
      <w:numFmt w:val="bullet"/>
      <w:lvlText w:val="▪"/>
      <w:lvlJc w:val="left"/>
      <w:pPr>
        <w:ind w:left="39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9D239C4">
      <w:start w:val="1"/>
      <w:numFmt w:val="bullet"/>
      <w:lvlText w:val="•"/>
      <w:lvlJc w:val="left"/>
      <w:pPr>
        <w:ind w:left="46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706346E">
      <w:start w:val="1"/>
      <w:numFmt w:val="bullet"/>
      <w:lvlText w:val="o"/>
      <w:lvlJc w:val="left"/>
      <w:pPr>
        <w:ind w:left="54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FD2CB46">
      <w:start w:val="1"/>
      <w:numFmt w:val="bullet"/>
      <w:lvlText w:val="▪"/>
      <w:lvlJc w:val="left"/>
      <w:pPr>
        <w:ind w:left="61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BD44DF2"/>
    <w:multiLevelType w:val="hybridMultilevel"/>
    <w:tmpl w:val="7D58FEC4"/>
    <w:lvl w:ilvl="0" w:tplc="C1AC98DC">
      <w:start w:val="1"/>
      <w:numFmt w:val="bullet"/>
      <w:lvlText w:val="•"/>
      <w:lvlJc w:val="left"/>
      <w:pPr>
        <w:ind w:left="1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6B6702"/>
    <w:multiLevelType w:val="hybridMultilevel"/>
    <w:tmpl w:val="2DC413DC"/>
    <w:lvl w:ilvl="0" w:tplc="5B30D0AC">
      <w:start w:val="1"/>
      <w:numFmt w:val="bullet"/>
      <w:lvlText w:val="•"/>
      <w:lvlJc w:val="left"/>
      <w:pPr>
        <w:ind w:left="1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CD806C6">
      <w:start w:val="1"/>
      <w:numFmt w:val="bullet"/>
      <w:lvlText w:val="o"/>
      <w:lvlJc w:val="left"/>
      <w:pPr>
        <w:ind w:left="11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EDCAE62">
      <w:start w:val="1"/>
      <w:numFmt w:val="bullet"/>
      <w:lvlText w:val="▪"/>
      <w:lvlJc w:val="left"/>
      <w:pPr>
        <w:ind w:left="18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8303DBC">
      <w:start w:val="1"/>
      <w:numFmt w:val="bullet"/>
      <w:lvlText w:val="•"/>
      <w:lvlJc w:val="left"/>
      <w:pPr>
        <w:ind w:left="25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BD0B08E">
      <w:start w:val="1"/>
      <w:numFmt w:val="bullet"/>
      <w:lvlText w:val="o"/>
      <w:lvlJc w:val="left"/>
      <w:pPr>
        <w:ind w:left="32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78ABC0E">
      <w:start w:val="1"/>
      <w:numFmt w:val="bullet"/>
      <w:lvlText w:val="▪"/>
      <w:lvlJc w:val="left"/>
      <w:pPr>
        <w:ind w:left="39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36074BE">
      <w:start w:val="1"/>
      <w:numFmt w:val="bullet"/>
      <w:lvlText w:val="•"/>
      <w:lvlJc w:val="left"/>
      <w:pPr>
        <w:ind w:left="47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B4C54E4">
      <w:start w:val="1"/>
      <w:numFmt w:val="bullet"/>
      <w:lvlText w:val="o"/>
      <w:lvlJc w:val="left"/>
      <w:pPr>
        <w:ind w:left="5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9A623D2">
      <w:start w:val="1"/>
      <w:numFmt w:val="bullet"/>
      <w:lvlText w:val="▪"/>
      <w:lvlJc w:val="left"/>
      <w:pPr>
        <w:ind w:left="61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033720F"/>
    <w:multiLevelType w:val="hybridMultilevel"/>
    <w:tmpl w:val="D20EDB10"/>
    <w:lvl w:ilvl="0" w:tplc="C1AC98DC">
      <w:start w:val="1"/>
      <w:numFmt w:val="bullet"/>
      <w:lvlText w:val="•"/>
      <w:lvlJc w:val="left"/>
      <w:pPr>
        <w:ind w:left="1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A321F6"/>
    <w:multiLevelType w:val="hybridMultilevel"/>
    <w:tmpl w:val="2D0688E0"/>
    <w:lvl w:ilvl="0" w:tplc="C1AC98DC">
      <w:start w:val="1"/>
      <w:numFmt w:val="bullet"/>
      <w:lvlText w:val="•"/>
      <w:lvlJc w:val="left"/>
      <w:pPr>
        <w:ind w:left="1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F6CEA26">
      <w:start w:val="1"/>
      <w:numFmt w:val="bullet"/>
      <w:lvlText w:val="o"/>
      <w:lvlJc w:val="left"/>
      <w:pPr>
        <w:ind w:left="11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C7CB352">
      <w:start w:val="1"/>
      <w:numFmt w:val="bullet"/>
      <w:lvlText w:val="▪"/>
      <w:lvlJc w:val="left"/>
      <w:pPr>
        <w:ind w:left="18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6CCB872">
      <w:start w:val="1"/>
      <w:numFmt w:val="bullet"/>
      <w:lvlText w:val="•"/>
      <w:lvlJc w:val="left"/>
      <w:pPr>
        <w:ind w:left="254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9C0F282">
      <w:start w:val="1"/>
      <w:numFmt w:val="bullet"/>
      <w:lvlText w:val="o"/>
      <w:lvlJc w:val="left"/>
      <w:pPr>
        <w:ind w:left="32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79A62B0">
      <w:start w:val="1"/>
      <w:numFmt w:val="bullet"/>
      <w:lvlText w:val="▪"/>
      <w:lvlJc w:val="left"/>
      <w:pPr>
        <w:ind w:left="39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86237E6">
      <w:start w:val="1"/>
      <w:numFmt w:val="bullet"/>
      <w:lvlText w:val="•"/>
      <w:lvlJc w:val="left"/>
      <w:pPr>
        <w:ind w:left="47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F36F308">
      <w:start w:val="1"/>
      <w:numFmt w:val="bullet"/>
      <w:lvlText w:val="o"/>
      <w:lvlJc w:val="left"/>
      <w:pPr>
        <w:ind w:left="54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0521E28">
      <w:start w:val="1"/>
      <w:numFmt w:val="bullet"/>
      <w:lvlText w:val="▪"/>
      <w:lvlJc w:val="left"/>
      <w:pPr>
        <w:ind w:left="614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27A5916"/>
    <w:multiLevelType w:val="hybridMultilevel"/>
    <w:tmpl w:val="EA6E2188"/>
    <w:lvl w:ilvl="0" w:tplc="E97CFAA0">
      <w:start w:val="1"/>
      <w:numFmt w:val="bullet"/>
      <w:lvlText w:val="•"/>
      <w:lvlJc w:val="left"/>
      <w:pPr>
        <w:ind w:left="1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65A56B4">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B1A7B4A">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F04B616">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F5C94A4">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E80AC60">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5D2DAE6">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1B4127E">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56AEF64">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5A775747"/>
    <w:multiLevelType w:val="hybridMultilevel"/>
    <w:tmpl w:val="26527A6E"/>
    <w:lvl w:ilvl="0" w:tplc="6A3632BA">
      <w:start w:val="1"/>
      <w:numFmt w:val="bullet"/>
      <w:lvlText w:val="•"/>
      <w:lvlJc w:val="left"/>
      <w:pPr>
        <w:ind w:left="1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C24C246">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AAE50C8">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E84FDD4">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7B623FE">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9F03FC4">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936EBC8">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ECA2CE8">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C6E86F8">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CD80C8F"/>
    <w:multiLevelType w:val="hybridMultilevel"/>
    <w:tmpl w:val="E626C330"/>
    <w:lvl w:ilvl="0" w:tplc="80C211A6">
      <w:start w:val="1"/>
      <w:numFmt w:val="bullet"/>
      <w:lvlText w:val="-"/>
      <w:lvlJc w:val="left"/>
      <w:pPr>
        <w:ind w:left="1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AF67A0C">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BBAB8E2">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76EB164">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8120D20">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1C8BD42">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22214F6">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A0EA4A4">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1C2FD16">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EA35867"/>
    <w:multiLevelType w:val="hybridMultilevel"/>
    <w:tmpl w:val="6EFC5C42"/>
    <w:lvl w:ilvl="0" w:tplc="B6BA7EF8">
      <w:start w:val="1"/>
      <w:numFmt w:val="bullet"/>
      <w:lvlText w:val="•"/>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488F1CC">
      <w:start w:val="1"/>
      <w:numFmt w:val="bullet"/>
      <w:lvlText w:val="o"/>
      <w:lvlJc w:val="left"/>
      <w:pPr>
        <w:ind w:left="11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554A29A">
      <w:start w:val="1"/>
      <w:numFmt w:val="bullet"/>
      <w:lvlText w:val="▪"/>
      <w:lvlJc w:val="left"/>
      <w:pPr>
        <w:ind w:left="183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8004D34">
      <w:start w:val="1"/>
      <w:numFmt w:val="bullet"/>
      <w:lvlText w:val="•"/>
      <w:lvlJc w:val="left"/>
      <w:pPr>
        <w:ind w:left="255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3B23C36">
      <w:start w:val="1"/>
      <w:numFmt w:val="bullet"/>
      <w:lvlText w:val="o"/>
      <w:lvlJc w:val="left"/>
      <w:pPr>
        <w:ind w:left="327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E247118">
      <w:start w:val="1"/>
      <w:numFmt w:val="bullet"/>
      <w:lvlText w:val="▪"/>
      <w:lvlJc w:val="left"/>
      <w:pPr>
        <w:ind w:left="399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D06DA34">
      <w:start w:val="1"/>
      <w:numFmt w:val="bullet"/>
      <w:lvlText w:val="•"/>
      <w:lvlJc w:val="left"/>
      <w:pPr>
        <w:ind w:left="47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0D455BC">
      <w:start w:val="1"/>
      <w:numFmt w:val="bullet"/>
      <w:lvlText w:val="o"/>
      <w:lvlJc w:val="left"/>
      <w:pPr>
        <w:ind w:left="543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BAA93B6">
      <w:start w:val="1"/>
      <w:numFmt w:val="bullet"/>
      <w:lvlText w:val="▪"/>
      <w:lvlJc w:val="left"/>
      <w:pPr>
        <w:ind w:left="615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00728DE"/>
    <w:multiLevelType w:val="hybridMultilevel"/>
    <w:tmpl w:val="ECF05FD4"/>
    <w:lvl w:ilvl="0" w:tplc="B46C2868">
      <w:start w:val="1"/>
      <w:numFmt w:val="decimal"/>
      <w:lvlText w:val="%1."/>
      <w:lvlJc w:val="left"/>
      <w:pPr>
        <w:ind w:left="2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06E8658">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AFCA2B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2203CCA">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D7C5D54">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0CC6774">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498929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8D462F4">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386EB7A">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03D5407"/>
    <w:multiLevelType w:val="hybridMultilevel"/>
    <w:tmpl w:val="A5B81334"/>
    <w:lvl w:ilvl="0" w:tplc="36A0FC0E">
      <w:start w:val="1"/>
      <w:numFmt w:val="bullet"/>
      <w:lvlText w:val="•"/>
      <w:lvlJc w:val="left"/>
      <w:pPr>
        <w:ind w:left="5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FFE5BC0">
      <w:start w:val="1"/>
      <w:numFmt w:val="bullet"/>
      <w:lvlText w:val="o"/>
      <w:lvlJc w:val="left"/>
      <w:pPr>
        <w:ind w:left="12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7EE1F26">
      <w:start w:val="1"/>
      <w:numFmt w:val="bullet"/>
      <w:lvlText w:val="▪"/>
      <w:lvlJc w:val="left"/>
      <w:pPr>
        <w:ind w:left="19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C201200">
      <w:start w:val="1"/>
      <w:numFmt w:val="bullet"/>
      <w:lvlText w:val="•"/>
      <w:lvlJc w:val="left"/>
      <w:pPr>
        <w:ind w:left="27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1F2098A">
      <w:start w:val="1"/>
      <w:numFmt w:val="bullet"/>
      <w:lvlText w:val="o"/>
      <w:lvlJc w:val="left"/>
      <w:pPr>
        <w:ind w:left="34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8E606AA">
      <w:start w:val="1"/>
      <w:numFmt w:val="bullet"/>
      <w:lvlText w:val="▪"/>
      <w:lvlJc w:val="left"/>
      <w:pPr>
        <w:ind w:left="41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2049DC6">
      <w:start w:val="1"/>
      <w:numFmt w:val="bullet"/>
      <w:lvlText w:val="•"/>
      <w:lvlJc w:val="left"/>
      <w:pPr>
        <w:ind w:left="48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642AE38">
      <w:start w:val="1"/>
      <w:numFmt w:val="bullet"/>
      <w:lvlText w:val="o"/>
      <w:lvlJc w:val="left"/>
      <w:pPr>
        <w:ind w:left="55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6942036">
      <w:start w:val="1"/>
      <w:numFmt w:val="bullet"/>
      <w:lvlText w:val="▪"/>
      <w:lvlJc w:val="left"/>
      <w:pPr>
        <w:ind w:left="63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3532BC6"/>
    <w:multiLevelType w:val="hybridMultilevel"/>
    <w:tmpl w:val="0A56EE8C"/>
    <w:lvl w:ilvl="0" w:tplc="060A0DFC">
      <w:start w:val="1"/>
      <w:numFmt w:val="decimal"/>
      <w:lvlText w:val="%1"/>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00632E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588182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C2ABF1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2542D5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406F5A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6EEC5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934D03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246CB2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64DE6F79"/>
    <w:multiLevelType w:val="hybridMultilevel"/>
    <w:tmpl w:val="798C7970"/>
    <w:lvl w:ilvl="0" w:tplc="6358C420">
      <w:start w:val="1"/>
      <w:numFmt w:val="bullet"/>
      <w:lvlText w:val="•"/>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D42B4E6">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A2EE5A2">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5445750">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F0AD054">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A445668">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386CB4C">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1AC3D5C">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CF0E0BC">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BDB0419"/>
    <w:multiLevelType w:val="hybridMultilevel"/>
    <w:tmpl w:val="D0BC7D98"/>
    <w:lvl w:ilvl="0" w:tplc="C22490F8">
      <w:start w:val="1"/>
      <w:numFmt w:val="bullet"/>
      <w:lvlText w:val="•"/>
      <w:lvlJc w:val="left"/>
      <w:pPr>
        <w:ind w:left="1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FD46AAC">
      <w:start w:val="1"/>
      <w:numFmt w:val="bullet"/>
      <w:lvlText w:val="o"/>
      <w:lvlJc w:val="left"/>
      <w:pPr>
        <w:ind w:left="109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0D2D986">
      <w:start w:val="1"/>
      <w:numFmt w:val="bullet"/>
      <w:lvlText w:val="▪"/>
      <w:lvlJc w:val="left"/>
      <w:pPr>
        <w:ind w:left="18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9C64088">
      <w:start w:val="1"/>
      <w:numFmt w:val="bullet"/>
      <w:lvlText w:val="•"/>
      <w:lvlJc w:val="left"/>
      <w:pPr>
        <w:ind w:left="253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DEE9F80">
      <w:start w:val="1"/>
      <w:numFmt w:val="bullet"/>
      <w:lvlText w:val="o"/>
      <w:lvlJc w:val="left"/>
      <w:pPr>
        <w:ind w:left="325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CDA4636">
      <w:start w:val="1"/>
      <w:numFmt w:val="bullet"/>
      <w:lvlText w:val="▪"/>
      <w:lvlJc w:val="left"/>
      <w:pPr>
        <w:ind w:left="397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C889F94">
      <w:start w:val="1"/>
      <w:numFmt w:val="bullet"/>
      <w:lvlText w:val="•"/>
      <w:lvlJc w:val="left"/>
      <w:pPr>
        <w:ind w:left="469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A745992">
      <w:start w:val="1"/>
      <w:numFmt w:val="bullet"/>
      <w:lvlText w:val="o"/>
      <w:lvlJc w:val="left"/>
      <w:pPr>
        <w:ind w:left="54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D7AF524">
      <w:start w:val="1"/>
      <w:numFmt w:val="bullet"/>
      <w:lvlText w:val="▪"/>
      <w:lvlJc w:val="left"/>
      <w:pPr>
        <w:ind w:left="613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6BF44EAB"/>
    <w:multiLevelType w:val="hybridMultilevel"/>
    <w:tmpl w:val="9DA8BE1C"/>
    <w:lvl w:ilvl="0" w:tplc="C728C254">
      <w:start w:val="1"/>
      <w:numFmt w:val="bullet"/>
      <w:lvlText w:val="•"/>
      <w:lvlJc w:val="left"/>
      <w:pPr>
        <w:ind w:left="1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A141A70">
      <w:start w:val="1"/>
      <w:numFmt w:val="bullet"/>
      <w:lvlText w:val="o"/>
      <w:lvlJc w:val="left"/>
      <w:pPr>
        <w:ind w:left="10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AF66576">
      <w:start w:val="1"/>
      <w:numFmt w:val="bullet"/>
      <w:lvlText w:val="▪"/>
      <w:lvlJc w:val="left"/>
      <w:pPr>
        <w:ind w:left="18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1F010F4">
      <w:start w:val="1"/>
      <w:numFmt w:val="bullet"/>
      <w:lvlText w:val="•"/>
      <w:lvlJc w:val="left"/>
      <w:pPr>
        <w:ind w:left="25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000119E">
      <w:start w:val="1"/>
      <w:numFmt w:val="bullet"/>
      <w:lvlText w:val="o"/>
      <w:lvlJc w:val="left"/>
      <w:pPr>
        <w:ind w:left="32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7BE387A">
      <w:start w:val="1"/>
      <w:numFmt w:val="bullet"/>
      <w:lvlText w:val="▪"/>
      <w:lvlJc w:val="left"/>
      <w:pPr>
        <w:ind w:left="39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F285C1C">
      <w:start w:val="1"/>
      <w:numFmt w:val="bullet"/>
      <w:lvlText w:val="•"/>
      <w:lvlJc w:val="left"/>
      <w:pPr>
        <w:ind w:left="46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AD84F62">
      <w:start w:val="1"/>
      <w:numFmt w:val="bullet"/>
      <w:lvlText w:val="o"/>
      <w:lvlJc w:val="left"/>
      <w:pPr>
        <w:ind w:left="54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3ACFCEA">
      <w:start w:val="1"/>
      <w:numFmt w:val="bullet"/>
      <w:lvlText w:val="▪"/>
      <w:lvlJc w:val="left"/>
      <w:pPr>
        <w:ind w:left="61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5AC0655"/>
    <w:multiLevelType w:val="hybridMultilevel"/>
    <w:tmpl w:val="4A724ED2"/>
    <w:lvl w:ilvl="0" w:tplc="376A5A56">
      <w:start w:val="1"/>
      <w:numFmt w:val="bullet"/>
      <w:lvlText w:val="•"/>
      <w:lvlJc w:val="left"/>
      <w:pPr>
        <w:ind w:left="1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B9ED894">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79A403E">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A12ACEC">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9FA4F94">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71026C8">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A7EF106">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8527656">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1D29B5C">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6295F8C"/>
    <w:multiLevelType w:val="hybridMultilevel"/>
    <w:tmpl w:val="72BAA8EA"/>
    <w:lvl w:ilvl="0" w:tplc="B7E456C8">
      <w:start w:val="1"/>
      <w:numFmt w:val="bullet"/>
      <w:lvlText w:val="•"/>
      <w:lvlJc w:val="left"/>
      <w:pPr>
        <w:ind w:left="1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A203D02">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40AA76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00A590A">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D2201AA">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866D3B0">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0D23718">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91C7FF0">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7087AC4">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B096D55"/>
    <w:multiLevelType w:val="hybridMultilevel"/>
    <w:tmpl w:val="5F6E76A8"/>
    <w:lvl w:ilvl="0" w:tplc="9E525D8E">
      <w:start w:val="1"/>
      <w:numFmt w:val="bullet"/>
      <w:lvlText w:val="•"/>
      <w:lvlJc w:val="left"/>
      <w:pPr>
        <w:ind w:left="1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35C4E8E">
      <w:start w:val="1"/>
      <w:numFmt w:val="bullet"/>
      <w:lvlText w:val="o"/>
      <w:lvlJc w:val="left"/>
      <w:pPr>
        <w:ind w:left="11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8709572">
      <w:start w:val="1"/>
      <w:numFmt w:val="bullet"/>
      <w:lvlText w:val="▪"/>
      <w:lvlJc w:val="left"/>
      <w:pPr>
        <w:ind w:left="183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1147950">
      <w:start w:val="1"/>
      <w:numFmt w:val="bullet"/>
      <w:lvlText w:val="•"/>
      <w:lvlJc w:val="left"/>
      <w:pPr>
        <w:ind w:left="255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66EC99E">
      <w:start w:val="1"/>
      <w:numFmt w:val="bullet"/>
      <w:lvlText w:val="o"/>
      <w:lvlJc w:val="left"/>
      <w:pPr>
        <w:ind w:left="327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596DE68">
      <w:start w:val="1"/>
      <w:numFmt w:val="bullet"/>
      <w:lvlText w:val="▪"/>
      <w:lvlJc w:val="left"/>
      <w:pPr>
        <w:ind w:left="399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350FDBE">
      <w:start w:val="1"/>
      <w:numFmt w:val="bullet"/>
      <w:lvlText w:val="•"/>
      <w:lvlJc w:val="left"/>
      <w:pPr>
        <w:ind w:left="47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B9EFAC2">
      <w:start w:val="1"/>
      <w:numFmt w:val="bullet"/>
      <w:lvlText w:val="o"/>
      <w:lvlJc w:val="left"/>
      <w:pPr>
        <w:ind w:left="543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1A01458">
      <w:start w:val="1"/>
      <w:numFmt w:val="bullet"/>
      <w:lvlText w:val="▪"/>
      <w:lvlJc w:val="left"/>
      <w:pPr>
        <w:ind w:left="615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DCC3C64"/>
    <w:multiLevelType w:val="hybridMultilevel"/>
    <w:tmpl w:val="0C7092C0"/>
    <w:lvl w:ilvl="0" w:tplc="3BAE1618">
      <w:start w:val="1"/>
      <w:numFmt w:val="bullet"/>
      <w:lvlText w:val="•"/>
      <w:lvlJc w:val="left"/>
      <w:pPr>
        <w:ind w:left="1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E5487B4">
      <w:start w:val="1"/>
      <w:numFmt w:val="bullet"/>
      <w:lvlText w:val="o"/>
      <w:lvlJc w:val="left"/>
      <w:pPr>
        <w:ind w:left="10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1CA65A4">
      <w:start w:val="1"/>
      <w:numFmt w:val="bullet"/>
      <w:lvlText w:val="▪"/>
      <w:lvlJc w:val="left"/>
      <w:pPr>
        <w:ind w:left="18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4A85230">
      <w:start w:val="1"/>
      <w:numFmt w:val="bullet"/>
      <w:lvlText w:val="•"/>
      <w:lvlJc w:val="left"/>
      <w:pPr>
        <w:ind w:left="25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17285B6">
      <w:start w:val="1"/>
      <w:numFmt w:val="bullet"/>
      <w:lvlText w:val="o"/>
      <w:lvlJc w:val="left"/>
      <w:pPr>
        <w:ind w:left="32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CB6F8E0">
      <w:start w:val="1"/>
      <w:numFmt w:val="bullet"/>
      <w:lvlText w:val="▪"/>
      <w:lvlJc w:val="left"/>
      <w:pPr>
        <w:ind w:left="39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614CB24">
      <w:start w:val="1"/>
      <w:numFmt w:val="bullet"/>
      <w:lvlText w:val="•"/>
      <w:lvlJc w:val="left"/>
      <w:pPr>
        <w:ind w:left="46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7D65620">
      <w:start w:val="1"/>
      <w:numFmt w:val="bullet"/>
      <w:lvlText w:val="o"/>
      <w:lvlJc w:val="left"/>
      <w:pPr>
        <w:ind w:left="54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85295DC">
      <w:start w:val="1"/>
      <w:numFmt w:val="bullet"/>
      <w:lvlText w:val="▪"/>
      <w:lvlJc w:val="left"/>
      <w:pPr>
        <w:ind w:left="61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7E281A04"/>
    <w:multiLevelType w:val="hybridMultilevel"/>
    <w:tmpl w:val="A3C09C24"/>
    <w:lvl w:ilvl="0" w:tplc="BBA66F30">
      <w:start w:val="1"/>
      <w:numFmt w:val="bullet"/>
      <w:lvlText w:val="•"/>
      <w:lvlJc w:val="left"/>
      <w:pPr>
        <w:ind w:left="1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B5CA5AA">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206C3BC">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EBC6658">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B42D77E">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BECC8E0">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C565C0E">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C6AF5D0">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ED0AE34">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820850294">
    <w:abstractNumId w:val="21"/>
  </w:num>
  <w:num w:numId="2" w16cid:durableId="1453284326">
    <w:abstractNumId w:val="27"/>
  </w:num>
  <w:num w:numId="3" w16cid:durableId="1767771378">
    <w:abstractNumId w:val="14"/>
  </w:num>
  <w:num w:numId="4" w16cid:durableId="238903803">
    <w:abstractNumId w:val="9"/>
  </w:num>
  <w:num w:numId="5" w16cid:durableId="1255868719">
    <w:abstractNumId w:val="18"/>
  </w:num>
  <w:num w:numId="6" w16cid:durableId="1006009922">
    <w:abstractNumId w:val="39"/>
  </w:num>
  <w:num w:numId="7" w16cid:durableId="264390620">
    <w:abstractNumId w:val="23"/>
  </w:num>
  <w:num w:numId="8" w16cid:durableId="1661418768">
    <w:abstractNumId w:val="28"/>
  </w:num>
  <w:num w:numId="9" w16cid:durableId="824669178">
    <w:abstractNumId w:val="34"/>
  </w:num>
  <w:num w:numId="10" w16cid:durableId="9115066">
    <w:abstractNumId w:val="6"/>
  </w:num>
  <w:num w:numId="11" w16cid:durableId="788016793">
    <w:abstractNumId w:val="40"/>
  </w:num>
  <w:num w:numId="12" w16cid:durableId="514927403">
    <w:abstractNumId w:val="25"/>
  </w:num>
  <w:num w:numId="13" w16cid:durableId="1511488289">
    <w:abstractNumId w:val="15"/>
  </w:num>
  <w:num w:numId="14" w16cid:durableId="625427406">
    <w:abstractNumId w:val="33"/>
  </w:num>
  <w:num w:numId="15" w16cid:durableId="1230651374">
    <w:abstractNumId w:val="4"/>
  </w:num>
  <w:num w:numId="16" w16cid:durableId="919097440">
    <w:abstractNumId w:val="12"/>
  </w:num>
  <w:num w:numId="17" w16cid:durableId="378168403">
    <w:abstractNumId w:val="38"/>
  </w:num>
  <w:num w:numId="18" w16cid:durableId="100105318">
    <w:abstractNumId w:val="37"/>
  </w:num>
  <w:num w:numId="19" w16cid:durableId="194470737">
    <w:abstractNumId w:val="0"/>
  </w:num>
  <w:num w:numId="20" w16cid:durableId="177893727">
    <w:abstractNumId w:val="36"/>
  </w:num>
  <w:num w:numId="21" w16cid:durableId="1307901976">
    <w:abstractNumId w:val="29"/>
  </w:num>
  <w:num w:numId="22" w16cid:durableId="129327085">
    <w:abstractNumId w:val="10"/>
  </w:num>
  <w:num w:numId="23" w16cid:durableId="1082411557">
    <w:abstractNumId w:val="35"/>
  </w:num>
  <w:num w:numId="24" w16cid:durableId="519321445">
    <w:abstractNumId w:val="8"/>
  </w:num>
  <w:num w:numId="25" w16cid:durableId="1035428661">
    <w:abstractNumId w:val="31"/>
  </w:num>
  <w:num w:numId="26" w16cid:durableId="1938126226">
    <w:abstractNumId w:val="1"/>
  </w:num>
  <w:num w:numId="27" w16cid:durableId="1468627687">
    <w:abstractNumId w:val="26"/>
  </w:num>
  <w:num w:numId="28" w16cid:durableId="1725981201">
    <w:abstractNumId w:val="13"/>
  </w:num>
  <w:num w:numId="29" w16cid:durableId="639115347">
    <w:abstractNumId w:val="16"/>
  </w:num>
  <w:num w:numId="30" w16cid:durableId="905385442">
    <w:abstractNumId w:val="17"/>
  </w:num>
  <w:num w:numId="31" w16cid:durableId="712777478">
    <w:abstractNumId w:val="3"/>
  </w:num>
  <w:num w:numId="32" w16cid:durableId="1518231782">
    <w:abstractNumId w:val="2"/>
  </w:num>
  <w:num w:numId="33" w16cid:durableId="320233658">
    <w:abstractNumId w:val="30"/>
  </w:num>
  <w:num w:numId="34" w16cid:durableId="1447312740">
    <w:abstractNumId w:val="5"/>
  </w:num>
  <w:num w:numId="35" w16cid:durableId="1179386800">
    <w:abstractNumId w:val="20"/>
  </w:num>
  <w:num w:numId="36" w16cid:durableId="2000040768">
    <w:abstractNumId w:val="11"/>
  </w:num>
  <w:num w:numId="37" w16cid:durableId="1394310055">
    <w:abstractNumId w:val="7"/>
  </w:num>
  <w:num w:numId="38" w16cid:durableId="1884174465">
    <w:abstractNumId w:val="19"/>
  </w:num>
  <w:num w:numId="39" w16cid:durableId="514997496">
    <w:abstractNumId w:val="24"/>
  </w:num>
  <w:num w:numId="40" w16cid:durableId="1800801899">
    <w:abstractNumId w:val="22"/>
  </w:num>
  <w:num w:numId="41" w16cid:durableId="2137987847">
    <w:abstractNumId w:val="3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97B"/>
    <w:rsid w:val="000011C1"/>
    <w:rsid w:val="00014603"/>
    <w:rsid w:val="00021944"/>
    <w:rsid w:val="000241C7"/>
    <w:rsid w:val="00026494"/>
    <w:rsid w:val="00033674"/>
    <w:rsid w:val="00047D3A"/>
    <w:rsid w:val="00052F1E"/>
    <w:rsid w:val="0006143B"/>
    <w:rsid w:val="000707A7"/>
    <w:rsid w:val="00071738"/>
    <w:rsid w:val="0007484D"/>
    <w:rsid w:val="000764C2"/>
    <w:rsid w:val="00080622"/>
    <w:rsid w:val="0008785F"/>
    <w:rsid w:val="00092257"/>
    <w:rsid w:val="000A13E5"/>
    <w:rsid w:val="000C70FB"/>
    <w:rsid w:val="000D1051"/>
    <w:rsid w:val="000D3E6A"/>
    <w:rsid w:val="000E3485"/>
    <w:rsid w:val="000F254D"/>
    <w:rsid w:val="000F3224"/>
    <w:rsid w:val="000F7C5D"/>
    <w:rsid w:val="00114922"/>
    <w:rsid w:val="00116FED"/>
    <w:rsid w:val="00125D34"/>
    <w:rsid w:val="00126DA3"/>
    <w:rsid w:val="00133687"/>
    <w:rsid w:val="0013627E"/>
    <w:rsid w:val="001372F5"/>
    <w:rsid w:val="00141370"/>
    <w:rsid w:val="0014229E"/>
    <w:rsid w:val="00142531"/>
    <w:rsid w:val="00144177"/>
    <w:rsid w:val="00155C28"/>
    <w:rsid w:val="001605F6"/>
    <w:rsid w:val="00172A0D"/>
    <w:rsid w:val="0017558D"/>
    <w:rsid w:val="0019105D"/>
    <w:rsid w:val="001A5EA5"/>
    <w:rsid w:val="001A5F27"/>
    <w:rsid w:val="001B2C40"/>
    <w:rsid w:val="001B62C5"/>
    <w:rsid w:val="001B7F11"/>
    <w:rsid w:val="001C1D16"/>
    <w:rsid w:val="001C4716"/>
    <w:rsid w:val="001D2F3F"/>
    <w:rsid w:val="001D2FE4"/>
    <w:rsid w:val="001E7C04"/>
    <w:rsid w:val="001F6DE0"/>
    <w:rsid w:val="001F7EF0"/>
    <w:rsid w:val="00216583"/>
    <w:rsid w:val="00217425"/>
    <w:rsid w:val="00221BBE"/>
    <w:rsid w:val="002237C9"/>
    <w:rsid w:val="002241E1"/>
    <w:rsid w:val="00231877"/>
    <w:rsid w:val="0023397B"/>
    <w:rsid w:val="00240A0C"/>
    <w:rsid w:val="00256BFA"/>
    <w:rsid w:val="00265B0A"/>
    <w:rsid w:val="002664FB"/>
    <w:rsid w:val="00271B07"/>
    <w:rsid w:val="00272BEF"/>
    <w:rsid w:val="002754F0"/>
    <w:rsid w:val="002900B6"/>
    <w:rsid w:val="00293DB3"/>
    <w:rsid w:val="002950EB"/>
    <w:rsid w:val="00295E63"/>
    <w:rsid w:val="00297E4E"/>
    <w:rsid w:val="002C38E4"/>
    <w:rsid w:val="002C4E50"/>
    <w:rsid w:val="002E275A"/>
    <w:rsid w:val="002E2CCE"/>
    <w:rsid w:val="002E44E0"/>
    <w:rsid w:val="002E483A"/>
    <w:rsid w:val="002E4B03"/>
    <w:rsid w:val="002F0806"/>
    <w:rsid w:val="002F12E1"/>
    <w:rsid w:val="003109E1"/>
    <w:rsid w:val="00310E96"/>
    <w:rsid w:val="00310F1C"/>
    <w:rsid w:val="003116E8"/>
    <w:rsid w:val="00312EE4"/>
    <w:rsid w:val="0031748D"/>
    <w:rsid w:val="00320AB4"/>
    <w:rsid w:val="0032233A"/>
    <w:rsid w:val="00331D90"/>
    <w:rsid w:val="00332F5B"/>
    <w:rsid w:val="0033421A"/>
    <w:rsid w:val="00341A4E"/>
    <w:rsid w:val="00345038"/>
    <w:rsid w:val="00345051"/>
    <w:rsid w:val="003477DC"/>
    <w:rsid w:val="003510D0"/>
    <w:rsid w:val="00352B04"/>
    <w:rsid w:val="00357D5E"/>
    <w:rsid w:val="00373714"/>
    <w:rsid w:val="003877EF"/>
    <w:rsid w:val="003902E8"/>
    <w:rsid w:val="00390CC8"/>
    <w:rsid w:val="003A23CD"/>
    <w:rsid w:val="003A7FE7"/>
    <w:rsid w:val="003B29F4"/>
    <w:rsid w:val="003D4DC5"/>
    <w:rsid w:val="003D52FF"/>
    <w:rsid w:val="003D669B"/>
    <w:rsid w:val="003D7711"/>
    <w:rsid w:val="003E40CB"/>
    <w:rsid w:val="003F3046"/>
    <w:rsid w:val="003F3467"/>
    <w:rsid w:val="00403A93"/>
    <w:rsid w:val="0040650F"/>
    <w:rsid w:val="0041213D"/>
    <w:rsid w:val="004138E0"/>
    <w:rsid w:val="00423C34"/>
    <w:rsid w:val="00424804"/>
    <w:rsid w:val="00430AA3"/>
    <w:rsid w:val="00431498"/>
    <w:rsid w:val="00436D8E"/>
    <w:rsid w:val="00443CF8"/>
    <w:rsid w:val="00445B53"/>
    <w:rsid w:val="00445ECC"/>
    <w:rsid w:val="00456D8C"/>
    <w:rsid w:val="00456F5E"/>
    <w:rsid w:val="00457510"/>
    <w:rsid w:val="004579A9"/>
    <w:rsid w:val="004716D2"/>
    <w:rsid w:val="004736C0"/>
    <w:rsid w:val="00481CA3"/>
    <w:rsid w:val="004824D2"/>
    <w:rsid w:val="0048393D"/>
    <w:rsid w:val="004941ED"/>
    <w:rsid w:val="00497250"/>
    <w:rsid w:val="004A05CF"/>
    <w:rsid w:val="004A5AE5"/>
    <w:rsid w:val="004B228A"/>
    <w:rsid w:val="004B45AB"/>
    <w:rsid w:val="004B768A"/>
    <w:rsid w:val="004C575C"/>
    <w:rsid w:val="004C5EBB"/>
    <w:rsid w:val="004F7AAE"/>
    <w:rsid w:val="00504F5D"/>
    <w:rsid w:val="00512B03"/>
    <w:rsid w:val="00513F50"/>
    <w:rsid w:val="00515C19"/>
    <w:rsid w:val="00517EE8"/>
    <w:rsid w:val="00530CF2"/>
    <w:rsid w:val="005320C2"/>
    <w:rsid w:val="00541EEA"/>
    <w:rsid w:val="00543BAD"/>
    <w:rsid w:val="00552951"/>
    <w:rsid w:val="00554227"/>
    <w:rsid w:val="00562DD2"/>
    <w:rsid w:val="005655B8"/>
    <w:rsid w:val="00566392"/>
    <w:rsid w:val="00570839"/>
    <w:rsid w:val="00581346"/>
    <w:rsid w:val="005817CB"/>
    <w:rsid w:val="00587307"/>
    <w:rsid w:val="00587E8B"/>
    <w:rsid w:val="005A13B8"/>
    <w:rsid w:val="005A282F"/>
    <w:rsid w:val="005C404F"/>
    <w:rsid w:val="005C4A49"/>
    <w:rsid w:val="005C555F"/>
    <w:rsid w:val="005C637E"/>
    <w:rsid w:val="005C7833"/>
    <w:rsid w:val="005D1694"/>
    <w:rsid w:val="005F0BFF"/>
    <w:rsid w:val="005F574B"/>
    <w:rsid w:val="005F60EC"/>
    <w:rsid w:val="005F776C"/>
    <w:rsid w:val="006037E6"/>
    <w:rsid w:val="00603878"/>
    <w:rsid w:val="00610956"/>
    <w:rsid w:val="00612C00"/>
    <w:rsid w:val="00615C65"/>
    <w:rsid w:val="006216DE"/>
    <w:rsid w:val="00622F05"/>
    <w:rsid w:val="00625CB6"/>
    <w:rsid w:val="00625D64"/>
    <w:rsid w:val="00635981"/>
    <w:rsid w:val="00636021"/>
    <w:rsid w:val="006476C4"/>
    <w:rsid w:val="00647B0D"/>
    <w:rsid w:val="00665B48"/>
    <w:rsid w:val="0066680F"/>
    <w:rsid w:val="00666E51"/>
    <w:rsid w:val="006716AF"/>
    <w:rsid w:val="00672041"/>
    <w:rsid w:val="00672E46"/>
    <w:rsid w:val="00673EE1"/>
    <w:rsid w:val="006757CF"/>
    <w:rsid w:val="00682A0A"/>
    <w:rsid w:val="00695AA4"/>
    <w:rsid w:val="006A0DBC"/>
    <w:rsid w:val="006A1CC2"/>
    <w:rsid w:val="006B17A3"/>
    <w:rsid w:val="006B36A9"/>
    <w:rsid w:val="006B3DA6"/>
    <w:rsid w:val="006B4A45"/>
    <w:rsid w:val="006B5247"/>
    <w:rsid w:val="006B6A75"/>
    <w:rsid w:val="006B70B6"/>
    <w:rsid w:val="006C0495"/>
    <w:rsid w:val="006C1E7E"/>
    <w:rsid w:val="006D6D61"/>
    <w:rsid w:val="006F04DA"/>
    <w:rsid w:val="006F758A"/>
    <w:rsid w:val="00712E00"/>
    <w:rsid w:val="00724417"/>
    <w:rsid w:val="00726329"/>
    <w:rsid w:val="0073020F"/>
    <w:rsid w:val="00743A90"/>
    <w:rsid w:val="0075724A"/>
    <w:rsid w:val="007603B2"/>
    <w:rsid w:val="00761AC3"/>
    <w:rsid w:val="00781BAD"/>
    <w:rsid w:val="00783579"/>
    <w:rsid w:val="007A3961"/>
    <w:rsid w:val="007A41F0"/>
    <w:rsid w:val="007A5525"/>
    <w:rsid w:val="007A6DC2"/>
    <w:rsid w:val="007B1C7B"/>
    <w:rsid w:val="007B486E"/>
    <w:rsid w:val="007C163F"/>
    <w:rsid w:val="007C3C29"/>
    <w:rsid w:val="007C53E9"/>
    <w:rsid w:val="007D51AF"/>
    <w:rsid w:val="007D7B10"/>
    <w:rsid w:val="007E669A"/>
    <w:rsid w:val="007E729F"/>
    <w:rsid w:val="008040DB"/>
    <w:rsid w:val="00812344"/>
    <w:rsid w:val="00830CC2"/>
    <w:rsid w:val="00833D83"/>
    <w:rsid w:val="0083416E"/>
    <w:rsid w:val="008362C4"/>
    <w:rsid w:val="008424E7"/>
    <w:rsid w:val="008504F6"/>
    <w:rsid w:val="00856420"/>
    <w:rsid w:val="00856FBC"/>
    <w:rsid w:val="00860DF3"/>
    <w:rsid w:val="00862EB4"/>
    <w:rsid w:val="0088694D"/>
    <w:rsid w:val="00891069"/>
    <w:rsid w:val="00892E0F"/>
    <w:rsid w:val="008951C4"/>
    <w:rsid w:val="00895F5D"/>
    <w:rsid w:val="008A56D9"/>
    <w:rsid w:val="008B00A5"/>
    <w:rsid w:val="008B0CDC"/>
    <w:rsid w:val="008B5EE8"/>
    <w:rsid w:val="008C107D"/>
    <w:rsid w:val="008D2FE9"/>
    <w:rsid w:val="008E3BF5"/>
    <w:rsid w:val="008F11F2"/>
    <w:rsid w:val="008F711B"/>
    <w:rsid w:val="00915782"/>
    <w:rsid w:val="009228D1"/>
    <w:rsid w:val="009242BB"/>
    <w:rsid w:val="0092663B"/>
    <w:rsid w:val="00936641"/>
    <w:rsid w:val="0094343B"/>
    <w:rsid w:val="009451B6"/>
    <w:rsid w:val="00947DA1"/>
    <w:rsid w:val="009514F4"/>
    <w:rsid w:val="0095160A"/>
    <w:rsid w:val="00960D9C"/>
    <w:rsid w:val="009675E1"/>
    <w:rsid w:val="009713A1"/>
    <w:rsid w:val="0097705E"/>
    <w:rsid w:val="00993C01"/>
    <w:rsid w:val="009942C0"/>
    <w:rsid w:val="009A0BFF"/>
    <w:rsid w:val="009A364B"/>
    <w:rsid w:val="009A5D11"/>
    <w:rsid w:val="009B37AF"/>
    <w:rsid w:val="009B7572"/>
    <w:rsid w:val="009C0820"/>
    <w:rsid w:val="009C1782"/>
    <w:rsid w:val="009D3B0B"/>
    <w:rsid w:val="009D6B5C"/>
    <w:rsid w:val="009E0828"/>
    <w:rsid w:val="009E3CED"/>
    <w:rsid w:val="009E4251"/>
    <w:rsid w:val="009F6FA4"/>
    <w:rsid w:val="00A03550"/>
    <w:rsid w:val="00A0618F"/>
    <w:rsid w:val="00A175F4"/>
    <w:rsid w:val="00A270B1"/>
    <w:rsid w:val="00A37540"/>
    <w:rsid w:val="00A43EDE"/>
    <w:rsid w:val="00A44C3C"/>
    <w:rsid w:val="00A46DFC"/>
    <w:rsid w:val="00A52246"/>
    <w:rsid w:val="00A53BAC"/>
    <w:rsid w:val="00A54A02"/>
    <w:rsid w:val="00A55115"/>
    <w:rsid w:val="00A642D4"/>
    <w:rsid w:val="00A65D6D"/>
    <w:rsid w:val="00A67A30"/>
    <w:rsid w:val="00A714B4"/>
    <w:rsid w:val="00A76AB4"/>
    <w:rsid w:val="00A770F1"/>
    <w:rsid w:val="00A80209"/>
    <w:rsid w:val="00A8149D"/>
    <w:rsid w:val="00AA03C9"/>
    <w:rsid w:val="00AA5B19"/>
    <w:rsid w:val="00AB54B6"/>
    <w:rsid w:val="00AC79F5"/>
    <w:rsid w:val="00AD2DD5"/>
    <w:rsid w:val="00AD4283"/>
    <w:rsid w:val="00AD43BF"/>
    <w:rsid w:val="00AF2656"/>
    <w:rsid w:val="00AF3BA2"/>
    <w:rsid w:val="00AF5360"/>
    <w:rsid w:val="00AF6E4E"/>
    <w:rsid w:val="00AF74C9"/>
    <w:rsid w:val="00B01FDE"/>
    <w:rsid w:val="00B045BD"/>
    <w:rsid w:val="00B05286"/>
    <w:rsid w:val="00B05694"/>
    <w:rsid w:val="00B11F67"/>
    <w:rsid w:val="00B14BFE"/>
    <w:rsid w:val="00B17062"/>
    <w:rsid w:val="00B31A4C"/>
    <w:rsid w:val="00B34131"/>
    <w:rsid w:val="00B4733E"/>
    <w:rsid w:val="00B531C7"/>
    <w:rsid w:val="00B62A66"/>
    <w:rsid w:val="00B67828"/>
    <w:rsid w:val="00B76DCA"/>
    <w:rsid w:val="00B838F2"/>
    <w:rsid w:val="00B94B64"/>
    <w:rsid w:val="00BA2E1A"/>
    <w:rsid w:val="00BA373D"/>
    <w:rsid w:val="00BA4119"/>
    <w:rsid w:val="00BA4BB7"/>
    <w:rsid w:val="00BA4FA2"/>
    <w:rsid w:val="00BB095D"/>
    <w:rsid w:val="00BB7428"/>
    <w:rsid w:val="00BC22E2"/>
    <w:rsid w:val="00BC4637"/>
    <w:rsid w:val="00BC7C1C"/>
    <w:rsid w:val="00BD6A8A"/>
    <w:rsid w:val="00BE0C1B"/>
    <w:rsid w:val="00BE1D77"/>
    <w:rsid w:val="00BE241C"/>
    <w:rsid w:val="00BE3922"/>
    <w:rsid w:val="00BE41C0"/>
    <w:rsid w:val="00BE4D0A"/>
    <w:rsid w:val="00BE64D3"/>
    <w:rsid w:val="00BE7C05"/>
    <w:rsid w:val="00BE7CA6"/>
    <w:rsid w:val="00BF5A7C"/>
    <w:rsid w:val="00C05B8B"/>
    <w:rsid w:val="00C203CC"/>
    <w:rsid w:val="00C204DD"/>
    <w:rsid w:val="00C22EE2"/>
    <w:rsid w:val="00C30219"/>
    <w:rsid w:val="00C30744"/>
    <w:rsid w:val="00C314CE"/>
    <w:rsid w:val="00C3254A"/>
    <w:rsid w:val="00C409B1"/>
    <w:rsid w:val="00C46D2D"/>
    <w:rsid w:val="00C538AB"/>
    <w:rsid w:val="00C62C7B"/>
    <w:rsid w:val="00C718A8"/>
    <w:rsid w:val="00C7350D"/>
    <w:rsid w:val="00C778F7"/>
    <w:rsid w:val="00C82C63"/>
    <w:rsid w:val="00C84C29"/>
    <w:rsid w:val="00C91BA1"/>
    <w:rsid w:val="00CA0AF3"/>
    <w:rsid w:val="00CA43BA"/>
    <w:rsid w:val="00CA59D7"/>
    <w:rsid w:val="00CB6CBE"/>
    <w:rsid w:val="00CC131E"/>
    <w:rsid w:val="00CC3B51"/>
    <w:rsid w:val="00CC4D6A"/>
    <w:rsid w:val="00CE6161"/>
    <w:rsid w:val="00D03998"/>
    <w:rsid w:val="00D07A5C"/>
    <w:rsid w:val="00D15D11"/>
    <w:rsid w:val="00D16B7B"/>
    <w:rsid w:val="00D176D7"/>
    <w:rsid w:val="00D30E94"/>
    <w:rsid w:val="00D36D85"/>
    <w:rsid w:val="00D46134"/>
    <w:rsid w:val="00D54801"/>
    <w:rsid w:val="00D558CE"/>
    <w:rsid w:val="00D566FB"/>
    <w:rsid w:val="00D57B6F"/>
    <w:rsid w:val="00D6419E"/>
    <w:rsid w:val="00D64C96"/>
    <w:rsid w:val="00D66180"/>
    <w:rsid w:val="00D67452"/>
    <w:rsid w:val="00D708A5"/>
    <w:rsid w:val="00D71CAD"/>
    <w:rsid w:val="00D77945"/>
    <w:rsid w:val="00D841D5"/>
    <w:rsid w:val="00D867E0"/>
    <w:rsid w:val="00D87FA7"/>
    <w:rsid w:val="00DA4366"/>
    <w:rsid w:val="00DB12CA"/>
    <w:rsid w:val="00DB59EF"/>
    <w:rsid w:val="00DB7DAE"/>
    <w:rsid w:val="00DC0A24"/>
    <w:rsid w:val="00DD12DF"/>
    <w:rsid w:val="00DD592A"/>
    <w:rsid w:val="00DD6858"/>
    <w:rsid w:val="00DD6965"/>
    <w:rsid w:val="00DD7ED5"/>
    <w:rsid w:val="00DE1575"/>
    <w:rsid w:val="00DE29C1"/>
    <w:rsid w:val="00DF656A"/>
    <w:rsid w:val="00E0456A"/>
    <w:rsid w:val="00E062DF"/>
    <w:rsid w:val="00E13226"/>
    <w:rsid w:val="00E14074"/>
    <w:rsid w:val="00E342CD"/>
    <w:rsid w:val="00E37232"/>
    <w:rsid w:val="00E418AF"/>
    <w:rsid w:val="00E43671"/>
    <w:rsid w:val="00E47BE1"/>
    <w:rsid w:val="00E51891"/>
    <w:rsid w:val="00E54527"/>
    <w:rsid w:val="00E71363"/>
    <w:rsid w:val="00E755D4"/>
    <w:rsid w:val="00E8258A"/>
    <w:rsid w:val="00EA08E2"/>
    <w:rsid w:val="00EB298E"/>
    <w:rsid w:val="00EC0C6F"/>
    <w:rsid w:val="00EC10FE"/>
    <w:rsid w:val="00EC6087"/>
    <w:rsid w:val="00ED158E"/>
    <w:rsid w:val="00ED4467"/>
    <w:rsid w:val="00ED7164"/>
    <w:rsid w:val="00ED7D17"/>
    <w:rsid w:val="00EE0078"/>
    <w:rsid w:val="00EF67DA"/>
    <w:rsid w:val="00F00825"/>
    <w:rsid w:val="00F120E0"/>
    <w:rsid w:val="00F35BD2"/>
    <w:rsid w:val="00F42392"/>
    <w:rsid w:val="00F467E5"/>
    <w:rsid w:val="00F73DD4"/>
    <w:rsid w:val="00F7745B"/>
    <w:rsid w:val="00F77EA7"/>
    <w:rsid w:val="00F87089"/>
    <w:rsid w:val="00F92D32"/>
    <w:rsid w:val="00F96C65"/>
    <w:rsid w:val="00FA2E31"/>
    <w:rsid w:val="00FB5CD3"/>
    <w:rsid w:val="00FB65EC"/>
    <w:rsid w:val="00FB6978"/>
    <w:rsid w:val="00FC11DF"/>
    <w:rsid w:val="00FC1C5D"/>
    <w:rsid w:val="00FD0505"/>
    <w:rsid w:val="00FD2E48"/>
    <w:rsid w:val="00FD5285"/>
    <w:rsid w:val="00FD5516"/>
    <w:rsid w:val="00FE0CE3"/>
    <w:rsid w:val="00FE26BD"/>
    <w:rsid w:val="00FE4B4B"/>
    <w:rsid w:val="00FF6457"/>
    <w:rsid w:val="00FF7E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14:docId w14:val="12CB2750"/>
  <w14:defaultImageDpi w14:val="300"/>
  <w15:chartTrackingRefBased/>
  <w15:docId w15:val="{3B05ABF2-0213-45C3-8DE5-C315E2B47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97B"/>
    <w:rPr>
      <w:rFonts w:ascii="Times New Roman" w:eastAsia="Times New Roman" w:hAnsi="Times New Roman"/>
      <w:sz w:val="24"/>
      <w:szCs w:val="24"/>
    </w:rPr>
  </w:style>
  <w:style w:type="paragraph" w:styleId="Heading1">
    <w:name w:val="heading 1"/>
    <w:basedOn w:val="Normal"/>
    <w:next w:val="Normal"/>
    <w:link w:val="Heading1Char"/>
    <w:uiPriority w:val="9"/>
    <w:qFormat/>
    <w:rsid w:val="00BD6A8A"/>
    <w:pPr>
      <w:keepNext/>
      <w:spacing w:before="240" w:after="60"/>
      <w:outlineLvl w:val="0"/>
    </w:pPr>
    <w:rPr>
      <w:rFonts w:ascii="Calibri" w:eastAsia="MS Gothic" w:hAnsi="Calibri"/>
      <w:b/>
      <w:bCs/>
      <w:kern w:val="32"/>
      <w:sz w:val="32"/>
      <w:szCs w:val="32"/>
    </w:rPr>
  </w:style>
  <w:style w:type="paragraph" w:styleId="Heading2">
    <w:name w:val="heading 2"/>
    <w:basedOn w:val="Normal"/>
    <w:next w:val="Normal"/>
    <w:link w:val="Heading2Char"/>
    <w:uiPriority w:val="9"/>
    <w:semiHidden/>
    <w:unhideWhenUsed/>
    <w:qFormat/>
    <w:rsid w:val="00272BEF"/>
    <w:pPr>
      <w:keepNext/>
      <w:keepLines/>
      <w:spacing w:before="40" w:line="259" w:lineRule="auto"/>
      <w:outlineLvl w:val="1"/>
    </w:pPr>
    <w:rPr>
      <w:rFonts w:ascii="Calibri Light" w:hAnsi="Calibri Light"/>
      <w:color w:val="2E74B5"/>
      <w:sz w:val="26"/>
      <w:szCs w:val="26"/>
      <w:lang w:eastAsia="en-US"/>
    </w:rPr>
  </w:style>
  <w:style w:type="paragraph" w:styleId="Heading3">
    <w:name w:val="heading 3"/>
    <w:basedOn w:val="Normal"/>
    <w:next w:val="Normal"/>
    <w:link w:val="Heading3Char"/>
    <w:uiPriority w:val="9"/>
    <w:semiHidden/>
    <w:unhideWhenUsed/>
    <w:qFormat/>
    <w:rsid w:val="009675E1"/>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397B"/>
    <w:pPr>
      <w:tabs>
        <w:tab w:val="center" w:pos="4513"/>
        <w:tab w:val="right" w:pos="9026"/>
      </w:tabs>
    </w:pPr>
  </w:style>
  <w:style w:type="character" w:customStyle="1" w:styleId="HeaderChar">
    <w:name w:val="Header Char"/>
    <w:basedOn w:val="DefaultParagraphFont"/>
    <w:link w:val="Header"/>
    <w:uiPriority w:val="99"/>
    <w:rsid w:val="0023397B"/>
  </w:style>
  <w:style w:type="paragraph" w:styleId="Footer">
    <w:name w:val="footer"/>
    <w:basedOn w:val="Normal"/>
    <w:link w:val="FooterChar"/>
    <w:uiPriority w:val="99"/>
    <w:unhideWhenUsed/>
    <w:rsid w:val="0023397B"/>
    <w:pPr>
      <w:tabs>
        <w:tab w:val="center" w:pos="4513"/>
        <w:tab w:val="right" w:pos="9026"/>
      </w:tabs>
    </w:pPr>
  </w:style>
  <w:style w:type="character" w:customStyle="1" w:styleId="FooterChar">
    <w:name w:val="Footer Char"/>
    <w:basedOn w:val="DefaultParagraphFont"/>
    <w:link w:val="Footer"/>
    <w:uiPriority w:val="99"/>
    <w:rsid w:val="0023397B"/>
  </w:style>
  <w:style w:type="paragraph" w:styleId="BalloonText">
    <w:name w:val="Balloon Text"/>
    <w:basedOn w:val="Normal"/>
    <w:link w:val="BalloonTextChar"/>
    <w:uiPriority w:val="99"/>
    <w:semiHidden/>
    <w:unhideWhenUsed/>
    <w:rsid w:val="0023397B"/>
    <w:rPr>
      <w:rFonts w:ascii="Tahoma" w:hAnsi="Tahoma" w:cs="Tahoma"/>
      <w:sz w:val="16"/>
      <w:szCs w:val="16"/>
    </w:rPr>
  </w:style>
  <w:style w:type="character" w:customStyle="1" w:styleId="BalloonTextChar">
    <w:name w:val="Balloon Text Char"/>
    <w:link w:val="BalloonText"/>
    <w:uiPriority w:val="99"/>
    <w:semiHidden/>
    <w:rsid w:val="0023397B"/>
    <w:rPr>
      <w:rFonts w:ascii="Tahoma" w:hAnsi="Tahoma" w:cs="Tahoma"/>
      <w:sz w:val="16"/>
      <w:szCs w:val="16"/>
    </w:rPr>
  </w:style>
  <w:style w:type="paragraph" w:customStyle="1" w:styleId="Default">
    <w:name w:val="Default"/>
    <w:rsid w:val="0023397B"/>
    <w:pPr>
      <w:autoSpaceDE w:val="0"/>
      <w:autoSpaceDN w:val="0"/>
      <w:adjustRightInd w:val="0"/>
    </w:pPr>
    <w:rPr>
      <w:rFonts w:ascii="Arial" w:eastAsia="Times New Roman" w:hAnsi="Arial" w:cs="Arial"/>
      <w:color w:val="000000"/>
      <w:sz w:val="24"/>
      <w:szCs w:val="24"/>
    </w:rPr>
  </w:style>
  <w:style w:type="character" w:styleId="Hyperlink">
    <w:name w:val="Hyperlink"/>
    <w:uiPriority w:val="99"/>
    <w:rsid w:val="0023397B"/>
    <w:rPr>
      <w:color w:val="0000FF"/>
      <w:u w:val="single"/>
    </w:rPr>
  </w:style>
  <w:style w:type="paragraph" w:styleId="NormalWeb">
    <w:name w:val="Normal (Web)"/>
    <w:basedOn w:val="Normal"/>
    <w:rsid w:val="0023397B"/>
    <w:pPr>
      <w:spacing w:before="100" w:beforeAutospacing="1" w:after="100" w:afterAutospacing="1" w:line="324" w:lineRule="atLeast"/>
    </w:pPr>
    <w:rPr>
      <w:rFonts w:ascii="Helvetica" w:hAnsi="Helvetica"/>
    </w:rPr>
  </w:style>
  <w:style w:type="paragraph" w:customStyle="1" w:styleId="ColorfulList-Accent11">
    <w:name w:val="Colorful List - Accent 11"/>
    <w:basedOn w:val="Normal"/>
    <w:uiPriority w:val="34"/>
    <w:qFormat/>
    <w:rsid w:val="002E275A"/>
    <w:pPr>
      <w:spacing w:after="200" w:line="276" w:lineRule="auto"/>
      <w:ind w:left="720"/>
      <w:contextualSpacing/>
    </w:pPr>
    <w:rPr>
      <w:rFonts w:ascii="Calibri" w:eastAsia="Calibri" w:hAnsi="Calibri"/>
      <w:sz w:val="22"/>
      <w:szCs w:val="22"/>
      <w:lang w:eastAsia="en-US"/>
    </w:rPr>
  </w:style>
  <w:style w:type="table" w:styleId="TableGrid">
    <w:name w:val="Table Grid"/>
    <w:basedOn w:val="TableNormal"/>
    <w:uiPriority w:val="39"/>
    <w:rsid w:val="00483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E342CD"/>
    <w:rPr>
      <w:rFonts w:ascii="Comic Sans MS" w:hAnsi="Comic Sans MS"/>
      <w:b/>
      <w:szCs w:val="20"/>
    </w:rPr>
  </w:style>
  <w:style w:type="character" w:customStyle="1" w:styleId="BodyText2Char">
    <w:name w:val="Body Text 2 Char"/>
    <w:link w:val="BodyText2"/>
    <w:rsid w:val="00E342CD"/>
    <w:rPr>
      <w:rFonts w:ascii="Comic Sans MS" w:eastAsia="Times New Roman" w:hAnsi="Comic Sans MS"/>
      <w:b/>
      <w:sz w:val="24"/>
    </w:rPr>
  </w:style>
  <w:style w:type="paragraph" w:customStyle="1" w:styleId="Char">
    <w:name w:val="Char"/>
    <w:basedOn w:val="Normal"/>
    <w:rsid w:val="00E342CD"/>
    <w:pPr>
      <w:spacing w:after="160" w:line="240" w:lineRule="exact"/>
    </w:pPr>
    <w:rPr>
      <w:rFonts w:ascii="Tahoma" w:hAnsi="Tahoma" w:cs="Tahoma"/>
      <w:sz w:val="20"/>
      <w:szCs w:val="20"/>
      <w:lang w:val="en-US" w:eastAsia="en-US"/>
    </w:rPr>
  </w:style>
  <w:style w:type="paragraph" w:styleId="BodyText">
    <w:name w:val="Body Text"/>
    <w:basedOn w:val="Normal"/>
    <w:link w:val="BodyTextChar"/>
    <w:uiPriority w:val="99"/>
    <w:unhideWhenUsed/>
    <w:rsid w:val="008F711B"/>
    <w:pPr>
      <w:spacing w:after="120"/>
    </w:pPr>
  </w:style>
  <w:style w:type="character" w:customStyle="1" w:styleId="BodyTextChar">
    <w:name w:val="Body Text Char"/>
    <w:link w:val="BodyText"/>
    <w:uiPriority w:val="99"/>
    <w:rsid w:val="008F711B"/>
    <w:rPr>
      <w:rFonts w:ascii="Times New Roman" w:eastAsia="Times New Roman" w:hAnsi="Times New Roman"/>
      <w:sz w:val="24"/>
      <w:szCs w:val="24"/>
    </w:rPr>
  </w:style>
  <w:style w:type="character" w:styleId="CommentReference">
    <w:name w:val="annotation reference"/>
    <w:uiPriority w:val="99"/>
    <w:semiHidden/>
    <w:unhideWhenUsed/>
    <w:rsid w:val="006D6D61"/>
    <w:rPr>
      <w:sz w:val="16"/>
      <w:szCs w:val="16"/>
    </w:rPr>
  </w:style>
  <w:style w:type="paragraph" w:styleId="CommentText">
    <w:name w:val="annotation text"/>
    <w:basedOn w:val="Normal"/>
    <w:link w:val="CommentTextChar"/>
    <w:uiPriority w:val="99"/>
    <w:semiHidden/>
    <w:unhideWhenUsed/>
    <w:rsid w:val="006D6D61"/>
    <w:rPr>
      <w:sz w:val="20"/>
      <w:szCs w:val="20"/>
    </w:rPr>
  </w:style>
  <w:style w:type="character" w:customStyle="1" w:styleId="CommentTextChar">
    <w:name w:val="Comment Text Char"/>
    <w:link w:val="CommentText"/>
    <w:uiPriority w:val="99"/>
    <w:semiHidden/>
    <w:rsid w:val="006D6D61"/>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6D6D61"/>
    <w:rPr>
      <w:b/>
      <w:bCs/>
    </w:rPr>
  </w:style>
  <w:style w:type="character" w:customStyle="1" w:styleId="CommentSubjectChar">
    <w:name w:val="Comment Subject Char"/>
    <w:link w:val="CommentSubject"/>
    <w:uiPriority w:val="99"/>
    <w:semiHidden/>
    <w:rsid w:val="006D6D61"/>
    <w:rPr>
      <w:rFonts w:ascii="Times New Roman" w:eastAsia="Times New Roman" w:hAnsi="Times New Roman"/>
      <w:b/>
      <w:bCs/>
    </w:rPr>
  </w:style>
  <w:style w:type="character" w:customStyle="1" w:styleId="ilfuvd">
    <w:name w:val="ilfuvd"/>
    <w:basedOn w:val="DefaultParagraphFont"/>
    <w:rsid w:val="00D03998"/>
  </w:style>
  <w:style w:type="character" w:styleId="FollowedHyperlink">
    <w:name w:val="FollowedHyperlink"/>
    <w:uiPriority w:val="99"/>
    <w:semiHidden/>
    <w:unhideWhenUsed/>
    <w:rsid w:val="00331D90"/>
    <w:rPr>
      <w:color w:val="800080"/>
      <w:u w:val="single"/>
    </w:rPr>
  </w:style>
  <w:style w:type="paragraph" w:styleId="FootnoteText">
    <w:name w:val="footnote text"/>
    <w:basedOn w:val="Normal"/>
    <w:link w:val="FootnoteTextChar"/>
    <w:uiPriority w:val="99"/>
    <w:unhideWhenUsed/>
    <w:rsid w:val="00BD6A8A"/>
  </w:style>
  <w:style w:type="character" w:customStyle="1" w:styleId="FootnoteTextChar">
    <w:name w:val="Footnote Text Char"/>
    <w:link w:val="FootnoteText"/>
    <w:uiPriority w:val="99"/>
    <w:rsid w:val="00BD6A8A"/>
    <w:rPr>
      <w:rFonts w:ascii="Times New Roman" w:eastAsia="Times New Roman" w:hAnsi="Times New Roman"/>
      <w:sz w:val="24"/>
      <w:szCs w:val="24"/>
      <w:lang w:eastAsia="en-GB"/>
    </w:rPr>
  </w:style>
  <w:style w:type="character" w:styleId="FootnoteReference">
    <w:name w:val="footnote reference"/>
    <w:uiPriority w:val="99"/>
    <w:unhideWhenUsed/>
    <w:rsid w:val="00BD6A8A"/>
    <w:rPr>
      <w:vertAlign w:val="superscript"/>
    </w:rPr>
  </w:style>
  <w:style w:type="character" w:customStyle="1" w:styleId="Heading1Char">
    <w:name w:val="Heading 1 Char"/>
    <w:link w:val="Heading1"/>
    <w:uiPriority w:val="9"/>
    <w:rsid w:val="00BD6A8A"/>
    <w:rPr>
      <w:rFonts w:ascii="Calibri" w:eastAsia="MS Gothic" w:hAnsi="Calibri" w:cs="Times New Roman"/>
      <w:b/>
      <w:bCs/>
      <w:kern w:val="32"/>
      <w:sz w:val="32"/>
      <w:szCs w:val="32"/>
      <w:lang w:eastAsia="en-GB"/>
    </w:rPr>
  </w:style>
  <w:style w:type="paragraph" w:customStyle="1" w:styleId="GridTable31">
    <w:name w:val="Grid Table 31"/>
    <w:basedOn w:val="Heading1"/>
    <w:next w:val="Normal"/>
    <w:uiPriority w:val="39"/>
    <w:unhideWhenUsed/>
    <w:qFormat/>
    <w:rsid w:val="00BD6A8A"/>
    <w:pPr>
      <w:keepLines/>
      <w:spacing w:before="480" w:after="0" w:line="276" w:lineRule="auto"/>
      <w:outlineLvl w:val="9"/>
    </w:pPr>
    <w:rPr>
      <w:color w:val="365F91"/>
      <w:kern w:val="0"/>
      <w:sz w:val="28"/>
      <w:szCs w:val="28"/>
      <w:lang w:val="en-US" w:eastAsia="en-US"/>
    </w:rPr>
  </w:style>
  <w:style w:type="paragraph" w:styleId="TOC2">
    <w:name w:val="toc 2"/>
    <w:basedOn w:val="Normal"/>
    <w:next w:val="Normal"/>
    <w:autoRedefine/>
    <w:uiPriority w:val="39"/>
    <w:unhideWhenUsed/>
    <w:rsid w:val="00BD6A8A"/>
    <w:rPr>
      <w:rFonts w:ascii="Cambria" w:hAnsi="Cambria"/>
      <w:sz w:val="22"/>
      <w:szCs w:val="22"/>
    </w:rPr>
  </w:style>
  <w:style w:type="paragraph" w:styleId="TOC1">
    <w:name w:val="toc 1"/>
    <w:basedOn w:val="Normal"/>
    <w:next w:val="Normal"/>
    <w:autoRedefine/>
    <w:uiPriority w:val="39"/>
    <w:unhideWhenUsed/>
    <w:rsid w:val="00BD6A8A"/>
    <w:pPr>
      <w:spacing w:before="120"/>
    </w:pPr>
    <w:rPr>
      <w:rFonts w:ascii="Calibri" w:hAnsi="Calibri"/>
      <w:b/>
      <w:color w:val="548DD4"/>
    </w:rPr>
  </w:style>
  <w:style w:type="paragraph" w:styleId="TOC3">
    <w:name w:val="toc 3"/>
    <w:basedOn w:val="Normal"/>
    <w:next w:val="Normal"/>
    <w:autoRedefine/>
    <w:uiPriority w:val="39"/>
    <w:unhideWhenUsed/>
    <w:rsid w:val="00BD6A8A"/>
    <w:pPr>
      <w:ind w:left="240"/>
    </w:pPr>
    <w:rPr>
      <w:rFonts w:ascii="Cambria" w:hAnsi="Cambria"/>
      <w:i/>
      <w:sz w:val="22"/>
      <w:szCs w:val="22"/>
    </w:rPr>
  </w:style>
  <w:style w:type="paragraph" w:styleId="TOC4">
    <w:name w:val="toc 4"/>
    <w:basedOn w:val="Normal"/>
    <w:next w:val="Normal"/>
    <w:autoRedefine/>
    <w:uiPriority w:val="39"/>
    <w:semiHidden/>
    <w:unhideWhenUsed/>
    <w:rsid w:val="00BD6A8A"/>
    <w:pPr>
      <w:pBdr>
        <w:between w:val="double" w:sz="6" w:space="0" w:color="auto"/>
      </w:pBdr>
      <w:ind w:left="480"/>
    </w:pPr>
    <w:rPr>
      <w:rFonts w:ascii="Cambria" w:hAnsi="Cambria"/>
      <w:sz w:val="20"/>
      <w:szCs w:val="20"/>
    </w:rPr>
  </w:style>
  <w:style w:type="paragraph" w:styleId="TOC5">
    <w:name w:val="toc 5"/>
    <w:basedOn w:val="Normal"/>
    <w:next w:val="Normal"/>
    <w:autoRedefine/>
    <w:uiPriority w:val="39"/>
    <w:semiHidden/>
    <w:unhideWhenUsed/>
    <w:rsid w:val="00BD6A8A"/>
    <w:pPr>
      <w:pBdr>
        <w:between w:val="double" w:sz="6" w:space="0" w:color="auto"/>
      </w:pBdr>
      <w:ind w:left="720"/>
    </w:pPr>
    <w:rPr>
      <w:rFonts w:ascii="Cambria" w:hAnsi="Cambria"/>
      <w:sz w:val="20"/>
      <w:szCs w:val="20"/>
    </w:rPr>
  </w:style>
  <w:style w:type="paragraph" w:styleId="TOC6">
    <w:name w:val="toc 6"/>
    <w:basedOn w:val="Normal"/>
    <w:next w:val="Normal"/>
    <w:autoRedefine/>
    <w:uiPriority w:val="39"/>
    <w:semiHidden/>
    <w:unhideWhenUsed/>
    <w:rsid w:val="00BD6A8A"/>
    <w:pPr>
      <w:pBdr>
        <w:between w:val="double" w:sz="6" w:space="0" w:color="auto"/>
      </w:pBdr>
      <w:ind w:left="960"/>
    </w:pPr>
    <w:rPr>
      <w:rFonts w:ascii="Cambria" w:hAnsi="Cambria"/>
      <w:sz w:val="20"/>
      <w:szCs w:val="20"/>
    </w:rPr>
  </w:style>
  <w:style w:type="paragraph" w:styleId="TOC7">
    <w:name w:val="toc 7"/>
    <w:basedOn w:val="Normal"/>
    <w:next w:val="Normal"/>
    <w:autoRedefine/>
    <w:uiPriority w:val="39"/>
    <w:semiHidden/>
    <w:unhideWhenUsed/>
    <w:rsid w:val="00BD6A8A"/>
    <w:pPr>
      <w:pBdr>
        <w:between w:val="double" w:sz="6" w:space="0" w:color="auto"/>
      </w:pBdr>
      <w:ind w:left="1200"/>
    </w:pPr>
    <w:rPr>
      <w:rFonts w:ascii="Cambria" w:hAnsi="Cambria"/>
      <w:sz w:val="20"/>
      <w:szCs w:val="20"/>
    </w:rPr>
  </w:style>
  <w:style w:type="paragraph" w:styleId="TOC8">
    <w:name w:val="toc 8"/>
    <w:basedOn w:val="Normal"/>
    <w:next w:val="Normal"/>
    <w:autoRedefine/>
    <w:uiPriority w:val="39"/>
    <w:semiHidden/>
    <w:unhideWhenUsed/>
    <w:rsid w:val="00BD6A8A"/>
    <w:pPr>
      <w:pBdr>
        <w:between w:val="double" w:sz="6" w:space="0" w:color="auto"/>
      </w:pBdr>
      <w:ind w:left="1440"/>
    </w:pPr>
    <w:rPr>
      <w:rFonts w:ascii="Cambria" w:hAnsi="Cambria"/>
      <w:sz w:val="20"/>
      <w:szCs w:val="20"/>
    </w:rPr>
  </w:style>
  <w:style w:type="paragraph" w:styleId="TOC9">
    <w:name w:val="toc 9"/>
    <w:basedOn w:val="Normal"/>
    <w:next w:val="Normal"/>
    <w:autoRedefine/>
    <w:uiPriority w:val="39"/>
    <w:semiHidden/>
    <w:unhideWhenUsed/>
    <w:rsid w:val="00BD6A8A"/>
    <w:pPr>
      <w:pBdr>
        <w:between w:val="double" w:sz="6" w:space="0" w:color="auto"/>
      </w:pBdr>
      <w:ind w:left="1680"/>
    </w:pPr>
    <w:rPr>
      <w:rFonts w:ascii="Cambria" w:hAnsi="Cambria"/>
      <w:sz w:val="20"/>
      <w:szCs w:val="20"/>
    </w:rPr>
  </w:style>
  <w:style w:type="character" w:styleId="PageNumber">
    <w:name w:val="page number"/>
    <w:uiPriority w:val="99"/>
    <w:semiHidden/>
    <w:unhideWhenUsed/>
    <w:rsid w:val="00BD6A8A"/>
  </w:style>
  <w:style w:type="character" w:customStyle="1" w:styleId="Heading2Char">
    <w:name w:val="Heading 2 Char"/>
    <w:link w:val="Heading2"/>
    <w:uiPriority w:val="9"/>
    <w:semiHidden/>
    <w:rsid w:val="00272BEF"/>
    <w:rPr>
      <w:rFonts w:ascii="Calibri Light" w:eastAsia="Times New Roman" w:hAnsi="Calibri Light"/>
      <w:color w:val="2E74B5"/>
      <w:sz w:val="26"/>
      <w:szCs w:val="26"/>
      <w:lang w:eastAsia="en-US"/>
    </w:rPr>
  </w:style>
  <w:style w:type="paragraph" w:styleId="Title">
    <w:name w:val="Title"/>
    <w:basedOn w:val="Normal"/>
    <w:next w:val="Normal"/>
    <w:link w:val="TitleChar"/>
    <w:uiPriority w:val="10"/>
    <w:qFormat/>
    <w:rsid w:val="00272BEF"/>
    <w:pPr>
      <w:contextualSpacing/>
    </w:pPr>
    <w:rPr>
      <w:rFonts w:ascii="Calibri Light" w:hAnsi="Calibri Light"/>
      <w:spacing w:val="-10"/>
      <w:kern w:val="28"/>
      <w:sz w:val="56"/>
      <w:szCs w:val="56"/>
      <w:lang w:eastAsia="en-US"/>
    </w:rPr>
  </w:style>
  <w:style w:type="character" w:customStyle="1" w:styleId="TitleChar">
    <w:name w:val="Title Char"/>
    <w:link w:val="Title"/>
    <w:uiPriority w:val="10"/>
    <w:rsid w:val="00272BEF"/>
    <w:rPr>
      <w:rFonts w:ascii="Calibri Light" w:eastAsia="Times New Roman" w:hAnsi="Calibri Light"/>
      <w:spacing w:val="-10"/>
      <w:kern w:val="28"/>
      <w:sz w:val="56"/>
      <w:szCs w:val="56"/>
      <w:lang w:eastAsia="en-US"/>
    </w:rPr>
  </w:style>
  <w:style w:type="paragraph" w:customStyle="1" w:styleId="ColorfulList-Accent111">
    <w:name w:val="Colorful List - Accent 111"/>
    <w:basedOn w:val="Normal"/>
    <w:uiPriority w:val="34"/>
    <w:qFormat/>
    <w:rsid w:val="00C22EE2"/>
    <w:pPr>
      <w:spacing w:after="200" w:line="276" w:lineRule="auto"/>
      <w:ind w:left="720"/>
      <w:contextualSpacing/>
    </w:pPr>
    <w:rPr>
      <w:rFonts w:ascii="Calibri" w:eastAsia="Calibri" w:hAnsi="Calibri"/>
      <w:b/>
      <w:i/>
      <w:sz w:val="22"/>
      <w:szCs w:val="22"/>
      <w:lang w:eastAsia="en-US"/>
    </w:rPr>
  </w:style>
  <w:style w:type="table" w:customStyle="1" w:styleId="TableGrid1">
    <w:name w:val="Table Grid1"/>
    <w:basedOn w:val="TableNormal"/>
    <w:next w:val="TableGrid"/>
    <w:uiPriority w:val="39"/>
    <w:rsid w:val="0055422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9675E1"/>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6F758A"/>
    <w:pPr>
      <w:ind w:left="720"/>
      <w:contextualSpacing/>
    </w:pPr>
  </w:style>
  <w:style w:type="table" w:customStyle="1" w:styleId="TableGrid2">
    <w:name w:val="Table Grid2"/>
    <w:basedOn w:val="TableNormal"/>
    <w:next w:val="TableGrid"/>
    <w:uiPriority w:val="39"/>
    <w:rsid w:val="004B768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AD4283"/>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10">
    <w:name w:val="TableGrid1"/>
    <w:rsid w:val="003116E8"/>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3">
    <w:name w:val="Table Grid3"/>
    <w:basedOn w:val="TableNormal"/>
    <w:next w:val="TableGrid"/>
    <w:uiPriority w:val="39"/>
    <w:rsid w:val="00310E96"/>
    <w:rPr>
      <w:rFonts w:ascii="Aptos" w:eastAsia="Aptos" w:hAnsi="Aptos"/>
      <w:kern w:val="2"/>
      <w:sz w:val="24"/>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55248">
      <w:bodyDiv w:val="1"/>
      <w:marLeft w:val="0"/>
      <w:marRight w:val="0"/>
      <w:marTop w:val="0"/>
      <w:marBottom w:val="0"/>
      <w:divBdr>
        <w:top w:val="none" w:sz="0" w:space="0" w:color="auto"/>
        <w:left w:val="none" w:sz="0" w:space="0" w:color="auto"/>
        <w:bottom w:val="none" w:sz="0" w:space="0" w:color="auto"/>
        <w:right w:val="none" w:sz="0" w:space="0" w:color="auto"/>
      </w:divBdr>
      <w:divsChild>
        <w:div w:id="1853687935">
          <w:marLeft w:val="0"/>
          <w:marRight w:val="0"/>
          <w:marTop w:val="0"/>
          <w:marBottom w:val="0"/>
          <w:divBdr>
            <w:top w:val="none" w:sz="0" w:space="0" w:color="auto"/>
            <w:left w:val="none" w:sz="0" w:space="0" w:color="auto"/>
            <w:bottom w:val="none" w:sz="0" w:space="0" w:color="auto"/>
            <w:right w:val="none" w:sz="0" w:space="0" w:color="auto"/>
          </w:divBdr>
          <w:divsChild>
            <w:div w:id="1941333465">
              <w:marLeft w:val="0"/>
              <w:marRight w:val="1980"/>
              <w:marTop w:val="0"/>
              <w:marBottom w:val="0"/>
              <w:divBdr>
                <w:top w:val="none" w:sz="0" w:space="0" w:color="auto"/>
                <w:left w:val="none" w:sz="0" w:space="0" w:color="auto"/>
                <w:bottom w:val="none" w:sz="0" w:space="0" w:color="auto"/>
                <w:right w:val="none" w:sz="0" w:space="0" w:color="auto"/>
              </w:divBdr>
              <w:divsChild>
                <w:div w:id="683897070">
                  <w:marLeft w:val="0"/>
                  <w:marRight w:val="0"/>
                  <w:marTop w:val="0"/>
                  <w:marBottom w:val="0"/>
                  <w:divBdr>
                    <w:top w:val="none" w:sz="0" w:space="0" w:color="auto"/>
                    <w:left w:val="none" w:sz="0" w:space="0" w:color="auto"/>
                    <w:bottom w:val="none" w:sz="0" w:space="0" w:color="auto"/>
                    <w:right w:val="none" w:sz="0" w:space="0" w:color="auto"/>
                  </w:divBdr>
                  <w:divsChild>
                    <w:div w:id="402993864">
                      <w:marLeft w:val="0"/>
                      <w:marRight w:val="0"/>
                      <w:marTop w:val="0"/>
                      <w:marBottom w:val="0"/>
                      <w:divBdr>
                        <w:top w:val="none" w:sz="0" w:space="0" w:color="auto"/>
                        <w:left w:val="none" w:sz="0" w:space="0" w:color="auto"/>
                        <w:bottom w:val="none" w:sz="0" w:space="0" w:color="auto"/>
                        <w:right w:val="none" w:sz="0" w:space="0" w:color="auto"/>
                      </w:divBdr>
                      <w:divsChild>
                        <w:div w:id="805122823">
                          <w:marLeft w:val="0"/>
                          <w:marRight w:val="0"/>
                          <w:marTop w:val="0"/>
                          <w:marBottom w:val="0"/>
                          <w:divBdr>
                            <w:top w:val="none" w:sz="0" w:space="0" w:color="auto"/>
                            <w:left w:val="none" w:sz="0" w:space="0" w:color="auto"/>
                            <w:bottom w:val="none" w:sz="0" w:space="0" w:color="auto"/>
                            <w:right w:val="none" w:sz="0" w:space="0" w:color="auto"/>
                          </w:divBdr>
                          <w:divsChild>
                            <w:div w:id="1941713718">
                              <w:marLeft w:val="0"/>
                              <w:marRight w:val="0"/>
                              <w:marTop w:val="0"/>
                              <w:marBottom w:val="0"/>
                              <w:divBdr>
                                <w:top w:val="none" w:sz="0" w:space="0" w:color="auto"/>
                                <w:left w:val="none" w:sz="0" w:space="0" w:color="auto"/>
                                <w:bottom w:val="none" w:sz="0" w:space="0" w:color="auto"/>
                                <w:right w:val="none" w:sz="0" w:space="0" w:color="auto"/>
                              </w:divBdr>
                              <w:divsChild>
                                <w:div w:id="203326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1860991">
      <w:bodyDiv w:val="1"/>
      <w:marLeft w:val="0"/>
      <w:marRight w:val="0"/>
      <w:marTop w:val="0"/>
      <w:marBottom w:val="0"/>
      <w:divBdr>
        <w:top w:val="none" w:sz="0" w:space="0" w:color="auto"/>
        <w:left w:val="none" w:sz="0" w:space="0" w:color="auto"/>
        <w:bottom w:val="none" w:sz="0" w:space="0" w:color="auto"/>
        <w:right w:val="none" w:sz="0" w:space="0" w:color="auto"/>
      </w:divBdr>
      <w:divsChild>
        <w:div w:id="250941128">
          <w:marLeft w:val="0"/>
          <w:marRight w:val="0"/>
          <w:marTop w:val="0"/>
          <w:marBottom w:val="0"/>
          <w:divBdr>
            <w:top w:val="none" w:sz="0" w:space="0" w:color="auto"/>
            <w:left w:val="none" w:sz="0" w:space="0" w:color="auto"/>
            <w:bottom w:val="none" w:sz="0" w:space="0" w:color="auto"/>
            <w:right w:val="none" w:sz="0" w:space="0" w:color="auto"/>
          </w:divBdr>
          <w:divsChild>
            <w:div w:id="334066556">
              <w:marLeft w:val="0"/>
              <w:marRight w:val="0"/>
              <w:marTop w:val="0"/>
              <w:marBottom w:val="0"/>
              <w:divBdr>
                <w:top w:val="none" w:sz="0" w:space="0" w:color="auto"/>
                <w:left w:val="none" w:sz="0" w:space="0" w:color="auto"/>
                <w:bottom w:val="none" w:sz="0" w:space="0" w:color="auto"/>
                <w:right w:val="none" w:sz="0" w:space="0" w:color="auto"/>
              </w:divBdr>
              <w:divsChild>
                <w:div w:id="220990869">
                  <w:marLeft w:val="0"/>
                  <w:marRight w:val="0"/>
                  <w:marTop w:val="0"/>
                  <w:marBottom w:val="0"/>
                  <w:divBdr>
                    <w:top w:val="none" w:sz="0" w:space="0" w:color="auto"/>
                    <w:left w:val="none" w:sz="0" w:space="0" w:color="auto"/>
                    <w:bottom w:val="none" w:sz="0" w:space="0" w:color="auto"/>
                    <w:right w:val="none" w:sz="0" w:space="0" w:color="auto"/>
                  </w:divBdr>
                  <w:divsChild>
                    <w:div w:id="764613353">
                      <w:marLeft w:val="0"/>
                      <w:marRight w:val="0"/>
                      <w:marTop w:val="0"/>
                      <w:marBottom w:val="0"/>
                      <w:divBdr>
                        <w:top w:val="none" w:sz="0" w:space="0" w:color="auto"/>
                        <w:left w:val="none" w:sz="0" w:space="0" w:color="auto"/>
                        <w:bottom w:val="none" w:sz="0" w:space="0" w:color="auto"/>
                        <w:right w:val="none" w:sz="0" w:space="0" w:color="auto"/>
                      </w:divBdr>
                      <w:divsChild>
                        <w:div w:id="67607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3901328">
      <w:bodyDiv w:val="1"/>
      <w:marLeft w:val="0"/>
      <w:marRight w:val="0"/>
      <w:marTop w:val="0"/>
      <w:marBottom w:val="0"/>
      <w:divBdr>
        <w:top w:val="none" w:sz="0" w:space="0" w:color="auto"/>
        <w:left w:val="none" w:sz="0" w:space="0" w:color="auto"/>
        <w:bottom w:val="none" w:sz="0" w:space="0" w:color="auto"/>
        <w:right w:val="none" w:sz="0" w:space="0" w:color="auto"/>
      </w:divBdr>
    </w:div>
    <w:div w:id="645664546">
      <w:bodyDiv w:val="1"/>
      <w:marLeft w:val="0"/>
      <w:marRight w:val="0"/>
      <w:marTop w:val="0"/>
      <w:marBottom w:val="0"/>
      <w:divBdr>
        <w:top w:val="none" w:sz="0" w:space="0" w:color="auto"/>
        <w:left w:val="none" w:sz="0" w:space="0" w:color="auto"/>
        <w:bottom w:val="none" w:sz="0" w:space="0" w:color="auto"/>
        <w:right w:val="none" w:sz="0" w:space="0" w:color="auto"/>
      </w:divBdr>
    </w:div>
    <w:div w:id="842359217">
      <w:bodyDiv w:val="1"/>
      <w:marLeft w:val="0"/>
      <w:marRight w:val="0"/>
      <w:marTop w:val="0"/>
      <w:marBottom w:val="0"/>
      <w:divBdr>
        <w:top w:val="none" w:sz="0" w:space="0" w:color="auto"/>
        <w:left w:val="none" w:sz="0" w:space="0" w:color="auto"/>
        <w:bottom w:val="none" w:sz="0" w:space="0" w:color="auto"/>
        <w:right w:val="none" w:sz="0" w:space="0" w:color="auto"/>
      </w:divBdr>
      <w:divsChild>
        <w:div w:id="76559188">
          <w:marLeft w:val="0"/>
          <w:marRight w:val="0"/>
          <w:marTop w:val="818"/>
          <w:marBottom w:val="0"/>
          <w:divBdr>
            <w:top w:val="none" w:sz="0" w:space="0" w:color="auto"/>
            <w:left w:val="none" w:sz="0" w:space="0" w:color="auto"/>
            <w:bottom w:val="none" w:sz="0" w:space="0" w:color="auto"/>
            <w:right w:val="none" w:sz="0" w:space="0" w:color="auto"/>
          </w:divBdr>
          <w:divsChild>
            <w:div w:id="2041592446">
              <w:marLeft w:val="0"/>
              <w:marRight w:val="0"/>
              <w:marTop w:val="0"/>
              <w:marBottom w:val="545"/>
              <w:divBdr>
                <w:top w:val="none" w:sz="0" w:space="0" w:color="auto"/>
                <w:left w:val="none" w:sz="0" w:space="0" w:color="auto"/>
                <w:bottom w:val="none" w:sz="0" w:space="0" w:color="auto"/>
                <w:right w:val="none" w:sz="0" w:space="0" w:color="auto"/>
              </w:divBdr>
              <w:divsChild>
                <w:div w:id="115493269">
                  <w:marLeft w:val="0"/>
                  <w:marRight w:val="0"/>
                  <w:marTop w:val="0"/>
                  <w:marBottom w:val="0"/>
                  <w:divBdr>
                    <w:top w:val="none" w:sz="0" w:space="0" w:color="auto"/>
                    <w:left w:val="none" w:sz="0" w:space="0" w:color="auto"/>
                    <w:bottom w:val="none" w:sz="0" w:space="0" w:color="auto"/>
                    <w:right w:val="none" w:sz="0" w:space="0" w:color="auto"/>
                  </w:divBdr>
                  <w:divsChild>
                    <w:div w:id="1775590380">
                      <w:marLeft w:val="109"/>
                      <w:marRight w:val="109"/>
                      <w:marTop w:val="273"/>
                      <w:marBottom w:val="273"/>
                      <w:divBdr>
                        <w:top w:val="none" w:sz="0" w:space="0" w:color="auto"/>
                        <w:left w:val="none" w:sz="0" w:space="0" w:color="auto"/>
                        <w:bottom w:val="none" w:sz="0" w:space="0" w:color="auto"/>
                        <w:right w:val="none" w:sz="0" w:space="0" w:color="auto"/>
                      </w:divBdr>
                      <w:divsChild>
                        <w:div w:id="1582520269">
                          <w:marLeft w:val="0"/>
                          <w:marRight w:val="0"/>
                          <w:marTop w:val="0"/>
                          <w:marBottom w:val="0"/>
                          <w:divBdr>
                            <w:top w:val="none" w:sz="0" w:space="0" w:color="auto"/>
                            <w:left w:val="none" w:sz="0" w:space="0" w:color="auto"/>
                            <w:bottom w:val="none" w:sz="0" w:space="0" w:color="auto"/>
                            <w:right w:val="none" w:sz="0" w:space="0" w:color="auto"/>
                          </w:divBdr>
                          <w:divsChild>
                            <w:div w:id="82512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9957053">
      <w:bodyDiv w:val="1"/>
      <w:marLeft w:val="0"/>
      <w:marRight w:val="0"/>
      <w:marTop w:val="0"/>
      <w:marBottom w:val="0"/>
      <w:divBdr>
        <w:top w:val="none" w:sz="0" w:space="0" w:color="auto"/>
        <w:left w:val="none" w:sz="0" w:space="0" w:color="auto"/>
        <w:bottom w:val="none" w:sz="0" w:space="0" w:color="auto"/>
        <w:right w:val="none" w:sz="0" w:space="0" w:color="auto"/>
      </w:divBdr>
      <w:divsChild>
        <w:div w:id="624774621">
          <w:marLeft w:val="0"/>
          <w:marRight w:val="0"/>
          <w:marTop w:val="0"/>
          <w:marBottom w:val="0"/>
          <w:divBdr>
            <w:top w:val="none" w:sz="0" w:space="0" w:color="auto"/>
            <w:left w:val="none" w:sz="0" w:space="0" w:color="auto"/>
            <w:bottom w:val="none" w:sz="0" w:space="0" w:color="auto"/>
            <w:right w:val="none" w:sz="0" w:space="0" w:color="auto"/>
          </w:divBdr>
          <w:divsChild>
            <w:div w:id="1340235987">
              <w:marLeft w:val="0"/>
              <w:marRight w:val="0"/>
              <w:marTop w:val="0"/>
              <w:marBottom w:val="0"/>
              <w:divBdr>
                <w:top w:val="none" w:sz="0" w:space="0" w:color="auto"/>
                <w:left w:val="none" w:sz="0" w:space="0" w:color="auto"/>
                <w:bottom w:val="none" w:sz="0" w:space="0" w:color="auto"/>
                <w:right w:val="none" w:sz="0" w:space="0" w:color="auto"/>
              </w:divBdr>
              <w:divsChild>
                <w:div w:id="539441094">
                  <w:marLeft w:val="-180"/>
                  <w:marRight w:val="-180"/>
                  <w:marTop w:val="0"/>
                  <w:marBottom w:val="0"/>
                  <w:divBdr>
                    <w:top w:val="none" w:sz="0" w:space="0" w:color="auto"/>
                    <w:left w:val="none" w:sz="0" w:space="0" w:color="auto"/>
                    <w:bottom w:val="none" w:sz="0" w:space="0" w:color="auto"/>
                    <w:right w:val="none" w:sz="0" w:space="0" w:color="auto"/>
                  </w:divBdr>
                  <w:divsChild>
                    <w:div w:id="62615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539483">
      <w:bodyDiv w:val="1"/>
      <w:marLeft w:val="0"/>
      <w:marRight w:val="0"/>
      <w:marTop w:val="0"/>
      <w:marBottom w:val="0"/>
      <w:divBdr>
        <w:top w:val="none" w:sz="0" w:space="0" w:color="auto"/>
        <w:left w:val="none" w:sz="0" w:space="0" w:color="auto"/>
        <w:bottom w:val="none" w:sz="0" w:space="0" w:color="auto"/>
        <w:right w:val="none" w:sz="0" w:space="0" w:color="auto"/>
      </w:divBdr>
    </w:div>
    <w:div w:id="1071542846">
      <w:bodyDiv w:val="1"/>
      <w:marLeft w:val="0"/>
      <w:marRight w:val="0"/>
      <w:marTop w:val="0"/>
      <w:marBottom w:val="0"/>
      <w:divBdr>
        <w:top w:val="none" w:sz="0" w:space="0" w:color="auto"/>
        <w:left w:val="none" w:sz="0" w:space="0" w:color="auto"/>
        <w:bottom w:val="none" w:sz="0" w:space="0" w:color="auto"/>
        <w:right w:val="none" w:sz="0" w:space="0" w:color="auto"/>
      </w:divBdr>
    </w:div>
    <w:div w:id="1121918397">
      <w:bodyDiv w:val="1"/>
      <w:marLeft w:val="0"/>
      <w:marRight w:val="0"/>
      <w:marTop w:val="0"/>
      <w:marBottom w:val="0"/>
      <w:divBdr>
        <w:top w:val="none" w:sz="0" w:space="0" w:color="auto"/>
        <w:left w:val="none" w:sz="0" w:space="0" w:color="auto"/>
        <w:bottom w:val="none" w:sz="0" w:space="0" w:color="auto"/>
        <w:right w:val="none" w:sz="0" w:space="0" w:color="auto"/>
      </w:divBdr>
    </w:div>
    <w:div w:id="1244217442">
      <w:bodyDiv w:val="1"/>
      <w:marLeft w:val="0"/>
      <w:marRight w:val="0"/>
      <w:marTop w:val="0"/>
      <w:marBottom w:val="0"/>
      <w:divBdr>
        <w:top w:val="none" w:sz="0" w:space="0" w:color="auto"/>
        <w:left w:val="none" w:sz="0" w:space="0" w:color="auto"/>
        <w:bottom w:val="none" w:sz="0" w:space="0" w:color="auto"/>
        <w:right w:val="none" w:sz="0" w:space="0" w:color="auto"/>
      </w:divBdr>
    </w:div>
    <w:div w:id="1336305144">
      <w:bodyDiv w:val="1"/>
      <w:marLeft w:val="0"/>
      <w:marRight w:val="0"/>
      <w:marTop w:val="0"/>
      <w:marBottom w:val="0"/>
      <w:divBdr>
        <w:top w:val="none" w:sz="0" w:space="0" w:color="auto"/>
        <w:left w:val="none" w:sz="0" w:space="0" w:color="auto"/>
        <w:bottom w:val="none" w:sz="0" w:space="0" w:color="auto"/>
        <w:right w:val="none" w:sz="0" w:space="0" w:color="auto"/>
      </w:divBdr>
      <w:divsChild>
        <w:div w:id="807867062">
          <w:marLeft w:val="0"/>
          <w:marRight w:val="0"/>
          <w:marTop w:val="0"/>
          <w:marBottom w:val="0"/>
          <w:divBdr>
            <w:top w:val="none" w:sz="0" w:space="0" w:color="auto"/>
            <w:left w:val="none" w:sz="0" w:space="0" w:color="auto"/>
            <w:bottom w:val="none" w:sz="0" w:space="0" w:color="auto"/>
            <w:right w:val="none" w:sz="0" w:space="0" w:color="auto"/>
          </w:divBdr>
          <w:divsChild>
            <w:div w:id="1441535439">
              <w:marLeft w:val="0"/>
              <w:marRight w:val="0"/>
              <w:marTop w:val="0"/>
              <w:marBottom w:val="0"/>
              <w:divBdr>
                <w:top w:val="none" w:sz="0" w:space="0" w:color="auto"/>
                <w:left w:val="none" w:sz="0" w:space="0" w:color="auto"/>
                <w:bottom w:val="none" w:sz="0" w:space="0" w:color="auto"/>
                <w:right w:val="none" w:sz="0" w:space="0" w:color="auto"/>
              </w:divBdr>
              <w:divsChild>
                <w:div w:id="1149711896">
                  <w:marLeft w:val="0"/>
                  <w:marRight w:val="0"/>
                  <w:marTop w:val="0"/>
                  <w:marBottom w:val="0"/>
                  <w:divBdr>
                    <w:top w:val="none" w:sz="0" w:space="0" w:color="auto"/>
                    <w:left w:val="none" w:sz="0" w:space="0" w:color="auto"/>
                    <w:bottom w:val="none" w:sz="0" w:space="0" w:color="auto"/>
                    <w:right w:val="none" w:sz="0" w:space="0" w:color="auto"/>
                  </w:divBdr>
                  <w:divsChild>
                    <w:div w:id="93869781">
                      <w:marLeft w:val="0"/>
                      <w:marRight w:val="0"/>
                      <w:marTop w:val="0"/>
                      <w:marBottom w:val="0"/>
                      <w:divBdr>
                        <w:top w:val="none" w:sz="0" w:space="0" w:color="auto"/>
                        <w:left w:val="none" w:sz="0" w:space="0" w:color="auto"/>
                        <w:bottom w:val="none" w:sz="0" w:space="0" w:color="auto"/>
                        <w:right w:val="none" w:sz="0" w:space="0" w:color="auto"/>
                      </w:divBdr>
                      <w:divsChild>
                        <w:div w:id="32685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2192982">
      <w:bodyDiv w:val="1"/>
      <w:marLeft w:val="0"/>
      <w:marRight w:val="0"/>
      <w:marTop w:val="0"/>
      <w:marBottom w:val="0"/>
      <w:divBdr>
        <w:top w:val="none" w:sz="0" w:space="0" w:color="auto"/>
        <w:left w:val="none" w:sz="0" w:space="0" w:color="auto"/>
        <w:bottom w:val="none" w:sz="0" w:space="0" w:color="auto"/>
        <w:right w:val="none" w:sz="0" w:space="0" w:color="auto"/>
      </w:divBdr>
      <w:divsChild>
        <w:div w:id="908735537">
          <w:marLeft w:val="0"/>
          <w:marRight w:val="0"/>
          <w:marTop w:val="0"/>
          <w:marBottom w:val="0"/>
          <w:divBdr>
            <w:top w:val="none" w:sz="0" w:space="0" w:color="auto"/>
            <w:left w:val="none" w:sz="0" w:space="0" w:color="auto"/>
            <w:bottom w:val="none" w:sz="0" w:space="0" w:color="auto"/>
            <w:right w:val="none" w:sz="0" w:space="0" w:color="auto"/>
          </w:divBdr>
          <w:divsChild>
            <w:div w:id="451485796">
              <w:marLeft w:val="0"/>
              <w:marRight w:val="1980"/>
              <w:marTop w:val="0"/>
              <w:marBottom w:val="0"/>
              <w:divBdr>
                <w:top w:val="none" w:sz="0" w:space="0" w:color="auto"/>
                <w:left w:val="none" w:sz="0" w:space="0" w:color="auto"/>
                <w:bottom w:val="none" w:sz="0" w:space="0" w:color="auto"/>
                <w:right w:val="none" w:sz="0" w:space="0" w:color="auto"/>
              </w:divBdr>
              <w:divsChild>
                <w:div w:id="1275282264">
                  <w:marLeft w:val="0"/>
                  <w:marRight w:val="0"/>
                  <w:marTop w:val="0"/>
                  <w:marBottom w:val="0"/>
                  <w:divBdr>
                    <w:top w:val="none" w:sz="0" w:space="0" w:color="auto"/>
                    <w:left w:val="none" w:sz="0" w:space="0" w:color="auto"/>
                    <w:bottom w:val="none" w:sz="0" w:space="0" w:color="auto"/>
                    <w:right w:val="none" w:sz="0" w:space="0" w:color="auto"/>
                  </w:divBdr>
                  <w:divsChild>
                    <w:div w:id="968776859">
                      <w:marLeft w:val="0"/>
                      <w:marRight w:val="0"/>
                      <w:marTop w:val="0"/>
                      <w:marBottom w:val="0"/>
                      <w:divBdr>
                        <w:top w:val="none" w:sz="0" w:space="0" w:color="auto"/>
                        <w:left w:val="none" w:sz="0" w:space="0" w:color="auto"/>
                        <w:bottom w:val="none" w:sz="0" w:space="0" w:color="auto"/>
                        <w:right w:val="none" w:sz="0" w:space="0" w:color="auto"/>
                      </w:divBdr>
                      <w:divsChild>
                        <w:div w:id="326250224">
                          <w:marLeft w:val="0"/>
                          <w:marRight w:val="0"/>
                          <w:marTop w:val="0"/>
                          <w:marBottom w:val="0"/>
                          <w:divBdr>
                            <w:top w:val="none" w:sz="0" w:space="0" w:color="auto"/>
                            <w:left w:val="none" w:sz="0" w:space="0" w:color="auto"/>
                            <w:bottom w:val="none" w:sz="0" w:space="0" w:color="auto"/>
                            <w:right w:val="none" w:sz="0" w:space="0" w:color="auto"/>
                          </w:divBdr>
                          <w:divsChild>
                            <w:div w:id="1183667083">
                              <w:marLeft w:val="0"/>
                              <w:marRight w:val="0"/>
                              <w:marTop w:val="0"/>
                              <w:marBottom w:val="0"/>
                              <w:divBdr>
                                <w:top w:val="none" w:sz="0" w:space="0" w:color="auto"/>
                                <w:left w:val="none" w:sz="0" w:space="0" w:color="auto"/>
                                <w:bottom w:val="none" w:sz="0" w:space="0" w:color="auto"/>
                                <w:right w:val="none" w:sz="0" w:space="0" w:color="auto"/>
                              </w:divBdr>
                              <w:divsChild>
                                <w:div w:id="188798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7051758">
      <w:bodyDiv w:val="1"/>
      <w:marLeft w:val="0"/>
      <w:marRight w:val="0"/>
      <w:marTop w:val="0"/>
      <w:marBottom w:val="0"/>
      <w:divBdr>
        <w:top w:val="none" w:sz="0" w:space="0" w:color="auto"/>
        <w:left w:val="none" w:sz="0" w:space="0" w:color="auto"/>
        <w:bottom w:val="none" w:sz="0" w:space="0" w:color="auto"/>
        <w:right w:val="none" w:sz="0" w:space="0" w:color="auto"/>
      </w:divBdr>
    </w:div>
    <w:div w:id="1422096239">
      <w:bodyDiv w:val="1"/>
      <w:marLeft w:val="0"/>
      <w:marRight w:val="0"/>
      <w:marTop w:val="0"/>
      <w:marBottom w:val="0"/>
      <w:divBdr>
        <w:top w:val="none" w:sz="0" w:space="0" w:color="auto"/>
        <w:left w:val="none" w:sz="0" w:space="0" w:color="auto"/>
        <w:bottom w:val="none" w:sz="0" w:space="0" w:color="auto"/>
        <w:right w:val="none" w:sz="0" w:space="0" w:color="auto"/>
      </w:divBdr>
    </w:div>
    <w:div w:id="1515457925">
      <w:bodyDiv w:val="1"/>
      <w:marLeft w:val="0"/>
      <w:marRight w:val="0"/>
      <w:marTop w:val="0"/>
      <w:marBottom w:val="0"/>
      <w:divBdr>
        <w:top w:val="none" w:sz="0" w:space="0" w:color="auto"/>
        <w:left w:val="none" w:sz="0" w:space="0" w:color="auto"/>
        <w:bottom w:val="none" w:sz="0" w:space="0" w:color="auto"/>
        <w:right w:val="none" w:sz="0" w:space="0" w:color="auto"/>
      </w:divBdr>
    </w:div>
    <w:div w:id="1571429238">
      <w:bodyDiv w:val="1"/>
      <w:marLeft w:val="0"/>
      <w:marRight w:val="0"/>
      <w:marTop w:val="0"/>
      <w:marBottom w:val="0"/>
      <w:divBdr>
        <w:top w:val="none" w:sz="0" w:space="0" w:color="auto"/>
        <w:left w:val="none" w:sz="0" w:space="0" w:color="auto"/>
        <w:bottom w:val="none" w:sz="0" w:space="0" w:color="auto"/>
        <w:right w:val="none" w:sz="0" w:space="0" w:color="auto"/>
      </w:divBdr>
      <w:divsChild>
        <w:div w:id="861284694">
          <w:marLeft w:val="0"/>
          <w:marRight w:val="0"/>
          <w:marTop w:val="0"/>
          <w:marBottom w:val="0"/>
          <w:divBdr>
            <w:top w:val="none" w:sz="0" w:space="0" w:color="auto"/>
            <w:left w:val="none" w:sz="0" w:space="0" w:color="auto"/>
            <w:bottom w:val="none" w:sz="0" w:space="0" w:color="auto"/>
            <w:right w:val="none" w:sz="0" w:space="0" w:color="auto"/>
          </w:divBdr>
          <w:divsChild>
            <w:div w:id="975404602">
              <w:marLeft w:val="0"/>
              <w:marRight w:val="0"/>
              <w:marTop w:val="0"/>
              <w:marBottom w:val="0"/>
              <w:divBdr>
                <w:top w:val="none" w:sz="0" w:space="0" w:color="auto"/>
                <w:left w:val="none" w:sz="0" w:space="0" w:color="auto"/>
                <w:bottom w:val="none" w:sz="0" w:space="0" w:color="auto"/>
                <w:right w:val="none" w:sz="0" w:space="0" w:color="auto"/>
              </w:divBdr>
              <w:divsChild>
                <w:div w:id="1438522668">
                  <w:marLeft w:val="-200"/>
                  <w:marRight w:val="-200"/>
                  <w:marTop w:val="0"/>
                  <w:marBottom w:val="0"/>
                  <w:divBdr>
                    <w:top w:val="none" w:sz="0" w:space="0" w:color="auto"/>
                    <w:left w:val="none" w:sz="0" w:space="0" w:color="auto"/>
                    <w:bottom w:val="none" w:sz="0" w:space="0" w:color="auto"/>
                    <w:right w:val="none" w:sz="0" w:space="0" w:color="auto"/>
                  </w:divBdr>
                  <w:divsChild>
                    <w:div w:id="186097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103481">
      <w:bodyDiv w:val="1"/>
      <w:marLeft w:val="0"/>
      <w:marRight w:val="0"/>
      <w:marTop w:val="0"/>
      <w:marBottom w:val="0"/>
      <w:divBdr>
        <w:top w:val="none" w:sz="0" w:space="0" w:color="auto"/>
        <w:left w:val="none" w:sz="0" w:space="0" w:color="auto"/>
        <w:bottom w:val="none" w:sz="0" w:space="0" w:color="auto"/>
        <w:right w:val="none" w:sz="0" w:space="0" w:color="auto"/>
      </w:divBdr>
    </w:div>
    <w:div w:id="1658922721">
      <w:bodyDiv w:val="1"/>
      <w:marLeft w:val="0"/>
      <w:marRight w:val="0"/>
      <w:marTop w:val="0"/>
      <w:marBottom w:val="0"/>
      <w:divBdr>
        <w:top w:val="none" w:sz="0" w:space="0" w:color="auto"/>
        <w:left w:val="none" w:sz="0" w:space="0" w:color="auto"/>
        <w:bottom w:val="none" w:sz="0" w:space="0" w:color="auto"/>
        <w:right w:val="none" w:sz="0" w:space="0" w:color="auto"/>
      </w:divBdr>
      <w:divsChild>
        <w:div w:id="348487498">
          <w:marLeft w:val="0"/>
          <w:marRight w:val="0"/>
          <w:marTop w:val="818"/>
          <w:marBottom w:val="0"/>
          <w:divBdr>
            <w:top w:val="none" w:sz="0" w:space="0" w:color="auto"/>
            <w:left w:val="none" w:sz="0" w:space="0" w:color="auto"/>
            <w:bottom w:val="none" w:sz="0" w:space="0" w:color="auto"/>
            <w:right w:val="none" w:sz="0" w:space="0" w:color="auto"/>
          </w:divBdr>
          <w:divsChild>
            <w:div w:id="1380469939">
              <w:marLeft w:val="0"/>
              <w:marRight w:val="0"/>
              <w:marTop w:val="0"/>
              <w:marBottom w:val="545"/>
              <w:divBdr>
                <w:top w:val="none" w:sz="0" w:space="0" w:color="auto"/>
                <w:left w:val="none" w:sz="0" w:space="0" w:color="auto"/>
                <w:bottom w:val="none" w:sz="0" w:space="0" w:color="auto"/>
                <w:right w:val="none" w:sz="0" w:space="0" w:color="auto"/>
              </w:divBdr>
              <w:divsChild>
                <w:div w:id="62457999">
                  <w:marLeft w:val="0"/>
                  <w:marRight w:val="0"/>
                  <w:marTop w:val="0"/>
                  <w:marBottom w:val="0"/>
                  <w:divBdr>
                    <w:top w:val="none" w:sz="0" w:space="0" w:color="auto"/>
                    <w:left w:val="none" w:sz="0" w:space="0" w:color="auto"/>
                    <w:bottom w:val="none" w:sz="0" w:space="0" w:color="auto"/>
                    <w:right w:val="none" w:sz="0" w:space="0" w:color="auto"/>
                  </w:divBdr>
                  <w:divsChild>
                    <w:div w:id="446169752">
                      <w:marLeft w:val="109"/>
                      <w:marRight w:val="109"/>
                      <w:marTop w:val="273"/>
                      <w:marBottom w:val="273"/>
                      <w:divBdr>
                        <w:top w:val="none" w:sz="0" w:space="0" w:color="auto"/>
                        <w:left w:val="none" w:sz="0" w:space="0" w:color="auto"/>
                        <w:bottom w:val="none" w:sz="0" w:space="0" w:color="auto"/>
                        <w:right w:val="none" w:sz="0" w:space="0" w:color="auto"/>
                      </w:divBdr>
                      <w:divsChild>
                        <w:div w:id="2117021153">
                          <w:marLeft w:val="0"/>
                          <w:marRight w:val="0"/>
                          <w:marTop w:val="0"/>
                          <w:marBottom w:val="0"/>
                          <w:divBdr>
                            <w:top w:val="none" w:sz="0" w:space="0" w:color="auto"/>
                            <w:left w:val="none" w:sz="0" w:space="0" w:color="auto"/>
                            <w:bottom w:val="none" w:sz="0" w:space="0" w:color="auto"/>
                            <w:right w:val="none" w:sz="0" w:space="0" w:color="auto"/>
                          </w:divBdr>
                          <w:divsChild>
                            <w:div w:id="34193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5273601">
      <w:bodyDiv w:val="1"/>
      <w:marLeft w:val="0"/>
      <w:marRight w:val="0"/>
      <w:marTop w:val="0"/>
      <w:marBottom w:val="0"/>
      <w:divBdr>
        <w:top w:val="none" w:sz="0" w:space="0" w:color="auto"/>
        <w:left w:val="none" w:sz="0" w:space="0" w:color="auto"/>
        <w:bottom w:val="none" w:sz="0" w:space="0" w:color="auto"/>
        <w:right w:val="none" w:sz="0" w:space="0" w:color="auto"/>
      </w:divBdr>
    </w:div>
    <w:div w:id="1845783462">
      <w:bodyDiv w:val="1"/>
      <w:marLeft w:val="0"/>
      <w:marRight w:val="0"/>
      <w:marTop w:val="0"/>
      <w:marBottom w:val="0"/>
      <w:divBdr>
        <w:top w:val="none" w:sz="0" w:space="0" w:color="auto"/>
        <w:left w:val="none" w:sz="0" w:space="0" w:color="auto"/>
        <w:bottom w:val="none" w:sz="0" w:space="0" w:color="auto"/>
        <w:right w:val="none" w:sz="0" w:space="0" w:color="auto"/>
      </w:divBdr>
    </w:div>
    <w:div w:id="2065175741">
      <w:bodyDiv w:val="1"/>
      <w:marLeft w:val="0"/>
      <w:marRight w:val="0"/>
      <w:marTop w:val="0"/>
      <w:marBottom w:val="0"/>
      <w:divBdr>
        <w:top w:val="none" w:sz="0" w:space="0" w:color="auto"/>
        <w:left w:val="none" w:sz="0" w:space="0" w:color="auto"/>
        <w:bottom w:val="none" w:sz="0" w:space="0" w:color="auto"/>
        <w:right w:val="none" w:sz="0" w:space="0" w:color="auto"/>
      </w:divBdr>
    </w:div>
    <w:div w:id="2113039942">
      <w:bodyDiv w:val="1"/>
      <w:marLeft w:val="0"/>
      <w:marRight w:val="0"/>
      <w:marTop w:val="0"/>
      <w:marBottom w:val="0"/>
      <w:divBdr>
        <w:top w:val="none" w:sz="0" w:space="0" w:color="auto"/>
        <w:left w:val="none" w:sz="0" w:space="0" w:color="auto"/>
        <w:bottom w:val="none" w:sz="0" w:space="0" w:color="auto"/>
        <w:right w:val="none" w:sz="0" w:space="0" w:color="auto"/>
      </w:divBdr>
    </w:div>
    <w:div w:id="2117363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oeapng.info/download/1074/" TargetMode="External"/><Relationship Id="rId18" Type="http://schemas.openxmlformats.org/officeDocument/2006/relationships/hyperlink" Target="https://oeapng.inf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oeapng.info/download/1078/" TargetMode="External"/><Relationship Id="rId17" Type="http://schemas.openxmlformats.org/officeDocument/2006/relationships/hyperlink" Target="https://oeapng.info/" TargetMode="External"/><Relationship Id="rId2" Type="http://schemas.openxmlformats.org/officeDocument/2006/relationships/numbering" Target="numbering.xml"/><Relationship Id="rId16" Type="http://schemas.openxmlformats.org/officeDocument/2006/relationships/hyperlink" Target="http://oeapng.info/"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eapng.info/download/1078/" TargetMode="External"/><Relationship Id="rId5" Type="http://schemas.openxmlformats.org/officeDocument/2006/relationships/webSettings" Target="webSettings.xml"/><Relationship Id="rId15" Type="http://schemas.openxmlformats.org/officeDocument/2006/relationships/hyperlink" Target="http://oeapng.info/" TargetMode="External"/><Relationship Id="rId10" Type="http://schemas.openxmlformats.org/officeDocument/2006/relationships/hyperlink" Target="https://oeapng.info/download/1046/"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oeapng.info/download/1046/" TargetMode="External"/><Relationship Id="rId14" Type="http://schemas.openxmlformats.org/officeDocument/2006/relationships/hyperlink" Target="https://oeapng.info/download/107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A31451-63D0-4125-85EC-1DFDDD212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5147</Words>
  <Characters>29339</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Walsall MBC</Company>
  <LinksUpToDate>false</LinksUpToDate>
  <CharactersWithSpaces>34418</CharactersWithSpaces>
  <SharedDoc>false</SharedDoc>
  <HLinks>
    <vt:vector size="228" baseType="variant">
      <vt:variant>
        <vt:i4>1704029</vt:i4>
      </vt:variant>
      <vt:variant>
        <vt:i4>105</vt:i4>
      </vt:variant>
      <vt:variant>
        <vt:i4>0</vt:i4>
      </vt:variant>
      <vt:variant>
        <vt:i4>5</vt:i4>
      </vt:variant>
      <vt:variant>
        <vt:lpwstr>http://www.mywalsall.org/walsallearlyhelp/providers-youngcarers/</vt:lpwstr>
      </vt:variant>
      <vt:variant>
        <vt:lpwstr/>
      </vt:variant>
      <vt:variant>
        <vt:i4>4653075</vt:i4>
      </vt:variant>
      <vt:variant>
        <vt:i4>102</vt:i4>
      </vt:variant>
      <vt:variant>
        <vt:i4>0</vt:i4>
      </vt:variant>
      <vt:variant>
        <vt:i4>5</vt:i4>
      </vt:variant>
      <vt:variant>
        <vt:lpwstr>https://www.gov.uk/government/publications/use-of-reasonable-force-in-schools</vt:lpwstr>
      </vt:variant>
      <vt:variant>
        <vt:lpwstr/>
      </vt:variant>
      <vt:variant>
        <vt:i4>6881371</vt:i4>
      </vt:variant>
      <vt:variant>
        <vt:i4>99</vt:i4>
      </vt:variant>
      <vt:variant>
        <vt:i4>0</vt:i4>
      </vt:variant>
      <vt:variant>
        <vt:i4>5</vt:i4>
      </vt:variant>
      <vt:variant>
        <vt:lpwstr>mailto:Niall.markham@walsall.gov.uk</vt:lpwstr>
      </vt:variant>
      <vt:variant>
        <vt:lpwstr/>
      </vt:variant>
      <vt:variant>
        <vt:i4>3342461</vt:i4>
      </vt:variant>
      <vt:variant>
        <vt:i4>96</vt:i4>
      </vt:variant>
      <vt:variant>
        <vt:i4>0</vt:i4>
      </vt:variant>
      <vt:variant>
        <vt:i4>5</vt:i4>
      </vt:variant>
      <vt:variant>
        <vt:lpwstr>https://www.gov.uk/government/publications/channel-guidance</vt:lpwstr>
      </vt:variant>
      <vt:variant>
        <vt:lpwstr/>
      </vt:variant>
      <vt:variant>
        <vt:i4>3342442</vt:i4>
      </vt:variant>
      <vt:variant>
        <vt:i4>93</vt:i4>
      </vt:variant>
      <vt:variant>
        <vt:i4>0</vt:i4>
      </vt:variant>
      <vt:variant>
        <vt:i4>5</vt:i4>
      </vt:variant>
      <vt:variant>
        <vt:lpwstr>https://www.gov.uk/government/publications/searching-screening-and-confiscation</vt:lpwstr>
      </vt:variant>
      <vt:variant>
        <vt:lpwstr/>
      </vt:variant>
      <vt:variant>
        <vt:i4>589828</vt:i4>
      </vt:variant>
      <vt:variant>
        <vt:i4>90</vt:i4>
      </vt:variant>
      <vt:variant>
        <vt:i4>0</vt:i4>
      </vt:variant>
      <vt:variant>
        <vt:i4>5</vt:i4>
      </vt:variant>
      <vt:variant>
        <vt:lpwstr>https://www.gov.uk/government/groups/uk-council-for-child-internet-safety-ukccis</vt:lpwstr>
      </vt:variant>
      <vt:variant>
        <vt:lpwstr/>
      </vt:variant>
      <vt:variant>
        <vt:i4>4587595</vt:i4>
      </vt:variant>
      <vt:variant>
        <vt:i4>87</vt:i4>
      </vt:variant>
      <vt:variant>
        <vt:i4>0</vt:i4>
      </vt:variant>
      <vt:variant>
        <vt:i4>5</vt:i4>
      </vt:variant>
      <vt:variant>
        <vt:lpwstr>https://assets.publishing.service.gov.uk/government/uploads/system/uploads/attachment_data/file/322310/HMG_Statutory_Guidance_publication_180614_Final.pdf</vt:lpwstr>
      </vt:variant>
      <vt:variant>
        <vt:lpwstr/>
      </vt:variant>
      <vt:variant>
        <vt:i4>6488120</vt:i4>
      </vt:variant>
      <vt:variant>
        <vt:i4>84</vt:i4>
      </vt:variant>
      <vt:variant>
        <vt:i4>0</vt:i4>
      </vt:variant>
      <vt:variant>
        <vt:i4>5</vt:i4>
      </vt:variant>
      <vt:variant>
        <vt:lpwstr>https://assets.publishing.service.gov.uk/government/uploads/system/uploads/attachment_data/file/496415/6_1639_HO_SP_FGM_mandatory_reporting_Fact_sheet_Web.pdf</vt:lpwstr>
      </vt:variant>
      <vt:variant>
        <vt:lpwstr/>
      </vt:variant>
      <vt:variant>
        <vt:i4>983055</vt:i4>
      </vt:variant>
      <vt:variant>
        <vt:i4>81</vt:i4>
      </vt:variant>
      <vt:variant>
        <vt:i4>0</vt:i4>
      </vt:variant>
      <vt:variant>
        <vt:i4>5</vt:i4>
      </vt:variant>
      <vt:variant>
        <vt:lpwstr>https://www.gov.uk/government/publications/homelessness-reduction-bill-policy-factsheets</vt:lpwstr>
      </vt:variant>
      <vt:variant>
        <vt:lpwstr/>
      </vt:variant>
      <vt:variant>
        <vt:i4>3932208</vt:i4>
      </vt:variant>
      <vt:variant>
        <vt:i4>78</vt:i4>
      </vt:variant>
      <vt:variant>
        <vt:i4>0</vt:i4>
      </vt:variant>
      <vt:variant>
        <vt:i4>5</vt:i4>
      </vt:variant>
      <vt:variant>
        <vt:lpwstr>https://www.gov.uk/guidance/domestic-violence-and-abuse</vt:lpwstr>
      </vt:variant>
      <vt:variant>
        <vt:lpwstr/>
      </vt:variant>
      <vt:variant>
        <vt:i4>3539029</vt:i4>
      </vt:variant>
      <vt:variant>
        <vt:i4>75</vt:i4>
      </vt:variant>
      <vt:variant>
        <vt:i4>0</vt:i4>
      </vt:variant>
      <vt:variant>
        <vt:i4>5</vt:i4>
      </vt:variant>
      <vt:variant>
        <vt:lpwstr>https://www.gov.uk/government/uploads/system/uploads/attachment_data/file/508847/Mental_Health_and_Behaviour_-_advice_for_Schools_160316.pdf</vt:lpwstr>
      </vt:variant>
      <vt:variant>
        <vt:lpwstr/>
      </vt:variant>
      <vt:variant>
        <vt:i4>5177461</vt:i4>
      </vt:variant>
      <vt:variant>
        <vt:i4>72</vt:i4>
      </vt:variant>
      <vt:variant>
        <vt:i4>0</vt:i4>
      </vt:variant>
      <vt:variant>
        <vt:i4>5</vt:i4>
      </vt:variant>
      <vt:variant>
        <vt:lpwstr>mailto:sue.whitmore@walsall.gov.uk</vt:lpwstr>
      </vt:variant>
      <vt:variant>
        <vt:lpwstr/>
      </vt:variant>
      <vt:variant>
        <vt:i4>5177461</vt:i4>
      </vt:variant>
      <vt:variant>
        <vt:i4>69</vt:i4>
      </vt:variant>
      <vt:variant>
        <vt:i4>0</vt:i4>
      </vt:variant>
      <vt:variant>
        <vt:i4>5</vt:i4>
      </vt:variant>
      <vt:variant>
        <vt:lpwstr>mailto:sue.whitmore@walsall.gov.uk</vt:lpwstr>
      </vt:variant>
      <vt:variant>
        <vt:lpwstr/>
      </vt:variant>
      <vt:variant>
        <vt:i4>6750242</vt:i4>
      </vt:variant>
      <vt:variant>
        <vt:i4>66</vt:i4>
      </vt:variant>
      <vt:variant>
        <vt:i4>0</vt:i4>
      </vt:variant>
      <vt:variant>
        <vt:i4>5</vt:i4>
      </vt:variant>
      <vt:variant>
        <vt:lpwstr>https://www.gov.uk/government/publications/child-sexual-exploitation-definition-and-guide-for-practitioners</vt:lpwstr>
      </vt:variant>
      <vt:variant>
        <vt:lpwstr/>
      </vt:variant>
      <vt:variant>
        <vt:i4>2031686</vt:i4>
      </vt:variant>
      <vt:variant>
        <vt:i4>63</vt:i4>
      </vt:variant>
      <vt:variant>
        <vt:i4>0</vt:i4>
      </vt:variant>
      <vt:variant>
        <vt:i4>5</vt:i4>
      </vt:variant>
      <vt:variant>
        <vt:lpwstr>http://www.wlscb.org.uk/</vt:lpwstr>
      </vt:variant>
      <vt:variant>
        <vt:lpwstr/>
      </vt:variant>
      <vt:variant>
        <vt:i4>3604533</vt:i4>
      </vt:variant>
      <vt:variant>
        <vt:i4>60</vt:i4>
      </vt:variant>
      <vt:variant>
        <vt:i4>0</vt:i4>
      </vt:variant>
      <vt:variant>
        <vt:i4>5</vt:i4>
      </vt:variant>
      <vt:variant>
        <vt:lpwstr>https://contextualsafeguarding.org.uk/about/what-is-contextual-safeguarding</vt:lpwstr>
      </vt:variant>
      <vt:variant>
        <vt:lpwstr/>
      </vt:variant>
      <vt:variant>
        <vt:i4>2031686</vt:i4>
      </vt:variant>
      <vt:variant>
        <vt:i4>57</vt:i4>
      </vt:variant>
      <vt:variant>
        <vt:i4>0</vt:i4>
      </vt:variant>
      <vt:variant>
        <vt:i4>5</vt:i4>
      </vt:variant>
      <vt:variant>
        <vt:lpwstr>http://www.wlscb.org.uk/</vt:lpwstr>
      </vt:variant>
      <vt:variant>
        <vt:lpwstr/>
      </vt:variant>
      <vt:variant>
        <vt:i4>2031686</vt:i4>
      </vt:variant>
      <vt:variant>
        <vt:i4>54</vt:i4>
      </vt:variant>
      <vt:variant>
        <vt:i4>0</vt:i4>
      </vt:variant>
      <vt:variant>
        <vt:i4>5</vt:i4>
      </vt:variant>
      <vt:variant>
        <vt:lpwstr>http://www.wlscb.org.uk/</vt:lpwstr>
      </vt:variant>
      <vt:variant>
        <vt:lpwstr/>
      </vt:variant>
      <vt:variant>
        <vt:i4>4128888</vt:i4>
      </vt:variant>
      <vt:variant>
        <vt:i4>51</vt:i4>
      </vt:variant>
      <vt:variant>
        <vt:i4>0</vt:i4>
      </vt:variant>
      <vt:variant>
        <vt:i4>5</vt:i4>
      </vt:variant>
      <vt:variant>
        <vt:lpwstr>https://www.gov.uk/report-child-abuse-to-local-council</vt:lpwstr>
      </vt:variant>
      <vt:variant>
        <vt:lpwstr/>
      </vt:variant>
      <vt:variant>
        <vt:i4>2424875</vt:i4>
      </vt:variant>
      <vt:variant>
        <vt:i4>48</vt:i4>
      </vt:variant>
      <vt:variant>
        <vt:i4>0</vt:i4>
      </vt:variant>
      <vt:variant>
        <vt:i4>5</vt:i4>
      </vt:variant>
      <vt:variant>
        <vt:lpwstr>http://www.mywalsall.org/ckfinder/userfiles/files/MARF final version Dec 2017.docx</vt:lpwstr>
      </vt:variant>
      <vt:variant>
        <vt:lpwstr/>
      </vt:variant>
      <vt:variant>
        <vt:i4>2031686</vt:i4>
      </vt:variant>
      <vt:variant>
        <vt:i4>45</vt:i4>
      </vt:variant>
      <vt:variant>
        <vt:i4>0</vt:i4>
      </vt:variant>
      <vt:variant>
        <vt:i4>5</vt:i4>
      </vt:variant>
      <vt:variant>
        <vt:lpwstr>http://www.wlscb.org.uk/</vt:lpwstr>
      </vt:variant>
      <vt:variant>
        <vt:lpwstr/>
      </vt:variant>
      <vt:variant>
        <vt:i4>1572888</vt:i4>
      </vt:variant>
      <vt:variant>
        <vt:i4>42</vt:i4>
      </vt:variant>
      <vt:variant>
        <vt:i4>0</vt:i4>
      </vt:variant>
      <vt:variant>
        <vt:i4>5</vt:i4>
      </vt:variant>
      <vt:variant>
        <vt:lpwstr>https://www.gov.uk/whistleblowing</vt:lpwstr>
      </vt:variant>
      <vt:variant>
        <vt:lpwstr/>
      </vt:variant>
      <vt:variant>
        <vt:i4>3080287</vt:i4>
      </vt:variant>
      <vt:variant>
        <vt:i4>39</vt:i4>
      </vt:variant>
      <vt:variant>
        <vt:i4>0</vt:i4>
      </vt:variant>
      <vt:variant>
        <vt:i4>5</vt:i4>
      </vt:variant>
      <vt:variant>
        <vt:lpwstr>mailto:help@nspcc.org.uk</vt:lpwstr>
      </vt:variant>
      <vt:variant>
        <vt:lpwstr/>
      </vt:variant>
      <vt:variant>
        <vt:i4>6881358</vt:i4>
      </vt:variant>
      <vt:variant>
        <vt:i4>36</vt:i4>
      </vt:variant>
      <vt:variant>
        <vt:i4>0</vt:i4>
      </vt:variant>
      <vt:variant>
        <vt:i4>5</vt:i4>
      </vt:variant>
      <vt:variant>
        <vt:lpwstr>https://www.gov.uk/government/uploads/system/uploads/attachment_data/file/683561/The_designated_teacher_for_looked-after_and_previously_looked-after_children.pdf</vt:lpwstr>
      </vt:variant>
      <vt:variant>
        <vt:lpwstr/>
      </vt:variant>
      <vt:variant>
        <vt:i4>3014670</vt:i4>
      </vt:variant>
      <vt:variant>
        <vt:i4>33</vt:i4>
      </vt:variant>
      <vt:variant>
        <vt:i4>0</vt:i4>
      </vt:variant>
      <vt:variant>
        <vt:i4>5</vt:i4>
      </vt:variant>
      <vt:variant>
        <vt:lpwstr>https://www.gov.uk/government/uploads/system/uploads/attachment_data/file/719902/Sexual_violence_and_sexual_harassment_between_children_in_schools_and_colleges.pdf</vt:lpwstr>
      </vt:variant>
      <vt:variant>
        <vt:lpwstr/>
      </vt:variant>
      <vt:variant>
        <vt:i4>2031635</vt:i4>
      </vt:variant>
      <vt:variant>
        <vt:i4>30</vt:i4>
      </vt:variant>
      <vt:variant>
        <vt:i4>0</vt:i4>
      </vt:variant>
      <vt:variant>
        <vt:i4>5</vt:i4>
      </vt:variant>
      <vt:variant>
        <vt:lpwstr>https://www.gov.uk/government/uploads/system/uploads/attachment_data/file/721581/Information_sharing_advice_practitioners_safeguarding_services.pdf</vt:lpwstr>
      </vt:variant>
      <vt:variant>
        <vt:lpwstr/>
      </vt:variant>
      <vt:variant>
        <vt:i4>7536765</vt:i4>
      </vt:variant>
      <vt:variant>
        <vt:i4>27</vt:i4>
      </vt:variant>
      <vt:variant>
        <vt:i4>0</vt:i4>
      </vt:variant>
      <vt:variant>
        <vt:i4>5</vt:i4>
      </vt:variant>
      <vt:variant>
        <vt:lpwstr>https://www.gov.uk/government/uploads/system/uploads/attachment_data/file/419604/What_to_do_if_you_re_worried_a_child_is_being_abused.pdf</vt:lpwstr>
      </vt:variant>
      <vt:variant>
        <vt:lpwstr/>
      </vt:variant>
      <vt:variant>
        <vt:i4>2424946</vt:i4>
      </vt:variant>
      <vt:variant>
        <vt:i4>24</vt:i4>
      </vt:variant>
      <vt:variant>
        <vt:i4>0</vt:i4>
      </vt:variant>
      <vt:variant>
        <vt:i4>5</vt:i4>
      </vt:variant>
      <vt:variant>
        <vt:lpwstr>http://www.legislation.gov.uk/ukpga/2002/32/section/175</vt:lpwstr>
      </vt:variant>
      <vt:variant>
        <vt:lpwstr/>
      </vt:variant>
      <vt:variant>
        <vt:i4>2556018</vt:i4>
      </vt:variant>
      <vt:variant>
        <vt:i4>21</vt:i4>
      </vt:variant>
      <vt:variant>
        <vt:i4>0</vt:i4>
      </vt:variant>
      <vt:variant>
        <vt:i4>5</vt:i4>
      </vt:variant>
      <vt:variant>
        <vt:lpwstr>http://www.legislation.gov.uk/ukpga/2002/32/section/157</vt:lpwstr>
      </vt:variant>
      <vt:variant>
        <vt:lpwstr/>
      </vt:variant>
      <vt:variant>
        <vt:i4>3342398</vt:i4>
      </vt:variant>
      <vt:variant>
        <vt:i4>18</vt:i4>
      </vt:variant>
      <vt:variant>
        <vt:i4>0</vt:i4>
      </vt:variant>
      <vt:variant>
        <vt:i4>5</vt:i4>
      </vt:variant>
      <vt:variant>
        <vt:lpwstr>http://westmidlands.procedures.org.uk/page/contents</vt:lpwstr>
      </vt:variant>
      <vt:variant>
        <vt:lpwstr/>
      </vt:variant>
      <vt:variant>
        <vt:i4>5505063</vt:i4>
      </vt:variant>
      <vt:variant>
        <vt:i4>15</vt:i4>
      </vt:variant>
      <vt:variant>
        <vt:i4>0</vt:i4>
      </vt:variant>
      <vt:variant>
        <vt:i4>5</vt:i4>
      </vt:variant>
      <vt:variant>
        <vt:lpwstr>https://www.gov.uk/government/uploads/system/uploads/attachment_data/file/729914/Working_Together_to_Safeguard_Children-2018.pdf</vt:lpwstr>
      </vt:variant>
      <vt:variant>
        <vt:lpwstr/>
      </vt:variant>
      <vt:variant>
        <vt:i4>5373973</vt:i4>
      </vt:variant>
      <vt:variant>
        <vt:i4>12</vt:i4>
      </vt:variant>
      <vt:variant>
        <vt:i4>0</vt:i4>
      </vt:variant>
      <vt:variant>
        <vt:i4>5</vt:i4>
      </vt:variant>
      <vt:variant>
        <vt:lpwstr>https://assets.publishing.service.gov.uk/government/uploads/system/uploads/attachment_data/file/836144/Keeping_children_safe_in_education_part_1_2019.pdf</vt:lpwstr>
      </vt:variant>
      <vt:variant>
        <vt:lpwstr/>
      </vt:variant>
      <vt:variant>
        <vt:i4>2162723</vt:i4>
      </vt:variant>
      <vt:variant>
        <vt:i4>9</vt:i4>
      </vt:variant>
      <vt:variant>
        <vt:i4>0</vt:i4>
      </vt:variant>
      <vt:variant>
        <vt:i4>5</vt:i4>
      </vt:variant>
      <vt:variant>
        <vt:lpwstr>https://assets.publishing.service.gov.uk/government/uploads/system/uploads/attachment_data/file/835733/Keeping_children_safe_in_education_2019.pdf</vt:lpwstr>
      </vt:variant>
      <vt:variant>
        <vt:lpwstr/>
      </vt:variant>
      <vt:variant>
        <vt:i4>6422652</vt:i4>
      </vt:variant>
      <vt:variant>
        <vt:i4>6</vt:i4>
      </vt:variant>
      <vt:variant>
        <vt:i4>0</vt:i4>
      </vt:variant>
      <vt:variant>
        <vt:i4>5</vt:i4>
      </vt:variant>
      <vt:variant>
        <vt:lpwstr>http://wlscb.org.uk/wp-content/uploads/WSCB-Multi-agency-guidance-for-thresholds-PDF-216KB.pdf</vt:lpwstr>
      </vt:variant>
      <vt:variant>
        <vt:lpwstr/>
      </vt:variant>
      <vt:variant>
        <vt:i4>2031686</vt:i4>
      </vt:variant>
      <vt:variant>
        <vt:i4>3</vt:i4>
      </vt:variant>
      <vt:variant>
        <vt:i4>0</vt:i4>
      </vt:variant>
      <vt:variant>
        <vt:i4>5</vt:i4>
      </vt:variant>
      <vt:variant>
        <vt:lpwstr>http://www.wlscb.org.uk/</vt:lpwstr>
      </vt:variant>
      <vt:variant>
        <vt:lpwstr/>
      </vt:variant>
      <vt:variant>
        <vt:i4>2031686</vt:i4>
      </vt:variant>
      <vt:variant>
        <vt:i4>0</vt:i4>
      </vt:variant>
      <vt:variant>
        <vt:i4>0</vt:i4>
      </vt:variant>
      <vt:variant>
        <vt:i4>5</vt:i4>
      </vt:variant>
      <vt:variant>
        <vt:lpwstr>http://www.wlscb.org.uk/</vt:lpwstr>
      </vt:variant>
      <vt:variant>
        <vt:lpwstr/>
      </vt:variant>
      <vt:variant>
        <vt:i4>786502</vt:i4>
      </vt:variant>
      <vt:variant>
        <vt:i4>0</vt:i4>
      </vt:variant>
      <vt:variant>
        <vt:i4>0</vt:i4>
      </vt:variant>
      <vt:variant>
        <vt:i4>5</vt:i4>
      </vt:variant>
      <vt:variant>
        <vt:lpwstr>http://www.wlscb.org.uk/wscbforms</vt:lpwstr>
      </vt:variant>
      <vt:variant>
        <vt:lpwstr/>
      </vt:variant>
      <vt:variant>
        <vt:i4>3473493</vt:i4>
      </vt:variant>
      <vt:variant>
        <vt:i4>91276</vt:i4>
      </vt:variant>
      <vt:variant>
        <vt:i4>1090</vt:i4>
      </vt:variant>
      <vt:variant>
        <vt:i4>1</vt:i4>
      </vt:variant>
      <vt:variant>
        <vt:lpwstr>cid:image001.png@01D428B6.56E3DE00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Johnson</dc:creator>
  <cp:keywords/>
  <dc:description/>
  <cp:lastModifiedBy>Nichola Dinsdale</cp:lastModifiedBy>
  <cp:revision>2</cp:revision>
  <cp:lastPrinted>2026-03-20T14:16:00Z</cp:lastPrinted>
  <dcterms:created xsi:type="dcterms:W3CDTF">2026-06-19T12:37:00Z</dcterms:created>
  <dcterms:modified xsi:type="dcterms:W3CDTF">2026-06-19T12:37:00Z</dcterms:modified>
</cp:coreProperties>
</file>