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1DE2F" w14:textId="77777777" w:rsidR="006F4B04" w:rsidRDefault="00887480">
      <w:pPr>
        <w:spacing w:after="0" w:line="259" w:lineRule="auto"/>
        <w:ind w:left="-566" w:right="10742"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04FC398" wp14:editId="261168B3">
                <wp:simplePos x="0" y="0"/>
                <wp:positionH relativeFrom="page">
                  <wp:posOffset>676275</wp:posOffset>
                </wp:positionH>
                <wp:positionV relativeFrom="page">
                  <wp:posOffset>457200</wp:posOffset>
                </wp:positionV>
                <wp:extent cx="7672070" cy="11115675"/>
                <wp:effectExtent l="19050" t="19050" r="0" b="0"/>
                <wp:wrapTopAndBottom/>
                <wp:docPr id="5527" name="Group 5527"/>
                <wp:cNvGraphicFramePr/>
                <a:graphic xmlns:a="http://schemas.openxmlformats.org/drawingml/2006/main">
                  <a:graphicData uri="http://schemas.microsoft.com/office/word/2010/wordprocessingGroup">
                    <wpg:wgp>
                      <wpg:cNvGrpSpPr/>
                      <wpg:grpSpPr>
                        <a:xfrm>
                          <a:off x="0" y="0"/>
                          <a:ext cx="7672070" cy="11115675"/>
                          <a:chOff x="742950" y="652147"/>
                          <a:chExt cx="7519979" cy="9892877"/>
                        </a:xfrm>
                      </wpg:grpSpPr>
                      <wps:wsp>
                        <wps:cNvPr id="6" name="Rectangle 6"/>
                        <wps:cNvSpPr/>
                        <wps:spPr>
                          <a:xfrm>
                            <a:off x="1125017" y="10322054"/>
                            <a:ext cx="49473" cy="222970"/>
                          </a:xfrm>
                          <a:prstGeom prst="rect">
                            <a:avLst/>
                          </a:prstGeom>
                          <a:ln>
                            <a:noFill/>
                          </a:ln>
                        </wps:spPr>
                        <wps:txbx>
                          <w:txbxContent>
                            <w:p w14:paraId="23E0BBB6"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wps:wsp>
                        <wps:cNvPr id="7" name="Rectangle 7"/>
                        <wps:cNvSpPr/>
                        <wps:spPr>
                          <a:xfrm>
                            <a:off x="2954147" y="10322054"/>
                            <a:ext cx="49473" cy="222970"/>
                          </a:xfrm>
                          <a:prstGeom prst="rect">
                            <a:avLst/>
                          </a:prstGeom>
                          <a:ln>
                            <a:noFill/>
                          </a:ln>
                        </wps:spPr>
                        <wps:txbx>
                          <w:txbxContent>
                            <w:p w14:paraId="03B90E88"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wps:wsp>
                        <wps:cNvPr id="13" name="Shape 13"/>
                        <wps:cNvSpPr/>
                        <wps:spPr>
                          <a:xfrm>
                            <a:off x="742950" y="652147"/>
                            <a:ext cx="6000750" cy="8734425"/>
                          </a:xfrm>
                          <a:custGeom>
                            <a:avLst/>
                            <a:gdLst/>
                            <a:ahLst/>
                            <a:cxnLst/>
                            <a:rect l="0" t="0" r="0" b="0"/>
                            <a:pathLst>
                              <a:path w="6000750" h="8734425">
                                <a:moveTo>
                                  <a:pt x="0" y="1000125"/>
                                </a:moveTo>
                                <a:cubicBezTo>
                                  <a:pt x="0" y="447802"/>
                                  <a:pt x="447777" y="0"/>
                                  <a:pt x="1000125" y="0"/>
                                </a:cubicBezTo>
                                <a:lnTo>
                                  <a:pt x="5000625" y="0"/>
                                </a:lnTo>
                                <a:cubicBezTo>
                                  <a:pt x="5552948" y="0"/>
                                  <a:pt x="6000750" y="447802"/>
                                  <a:pt x="6000750" y="1000125"/>
                                </a:cubicBezTo>
                                <a:lnTo>
                                  <a:pt x="6000750" y="7734300"/>
                                </a:lnTo>
                                <a:cubicBezTo>
                                  <a:pt x="6000750" y="8286623"/>
                                  <a:pt x="5552948" y="8734425"/>
                                  <a:pt x="5000625" y="8734425"/>
                                </a:cubicBezTo>
                                <a:lnTo>
                                  <a:pt x="1000125" y="8734425"/>
                                </a:lnTo>
                                <a:cubicBezTo>
                                  <a:pt x="447777" y="8734425"/>
                                  <a:pt x="0" y="8286623"/>
                                  <a:pt x="0" y="7734300"/>
                                </a:cubicBezTo>
                                <a:close/>
                              </a:path>
                            </a:pathLst>
                          </a:custGeom>
                          <a:ln w="38100" cap="flat">
                            <a:round/>
                          </a:ln>
                        </wps:spPr>
                        <wps:style>
                          <a:lnRef idx="1">
                            <a:srgbClr val="002060"/>
                          </a:lnRef>
                          <a:fillRef idx="0">
                            <a:srgbClr val="000000">
                              <a:alpha val="0"/>
                            </a:srgbClr>
                          </a:fillRef>
                          <a:effectRef idx="0">
                            <a:scrgbClr r="0" g="0" b="0"/>
                          </a:effectRef>
                          <a:fontRef idx="none"/>
                        </wps:style>
                        <wps:bodyPr/>
                      </wps:wsp>
                      <wps:wsp>
                        <wps:cNvPr id="14" name="Rectangle 14"/>
                        <wps:cNvSpPr/>
                        <wps:spPr>
                          <a:xfrm>
                            <a:off x="3626485" y="1042423"/>
                            <a:ext cx="147821" cy="458667"/>
                          </a:xfrm>
                          <a:prstGeom prst="rect">
                            <a:avLst/>
                          </a:prstGeom>
                          <a:ln>
                            <a:noFill/>
                          </a:ln>
                        </wps:spPr>
                        <wps:txbx>
                          <w:txbxContent>
                            <w:p w14:paraId="5B46035C" w14:textId="77777777" w:rsidR="006F4B04" w:rsidRDefault="00887480">
                              <w:pPr>
                                <w:spacing w:after="160" w:line="259" w:lineRule="auto"/>
                                <w:ind w:left="0" w:right="0" w:firstLine="0"/>
                                <w:jc w:val="left"/>
                              </w:pPr>
                              <w:r>
                                <w:rPr>
                                  <w:rFonts w:ascii="Tahoma" w:eastAsia="Tahoma" w:hAnsi="Tahoma" w:cs="Tahoma"/>
                                  <w:sz w:val="56"/>
                                </w:rPr>
                                <w:t xml:space="preserve"> </w:t>
                              </w:r>
                            </w:p>
                          </w:txbxContent>
                        </wps:txbx>
                        <wps:bodyPr horzOverflow="overflow" vert="horz" lIns="0" tIns="0" rIns="0" bIns="0" rtlCol="0">
                          <a:noAutofit/>
                        </wps:bodyPr>
                      </wps:wsp>
                      <wps:wsp>
                        <wps:cNvPr id="15" name="Rectangle 15"/>
                        <wps:cNvSpPr/>
                        <wps:spPr>
                          <a:xfrm>
                            <a:off x="4476877" y="2097280"/>
                            <a:ext cx="183233" cy="825812"/>
                          </a:xfrm>
                          <a:prstGeom prst="rect">
                            <a:avLst/>
                          </a:prstGeom>
                          <a:ln>
                            <a:noFill/>
                          </a:ln>
                        </wps:spPr>
                        <wps:txbx>
                          <w:txbxContent>
                            <w:p w14:paraId="029AC62F" w14:textId="77777777" w:rsidR="006F4B04" w:rsidRDefault="00887480">
                              <w:pPr>
                                <w:spacing w:after="160" w:line="259" w:lineRule="auto"/>
                                <w:ind w:left="0" w:right="0" w:firstLine="0"/>
                                <w:jc w:val="left"/>
                              </w:pPr>
                              <w:r>
                                <w:rPr>
                                  <w:rFonts w:ascii="Calibri" w:eastAsia="Calibri" w:hAnsi="Calibri" w:cs="Calibri"/>
                                  <w:sz w:val="96"/>
                                </w:rPr>
                                <w:t xml:space="preserve"> </w:t>
                              </w:r>
                            </w:p>
                          </w:txbxContent>
                        </wps:txbx>
                        <wps:bodyPr horzOverflow="overflow" vert="horz" lIns="0" tIns="0" rIns="0" bIns="0" rtlCol="0">
                          <a:noAutofit/>
                        </wps:bodyPr>
                      </wps:wsp>
                      <wps:wsp>
                        <wps:cNvPr id="16" name="Rectangle 16"/>
                        <wps:cNvSpPr/>
                        <wps:spPr>
                          <a:xfrm>
                            <a:off x="1146353" y="2580388"/>
                            <a:ext cx="49473" cy="222969"/>
                          </a:xfrm>
                          <a:prstGeom prst="rect">
                            <a:avLst/>
                          </a:prstGeom>
                          <a:ln>
                            <a:noFill/>
                          </a:ln>
                        </wps:spPr>
                        <wps:txbx>
                          <w:txbxContent>
                            <w:p w14:paraId="68A5B55C"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wps:wsp>
                        <wps:cNvPr id="17" name="Rectangle 17"/>
                        <wps:cNvSpPr/>
                        <wps:spPr>
                          <a:xfrm>
                            <a:off x="3743833" y="2990814"/>
                            <a:ext cx="181815" cy="663599"/>
                          </a:xfrm>
                          <a:prstGeom prst="rect">
                            <a:avLst/>
                          </a:prstGeom>
                          <a:ln>
                            <a:noFill/>
                          </a:ln>
                        </wps:spPr>
                        <wps:txbx>
                          <w:txbxContent>
                            <w:p w14:paraId="7935347F" w14:textId="77777777" w:rsidR="006F4B04" w:rsidRDefault="00887480">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18" name="Rectangle 18"/>
                        <wps:cNvSpPr/>
                        <wps:spPr>
                          <a:xfrm>
                            <a:off x="1129589" y="3627846"/>
                            <a:ext cx="7133340" cy="663599"/>
                          </a:xfrm>
                          <a:prstGeom prst="rect">
                            <a:avLst/>
                          </a:prstGeom>
                          <a:ln>
                            <a:noFill/>
                          </a:ln>
                        </wps:spPr>
                        <wps:txbx>
                          <w:txbxContent>
                            <w:p w14:paraId="762D6ABB" w14:textId="77777777" w:rsidR="006F4B04" w:rsidRDefault="00887480">
                              <w:pPr>
                                <w:spacing w:after="160" w:line="259" w:lineRule="auto"/>
                                <w:ind w:left="0" w:right="0" w:firstLine="0"/>
                                <w:jc w:val="left"/>
                              </w:pPr>
                              <w:r>
                                <w:rPr>
                                  <w:sz w:val="72"/>
                                </w:rPr>
                                <w:t xml:space="preserve">Relationships, Health and </w:t>
                              </w:r>
                            </w:p>
                          </w:txbxContent>
                        </wps:txbx>
                        <wps:bodyPr horzOverflow="overflow" vert="horz" lIns="0" tIns="0" rIns="0" bIns="0" rtlCol="0">
                          <a:noAutofit/>
                        </wps:bodyPr>
                      </wps:wsp>
                      <wps:wsp>
                        <wps:cNvPr id="19" name="Rectangle 19"/>
                        <wps:cNvSpPr/>
                        <wps:spPr>
                          <a:xfrm>
                            <a:off x="1420622" y="4264878"/>
                            <a:ext cx="6360475" cy="663599"/>
                          </a:xfrm>
                          <a:prstGeom prst="rect">
                            <a:avLst/>
                          </a:prstGeom>
                          <a:ln>
                            <a:noFill/>
                          </a:ln>
                        </wps:spPr>
                        <wps:txbx>
                          <w:txbxContent>
                            <w:p w14:paraId="744C351D" w14:textId="77777777" w:rsidR="006F4B04" w:rsidRDefault="00887480">
                              <w:pPr>
                                <w:spacing w:after="160" w:line="259" w:lineRule="auto"/>
                                <w:ind w:left="0" w:right="0" w:firstLine="0"/>
                                <w:jc w:val="left"/>
                              </w:pPr>
                              <w:r>
                                <w:rPr>
                                  <w:sz w:val="72"/>
                                </w:rPr>
                                <w:t xml:space="preserve">Sex Education (RHSE) </w:t>
                              </w:r>
                            </w:p>
                          </w:txbxContent>
                        </wps:txbx>
                        <wps:bodyPr horzOverflow="overflow" vert="horz" lIns="0" tIns="0" rIns="0" bIns="0" rtlCol="0">
                          <a:noAutofit/>
                        </wps:bodyPr>
                      </wps:wsp>
                      <wps:wsp>
                        <wps:cNvPr id="20" name="Rectangle 20"/>
                        <wps:cNvSpPr/>
                        <wps:spPr>
                          <a:xfrm>
                            <a:off x="3159887" y="4901910"/>
                            <a:ext cx="1561539" cy="663599"/>
                          </a:xfrm>
                          <a:prstGeom prst="rect">
                            <a:avLst/>
                          </a:prstGeom>
                          <a:ln>
                            <a:noFill/>
                          </a:ln>
                        </wps:spPr>
                        <wps:txbx>
                          <w:txbxContent>
                            <w:p w14:paraId="2203D368" w14:textId="77777777" w:rsidR="006F4B04" w:rsidRDefault="00887480">
                              <w:pPr>
                                <w:spacing w:after="160" w:line="259" w:lineRule="auto"/>
                                <w:ind w:left="0" w:right="0" w:firstLine="0"/>
                                <w:jc w:val="left"/>
                              </w:pPr>
                              <w:r>
                                <w:rPr>
                                  <w:sz w:val="72"/>
                                </w:rPr>
                                <w:t>Policy</w:t>
                              </w:r>
                            </w:p>
                          </w:txbxContent>
                        </wps:txbx>
                        <wps:bodyPr horzOverflow="overflow" vert="horz" lIns="0" tIns="0" rIns="0" bIns="0" rtlCol="0">
                          <a:noAutofit/>
                        </wps:bodyPr>
                      </wps:wsp>
                      <wps:wsp>
                        <wps:cNvPr id="21" name="Rectangle 21"/>
                        <wps:cNvSpPr/>
                        <wps:spPr>
                          <a:xfrm>
                            <a:off x="4326001" y="4901910"/>
                            <a:ext cx="181815" cy="663599"/>
                          </a:xfrm>
                          <a:prstGeom prst="rect">
                            <a:avLst/>
                          </a:prstGeom>
                          <a:ln>
                            <a:noFill/>
                          </a:ln>
                        </wps:spPr>
                        <wps:txbx>
                          <w:txbxContent>
                            <w:p w14:paraId="1DB8719B" w14:textId="77777777" w:rsidR="006F4B04" w:rsidRDefault="00887480">
                              <w:pPr>
                                <w:spacing w:after="160" w:line="259" w:lineRule="auto"/>
                                <w:ind w:left="0" w:right="0" w:firstLine="0"/>
                                <w:jc w:val="left"/>
                              </w:pPr>
                              <w:r>
                                <w:rPr>
                                  <w:sz w:val="72"/>
                                </w:rPr>
                                <w:t xml:space="preserve"> </w:t>
                              </w:r>
                            </w:p>
                          </w:txbxContent>
                        </wps:txbx>
                        <wps:bodyPr horzOverflow="overflow" vert="horz" lIns="0" tIns="0" rIns="0" bIns="0" rtlCol="0">
                          <a:noAutofit/>
                        </wps:bodyPr>
                      </wps:wsp>
                      <wps:wsp>
                        <wps:cNvPr id="22" name="Rectangle 22"/>
                        <wps:cNvSpPr/>
                        <wps:spPr>
                          <a:xfrm>
                            <a:off x="1146353" y="5426077"/>
                            <a:ext cx="49473" cy="222969"/>
                          </a:xfrm>
                          <a:prstGeom prst="rect">
                            <a:avLst/>
                          </a:prstGeom>
                          <a:ln>
                            <a:noFill/>
                          </a:ln>
                        </wps:spPr>
                        <wps:txbx>
                          <w:txbxContent>
                            <w:p w14:paraId="1E950C52"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wps:wsp>
                        <wps:cNvPr id="23" name="Rectangle 23"/>
                        <wps:cNvSpPr/>
                        <wps:spPr>
                          <a:xfrm>
                            <a:off x="3743833" y="5766228"/>
                            <a:ext cx="90907" cy="331799"/>
                          </a:xfrm>
                          <a:prstGeom prst="rect">
                            <a:avLst/>
                          </a:prstGeom>
                          <a:ln>
                            <a:noFill/>
                          </a:ln>
                        </wps:spPr>
                        <wps:txbx>
                          <w:txbxContent>
                            <w:p w14:paraId="2BEE5C9B" w14:textId="77777777" w:rsidR="006F4B04" w:rsidRDefault="00887480">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4" name="Rectangle 24"/>
                        <wps:cNvSpPr/>
                        <wps:spPr>
                          <a:xfrm>
                            <a:off x="3743833" y="6084744"/>
                            <a:ext cx="90907" cy="331799"/>
                          </a:xfrm>
                          <a:prstGeom prst="rect">
                            <a:avLst/>
                          </a:prstGeom>
                          <a:ln>
                            <a:noFill/>
                          </a:ln>
                        </wps:spPr>
                        <wps:txbx>
                          <w:txbxContent>
                            <w:p w14:paraId="6CCAF3E6" w14:textId="77777777" w:rsidR="006F4B04" w:rsidRDefault="00887480">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5" name="Rectangle 25"/>
                        <wps:cNvSpPr/>
                        <wps:spPr>
                          <a:xfrm>
                            <a:off x="1694942" y="6403260"/>
                            <a:ext cx="345894" cy="331799"/>
                          </a:xfrm>
                          <a:prstGeom prst="rect">
                            <a:avLst/>
                          </a:prstGeom>
                          <a:ln>
                            <a:noFill/>
                          </a:ln>
                        </wps:spPr>
                        <wps:txbx>
                          <w:txbxContent>
                            <w:p w14:paraId="12B5828A" w14:textId="77777777" w:rsidR="006F4B04" w:rsidRDefault="00887480">
                              <w:pPr>
                                <w:spacing w:after="160" w:line="259" w:lineRule="auto"/>
                                <w:ind w:left="0" w:right="0" w:firstLine="0"/>
                                <w:jc w:val="left"/>
                              </w:pPr>
                              <w:r>
                                <w:rPr>
                                  <w:sz w:val="36"/>
                                </w:rPr>
                                <w:t>St</w:t>
                              </w:r>
                            </w:p>
                          </w:txbxContent>
                        </wps:txbx>
                        <wps:bodyPr horzOverflow="overflow" vert="horz" lIns="0" tIns="0" rIns="0" bIns="0" rtlCol="0">
                          <a:noAutofit/>
                        </wps:bodyPr>
                      </wps:wsp>
                      <wps:wsp>
                        <wps:cNvPr id="26" name="Rectangle 26"/>
                        <wps:cNvSpPr/>
                        <wps:spPr>
                          <a:xfrm>
                            <a:off x="1949450" y="6403260"/>
                            <a:ext cx="75705" cy="331799"/>
                          </a:xfrm>
                          <a:prstGeom prst="rect">
                            <a:avLst/>
                          </a:prstGeom>
                          <a:ln>
                            <a:noFill/>
                          </a:ln>
                        </wps:spPr>
                        <wps:txbx>
                          <w:txbxContent>
                            <w:p w14:paraId="1C41092A" w14:textId="77777777" w:rsidR="006F4B04" w:rsidRDefault="00887480">
                              <w:pPr>
                                <w:spacing w:after="160" w:line="259" w:lineRule="auto"/>
                                <w:ind w:left="0" w:right="0" w:firstLine="0"/>
                                <w:jc w:val="left"/>
                              </w:pPr>
                              <w:r>
                                <w:rPr>
                                  <w:sz w:val="36"/>
                                </w:rPr>
                                <w:t>.</w:t>
                              </w:r>
                            </w:p>
                          </w:txbxContent>
                        </wps:txbx>
                        <wps:bodyPr horzOverflow="overflow" vert="horz" lIns="0" tIns="0" rIns="0" bIns="0" rtlCol="0">
                          <a:noAutofit/>
                        </wps:bodyPr>
                      </wps:wsp>
                      <wps:wsp>
                        <wps:cNvPr id="27" name="Rectangle 27"/>
                        <wps:cNvSpPr/>
                        <wps:spPr>
                          <a:xfrm>
                            <a:off x="1999742" y="6403260"/>
                            <a:ext cx="90907" cy="331799"/>
                          </a:xfrm>
                          <a:prstGeom prst="rect">
                            <a:avLst/>
                          </a:prstGeom>
                          <a:ln>
                            <a:noFill/>
                          </a:ln>
                        </wps:spPr>
                        <wps:txbx>
                          <w:txbxContent>
                            <w:p w14:paraId="2BE5BB91" w14:textId="77777777" w:rsidR="006F4B04" w:rsidRDefault="00887480">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28" name="Rectangle 28"/>
                        <wps:cNvSpPr/>
                        <wps:spPr>
                          <a:xfrm>
                            <a:off x="2062226" y="6403260"/>
                            <a:ext cx="4073805" cy="331799"/>
                          </a:xfrm>
                          <a:prstGeom prst="rect">
                            <a:avLst/>
                          </a:prstGeom>
                          <a:ln>
                            <a:noFill/>
                          </a:ln>
                        </wps:spPr>
                        <wps:txbx>
                          <w:txbxContent>
                            <w:p w14:paraId="2D0673EF" w14:textId="77777777" w:rsidR="006F4B04" w:rsidRDefault="00887480">
                              <w:pPr>
                                <w:spacing w:after="160" w:line="259" w:lineRule="auto"/>
                                <w:ind w:left="0" w:right="0" w:firstLine="0"/>
                                <w:jc w:val="left"/>
                              </w:pPr>
                              <w:r>
                                <w:rPr>
                                  <w:sz w:val="36"/>
                                </w:rPr>
                                <w:t xml:space="preserve">Bernadette’s Catholic Primary </w:t>
                              </w:r>
                            </w:p>
                          </w:txbxContent>
                        </wps:txbx>
                        <wps:bodyPr horzOverflow="overflow" vert="horz" lIns="0" tIns="0" rIns="0" bIns="0" rtlCol="0">
                          <a:noAutofit/>
                        </wps:bodyPr>
                      </wps:wsp>
                      <wps:wsp>
                        <wps:cNvPr id="29" name="Rectangle 29"/>
                        <wps:cNvSpPr/>
                        <wps:spPr>
                          <a:xfrm>
                            <a:off x="5198420" y="6403260"/>
                            <a:ext cx="826175" cy="331799"/>
                          </a:xfrm>
                          <a:prstGeom prst="rect">
                            <a:avLst/>
                          </a:prstGeom>
                          <a:ln>
                            <a:noFill/>
                          </a:ln>
                        </wps:spPr>
                        <wps:txbx>
                          <w:txbxContent>
                            <w:p w14:paraId="1B1665D3" w14:textId="77777777" w:rsidR="006F4B04" w:rsidRDefault="00887480">
                              <w:pPr>
                                <w:spacing w:after="160" w:line="259" w:lineRule="auto"/>
                                <w:ind w:left="0" w:right="0" w:firstLine="0"/>
                                <w:jc w:val="left"/>
                              </w:pPr>
                              <w:r>
                                <w:rPr>
                                  <w:sz w:val="36"/>
                                </w:rPr>
                                <w:t>School</w:t>
                              </w:r>
                            </w:p>
                          </w:txbxContent>
                        </wps:txbx>
                        <wps:bodyPr horzOverflow="overflow" vert="horz" lIns="0" tIns="0" rIns="0" bIns="0" rtlCol="0">
                          <a:noAutofit/>
                        </wps:bodyPr>
                      </wps:wsp>
                      <wps:wsp>
                        <wps:cNvPr id="30" name="Rectangle 30"/>
                        <wps:cNvSpPr/>
                        <wps:spPr>
                          <a:xfrm>
                            <a:off x="5792470" y="6403260"/>
                            <a:ext cx="90907" cy="331799"/>
                          </a:xfrm>
                          <a:prstGeom prst="rect">
                            <a:avLst/>
                          </a:prstGeom>
                          <a:ln>
                            <a:noFill/>
                          </a:ln>
                        </wps:spPr>
                        <wps:txbx>
                          <w:txbxContent>
                            <w:p w14:paraId="3A7D2C9F" w14:textId="77777777" w:rsidR="006F4B04" w:rsidRDefault="00887480">
                              <w:pPr>
                                <w:spacing w:after="160" w:line="259" w:lineRule="auto"/>
                                <w:ind w:left="0" w:right="0" w:firstLine="0"/>
                                <w:jc w:val="left"/>
                              </w:pPr>
                              <w:r>
                                <w:rPr>
                                  <w:sz w:val="36"/>
                                </w:rPr>
                                <w:t xml:space="preserve"> </w:t>
                              </w:r>
                            </w:p>
                          </w:txbxContent>
                        </wps:txbx>
                        <wps:bodyPr horzOverflow="overflow" vert="horz" lIns="0" tIns="0" rIns="0" bIns="0" rtlCol="0">
                          <a:noAutofit/>
                        </wps:bodyPr>
                      </wps:wsp>
                      <wps:wsp>
                        <wps:cNvPr id="31" name="Rectangle 31"/>
                        <wps:cNvSpPr/>
                        <wps:spPr>
                          <a:xfrm>
                            <a:off x="3626485" y="6684571"/>
                            <a:ext cx="50302" cy="183595"/>
                          </a:xfrm>
                          <a:prstGeom prst="rect">
                            <a:avLst/>
                          </a:prstGeom>
                          <a:ln>
                            <a:noFill/>
                          </a:ln>
                        </wps:spPr>
                        <wps:txbx>
                          <w:txbxContent>
                            <w:p w14:paraId="11729B6F" w14:textId="77777777" w:rsidR="006F4B04" w:rsidRDefault="00887480">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32" name="Rectangle 32"/>
                        <wps:cNvSpPr/>
                        <wps:spPr>
                          <a:xfrm>
                            <a:off x="3626485" y="6970787"/>
                            <a:ext cx="70908" cy="258804"/>
                          </a:xfrm>
                          <a:prstGeom prst="rect">
                            <a:avLst/>
                          </a:prstGeom>
                          <a:ln>
                            <a:noFill/>
                          </a:ln>
                        </wps:spPr>
                        <wps:txbx>
                          <w:txbxContent>
                            <w:p w14:paraId="43972140" w14:textId="77777777" w:rsidR="006F4B04" w:rsidRDefault="0088748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33" name="Rectangle 33"/>
                        <wps:cNvSpPr/>
                        <wps:spPr>
                          <a:xfrm>
                            <a:off x="1146353" y="7188075"/>
                            <a:ext cx="49473" cy="222970"/>
                          </a:xfrm>
                          <a:prstGeom prst="rect">
                            <a:avLst/>
                          </a:prstGeom>
                          <a:ln>
                            <a:noFill/>
                          </a:ln>
                        </wps:spPr>
                        <wps:txbx>
                          <w:txbxContent>
                            <w:p w14:paraId="088AD67C"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wps:wsp>
                        <wps:cNvPr id="34" name="Rectangle 34"/>
                        <wps:cNvSpPr/>
                        <wps:spPr>
                          <a:xfrm>
                            <a:off x="1146353" y="7485255"/>
                            <a:ext cx="49473" cy="222969"/>
                          </a:xfrm>
                          <a:prstGeom prst="rect">
                            <a:avLst/>
                          </a:prstGeom>
                          <a:ln>
                            <a:noFill/>
                          </a:ln>
                        </wps:spPr>
                        <wps:txbx>
                          <w:txbxContent>
                            <w:p w14:paraId="77006D70"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wps:wsp>
                        <wps:cNvPr id="35" name="Rectangle 35"/>
                        <wps:cNvSpPr/>
                        <wps:spPr>
                          <a:xfrm>
                            <a:off x="1146353" y="7782435"/>
                            <a:ext cx="49473" cy="222969"/>
                          </a:xfrm>
                          <a:prstGeom prst="rect">
                            <a:avLst/>
                          </a:prstGeom>
                          <a:ln>
                            <a:noFill/>
                          </a:ln>
                        </wps:spPr>
                        <wps:txbx>
                          <w:txbxContent>
                            <w:p w14:paraId="728244F4"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wps:wsp>
                        <wps:cNvPr id="36" name="Rectangle 36"/>
                        <wps:cNvSpPr/>
                        <wps:spPr>
                          <a:xfrm>
                            <a:off x="2160143" y="8098928"/>
                            <a:ext cx="1452542" cy="258803"/>
                          </a:xfrm>
                          <a:prstGeom prst="rect">
                            <a:avLst/>
                          </a:prstGeom>
                          <a:ln>
                            <a:noFill/>
                          </a:ln>
                        </wps:spPr>
                        <wps:txbx>
                          <w:txbxContent>
                            <w:p w14:paraId="25DF1D41" w14:textId="77777777" w:rsidR="006F4B04" w:rsidRDefault="00887480">
                              <w:pPr>
                                <w:spacing w:after="160" w:line="259" w:lineRule="auto"/>
                                <w:ind w:left="0" w:right="0" w:firstLine="0"/>
                                <w:jc w:val="left"/>
                              </w:pPr>
                              <w:r>
                                <w:rPr>
                                  <w:sz w:val="28"/>
                                </w:rPr>
                                <w:t xml:space="preserve">Approved by </w:t>
                              </w:r>
                            </w:p>
                          </w:txbxContent>
                        </wps:txbx>
                        <wps:bodyPr horzOverflow="overflow" vert="horz" lIns="0" tIns="0" rIns="0" bIns="0" rtlCol="0">
                          <a:noAutofit/>
                        </wps:bodyPr>
                      </wps:wsp>
                      <wps:wsp>
                        <wps:cNvPr id="37" name="Rectangle 37"/>
                        <wps:cNvSpPr/>
                        <wps:spPr>
                          <a:xfrm>
                            <a:off x="3252851" y="8098928"/>
                            <a:ext cx="514615" cy="258803"/>
                          </a:xfrm>
                          <a:prstGeom prst="rect">
                            <a:avLst/>
                          </a:prstGeom>
                          <a:ln>
                            <a:noFill/>
                          </a:ln>
                        </wps:spPr>
                        <wps:txbx>
                          <w:txbxContent>
                            <w:p w14:paraId="5F0FB077" w14:textId="77777777" w:rsidR="006F4B04" w:rsidRDefault="00887480">
                              <w:pPr>
                                <w:spacing w:after="160" w:line="259" w:lineRule="auto"/>
                                <w:ind w:left="0" w:right="0" w:firstLine="0"/>
                                <w:jc w:val="left"/>
                              </w:pPr>
                              <w:proofErr w:type="spellStart"/>
                              <w:r>
                                <w:rPr>
                                  <w:sz w:val="28"/>
                                </w:rPr>
                                <w:t>BoD</w:t>
                              </w:r>
                              <w:proofErr w:type="spellEnd"/>
                              <w:r>
                                <w:rPr>
                                  <w:sz w:val="28"/>
                                </w:rPr>
                                <w:t>:</w:t>
                              </w:r>
                            </w:p>
                          </w:txbxContent>
                        </wps:txbx>
                        <wps:bodyPr horzOverflow="overflow" vert="horz" lIns="0" tIns="0" rIns="0" bIns="0" rtlCol="0">
                          <a:noAutofit/>
                        </wps:bodyPr>
                      </wps:wsp>
                      <wps:wsp>
                        <wps:cNvPr id="38" name="Rectangle 38"/>
                        <wps:cNvSpPr/>
                        <wps:spPr>
                          <a:xfrm>
                            <a:off x="3640201" y="8098928"/>
                            <a:ext cx="70908" cy="258803"/>
                          </a:xfrm>
                          <a:prstGeom prst="rect">
                            <a:avLst/>
                          </a:prstGeom>
                          <a:ln>
                            <a:noFill/>
                          </a:ln>
                        </wps:spPr>
                        <wps:txbx>
                          <w:txbxContent>
                            <w:p w14:paraId="0D926EA4" w14:textId="77777777" w:rsidR="006F4B04" w:rsidRDefault="0088748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39" name="Rectangle 39"/>
                        <wps:cNvSpPr/>
                        <wps:spPr>
                          <a:xfrm>
                            <a:off x="3692017" y="8098928"/>
                            <a:ext cx="1395151" cy="258803"/>
                          </a:xfrm>
                          <a:prstGeom prst="rect">
                            <a:avLst/>
                          </a:prstGeom>
                          <a:ln>
                            <a:noFill/>
                          </a:ln>
                        </wps:spPr>
                        <wps:txbx>
                          <w:txbxContent>
                            <w:p w14:paraId="58A4ED7A" w14:textId="77777777" w:rsidR="006F4B04" w:rsidRDefault="00887480">
                              <w:pPr>
                                <w:spacing w:after="160" w:line="259" w:lineRule="auto"/>
                                <w:ind w:left="0" w:right="0" w:firstLine="0"/>
                                <w:jc w:val="left"/>
                              </w:pPr>
                              <w:r>
                                <w:rPr>
                                  <w:sz w:val="28"/>
                                </w:rPr>
                                <w:t>30/09/2024</w:t>
                              </w:r>
                            </w:p>
                          </w:txbxContent>
                        </wps:txbx>
                        <wps:bodyPr horzOverflow="overflow" vert="horz" lIns="0" tIns="0" rIns="0" bIns="0" rtlCol="0">
                          <a:noAutofit/>
                        </wps:bodyPr>
                      </wps:wsp>
                      <wps:wsp>
                        <wps:cNvPr id="40" name="Rectangle 40"/>
                        <wps:cNvSpPr/>
                        <wps:spPr>
                          <a:xfrm>
                            <a:off x="4742053" y="8098928"/>
                            <a:ext cx="70908" cy="258803"/>
                          </a:xfrm>
                          <a:prstGeom prst="rect">
                            <a:avLst/>
                          </a:prstGeom>
                          <a:ln>
                            <a:noFill/>
                          </a:ln>
                        </wps:spPr>
                        <wps:txbx>
                          <w:txbxContent>
                            <w:p w14:paraId="44FF18E4" w14:textId="77777777" w:rsidR="006F4B04" w:rsidRDefault="0088748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1" name="Rectangle 41"/>
                        <wps:cNvSpPr/>
                        <wps:spPr>
                          <a:xfrm>
                            <a:off x="2050034" y="8438780"/>
                            <a:ext cx="141850" cy="258803"/>
                          </a:xfrm>
                          <a:prstGeom prst="rect">
                            <a:avLst/>
                          </a:prstGeom>
                          <a:ln>
                            <a:noFill/>
                          </a:ln>
                        </wps:spPr>
                        <wps:txbx>
                          <w:txbxContent>
                            <w:p w14:paraId="617B1F45" w14:textId="77777777" w:rsidR="006F4B04" w:rsidRDefault="0088748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2" name="Rectangle 42"/>
                        <wps:cNvSpPr/>
                        <wps:spPr>
                          <a:xfrm>
                            <a:off x="2157095" y="8438780"/>
                            <a:ext cx="2046838" cy="258803"/>
                          </a:xfrm>
                          <a:prstGeom prst="rect">
                            <a:avLst/>
                          </a:prstGeom>
                          <a:ln>
                            <a:noFill/>
                          </a:ln>
                        </wps:spPr>
                        <wps:txbx>
                          <w:txbxContent>
                            <w:p w14:paraId="77F372CA" w14:textId="77777777" w:rsidR="006F4B04" w:rsidRDefault="00887480">
                              <w:pPr>
                                <w:spacing w:after="160" w:line="259" w:lineRule="auto"/>
                                <w:ind w:left="0" w:right="0" w:firstLine="0"/>
                                <w:jc w:val="left"/>
                              </w:pPr>
                              <w:r>
                                <w:rPr>
                                  <w:sz w:val="28"/>
                                </w:rPr>
                                <w:t>Policy Review Date</w:t>
                              </w:r>
                            </w:p>
                          </w:txbxContent>
                        </wps:txbx>
                        <wps:bodyPr horzOverflow="overflow" vert="horz" lIns="0" tIns="0" rIns="0" bIns="0" rtlCol="0">
                          <a:noAutofit/>
                        </wps:bodyPr>
                      </wps:wsp>
                      <wps:wsp>
                        <wps:cNvPr id="5524" name="Rectangle 5524"/>
                        <wps:cNvSpPr/>
                        <wps:spPr>
                          <a:xfrm>
                            <a:off x="3696589" y="8438780"/>
                            <a:ext cx="70908" cy="258803"/>
                          </a:xfrm>
                          <a:prstGeom prst="rect">
                            <a:avLst/>
                          </a:prstGeom>
                          <a:ln>
                            <a:noFill/>
                          </a:ln>
                        </wps:spPr>
                        <wps:txbx>
                          <w:txbxContent>
                            <w:p w14:paraId="5D39E14F" w14:textId="77777777" w:rsidR="006F4B04" w:rsidRDefault="00887480">
                              <w:pPr>
                                <w:spacing w:after="160" w:line="259" w:lineRule="auto"/>
                                <w:ind w:left="0" w:right="0" w:firstLine="0"/>
                                <w:jc w:val="left"/>
                              </w:pPr>
                              <w:r>
                                <w:rPr>
                                  <w:sz w:val="28"/>
                                </w:rPr>
                                <w:t>:</w:t>
                              </w:r>
                            </w:p>
                          </w:txbxContent>
                        </wps:txbx>
                        <wps:bodyPr horzOverflow="overflow" vert="horz" lIns="0" tIns="0" rIns="0" bIns="0" rtlCol="0">
                          <a:noAutofit/>
                        </wps:bodyPr>
                      </wps:wsp>
                      <wps:wsp>
                        <wps:cNvPr id="5525" name="Rectangle 5525"/>
                        <wps:cNvSpPr/>
                        <wps:spPr>
                          <a:xfrm>
                            <a:off x="3749929" y="8438780"/>
                            <a:ext cx="70907" cy="258803"/>
                          </a:xfrm>
                          <a:prstGeom prst="rect">
                            <a:avLst/>
                          </a:prstGeom>
                          <a:ln>
                            <a:noFill/>
                          </a:ln>
                        </wps:spPr>
                        <wps:txbx>
                          <w:txbxContent>
                            <w:p w14:paraId="6924402D" w14:textId="77777777" w:rsidR="006F4B04" w:rsidRDefault="0088748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44" name="Rectangle 44"/>
                        <wps:cNvSpPr/>
                        <wps:spPr>
                          <a:xfrm>
                            <a:off x="3803269" y="8438780"/>
                            <a:ext cx="1395151" cy="258803"/>
                          </a:xfrm>
                          <a:prstGeom prst="rect">
                            <a:avLst/>
                          </a:prstGeom>
                          <a:ln>
                            <a:noFill/>
                          </a:ln>
                        </wps:spPr>
                        <wps:txbx>
                          <w:txbxContent>
                            <w:p w14:paraId="6B1C53BC" w14:textId="77777777" w:rsidR="006F4B04" w:rsidRDefault="00887480">
                              <w:pPr>
                                <w:spacing w:after="160" w:line="259" w:lineRule="auto"/>
                                <w:ind w:left="0" w:right="0" w:firstLine="0"/>
                                <w:jc w:val="left"/>
                              </w:pPr>
                              <w:r>
                                <w:rPr>
                                  <w:sz w:val="28"/>
                                </w:rPr>
                                <w:t>30/09/2026</w:t>
                              </w:r>
                            </w:p>
                          </w:txbxContent>
                        </wps:txbx>
                        <wps:bodyPr horzOverflow="overflow" vert="horz" lIns="0" tIns="0" rIns="0" bIns="0" rtlCol="0">
                          <a:noAutofit/>
                        </wps:bodyPr>
                      </wps:wsp>
                      <wps:wsp>
                        <wps:cNvPr id="45" name="Rectangle 45"/>
                        <wps:cNvSpPr/>
                        <wps:spPr>
                          <a:xfrm>
                            <a:off x="4853305" y="8449751"/>
                            <a:ext cx="65453" cy="238895"/>
                          </a:xfrm>
                          <a:prstGeom prst="rect">
                            <a:avLst/>
                          </a:prstGeom>
                          <a:ln>
                            <a:noFill/>
                          </a:ln>
                        </wps:spPr>
                        <wps:txbx>
                          <w:txbxContent>
                            <w:p w14:paraId="045AD040" w14:textId="77777777" w:rsidR="006F4B04" w:rsidRDefault="00887480">
                              <w:pPr>
                                <w:spacing w:after="160" w:line="259" w:lineRule="auto"/>
                                <w:ind w:left="0" w:right="0" w:firstLine="0"/>
                                <w:jc w:val="left"/>
                              </w:pPr>
                              <w:r>
                                <w:rPr>
                                  <w:sz w:val="26"/>
                                </w:rPr>
                                <w:t xml:space="preserve"> </w:t>
                              </w:r>
                            </w:p>
                          </w:txbxContent>
                        </wps:txbx>
                        <wps:bodyPr horzOverflow="overflow" vert="horz" lIns="0" tIns="0" rIns="0" bIns="0" rtlCol="0">
                          <a:noAutofit/>
                        </wps:bodyPr>
                      </wps:wsp>
                      <wps:wsp>
                        <wps:cNvPr id="46" name="Rectangle 46"/>
                        <wps:cNvSpPr/>
                        <wps:spPr>
                          <a:xfrm>
                            <a:off x="1146353" y="8761223"/>
                            <a:ext cx="49473" cy="222970"/>
                          </a:xfrm>
                          <a:prstGeom prst="rect">
                            <a:avLst/>
                          </a:prstGeom>
                          <a:ln>
                            <a:noFill/>
                          </a:ln>
                        </wps:spPr>
                        <wps:txbx>
                          <w:txbxContent>
                            <w:p w14:paraId="66BF12E3"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wps:wsp>
                        <wps:cNvPr id="47" name="Rectangle 47"/>
                        <wps:cNvSpPr/>
                        <wps:spPr>
                          <a:xfrm>
                            <a:off x="1146353" y="9058404"/>
                            <a:ext cx="49473" cy="222970"/>
                          </a:xfrm>
                          <a:prstGeom prst="rect">
                            <a:avLst/>
                          </a:prstGeom>
                          <a:ln>
                            <a:noFill/>
                          </a:ln>
                        </wps:spPr>
                        <wps:txbx>
                          <w:txbxContent>
                            <w:p w14:paraId="200DE8B3"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wps:txbx>
                        <wps:bodyPr horzOverflow="overflow" vert="horz" lIns="0" tIns="0" rIns="0" bIns="0" rtlCol="0">
                          <a:noAutofit/>
                        </wps:bodyPr>
                      </wps:wsp>
                      <pic:pic xmlns:pic="http://schemas.openxmlformats.org/drawingml/2006/picture">
                        <pic:nvPicPr>
                          <pic:cNvPr id="49" name="Picture 49"/>
                          <pic:cNvPicPr/>
                        </pic:nvPicPr>
                        <pic:blipFill>
                          <a:blip r:embed="rId5"/>
                          <a:stretch>
                            <a:fillRect/>
                          </a:stretch>
                        </pic:blipFill>
                        <pic:spPr>
                          <a:xfrm>
                            <a:off x="2806245" y="876013"/>
                            <a:ext cx="2047060" cy="18021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04FC398" id="Group 5527" o:spid="_x0000_s1026" style="position:absolute;left:0;text-align:left;margin-left:53.25pt;margin-top:36pt;width:604.1pt;height:875.25pt;z-index:251658240;mso-position-horizontal-relative:page;mso-position-vertical-relative:page;mso-width-relative:margin;mso-height-relative:margin" coordorigin="7429,6521" coordsize="75199,989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">
                <v:rect id="Rectangle 6" o:spid="_x0000_s1027" style="position:absolute;left:11250;top:103220;width:494;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23E0BBB6"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rect id="Rectangle 7" o:spid="_x0000_s1028" style="position:absolute;left:29541;top:103220;width:49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03B90E88"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shape id="Shape 13" o:spid="_x0000_s1029" style="position:absolute;left:7429;top:6521;width:60008;height:87344;visibility:visible;mso-wrap-style:square;v-text-anchor:top" coordsize="6000750,873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" path="m,1000125c,447802,447777,,1000125,l5000625,v552323,,1000125,447802,1000125,1000125l6000750,7734300v,552323,-447802,1000125,-1000125,1000125l1000125,8734425c447777,8734425,,8286623,,7734300l,1000125xe" filled="f" strokecolor="#002060" strokeweight="3pt">
                  <v:path arrowok="t" textboxrect="0,0,6000750,8734425"/>
                </v:shape>
                <v:rect id="Rectangle 14" o:spid="_x0000_s1030" style="position:absolute;left:36264;top:10424;width:1479;height:4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5B46035C" w14:textId="77777777" w:rsidR="006F4B04" w:rsidRDefault="00887480">
                        <w:pPr>
                          <w:spacing w:after="160" w:line="259" w:lineRule="auto"/>
                          <w:ind w:left="0" w:right="0" w:firstLine="0"/>
                          <w:jc w:val="left"/>
                        </w:pPr>
                        <w:r>
                          <w:rPr>
                            <w:rFonts w:ascii="Tahoma" w:eastAsia="Tahoma" w:hAnsi="Tahoma" w:cs="Tahoma"/>
                            <w:sz w:val="56"/>
                          </w:rPr>
                          <w:t xml:space="preserve"> </w:t>
                        </w:r>
                      </w:p>
                    </w:txbxContent>
                  </v:textbox>
                </v:rect>
                <v:rect id="Rectangle 15" o:spid="_x0000_s1031" style="position:absolute;left:44768;top:20972;width:1833;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029AC62F" w14:textId="77777777" w:rsidR="006F4B04" w:rsidRDefault="00887480">
                        <w:pPr>
                          <w:spacing w:after="160" w:line="259" w:lineRule="auto"/>
                          <w:ind w:left="0" w:right="0" w:firstLine="0"/>
                          <w:jc w:val="left"/>
                        </w:pPr>
                        <w:r>
                          <w:rPr>
                            <w:rFonts w:ascii="Calibri" w:eastAsia="Calibri" w:hAnsi="Calibri" w:cs="Calibri"/>
                            <w:sz w:val="96"/>
                          </w:rPr>
                          <w:t xml:space="preserve"> </w:t>
                        </w:r>
                      </w:p>
                    </w:txbxContent>
                  </v:textbox>
                </v:rect>
                <v:rect id="Rectangle 16" o:spid="_x0000_s1032" style="position:absolute;left:11463;top:25803;width:49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8A5B55C"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rect id="Rectangle 17" o:spid="_x0000_s1033" style="position:absolute;left:37438;top:29908;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935347F" w14:textId="77777777" w:rsidR="006F4B04" w:rsidRDefault="00887480">
                        <w:pPr>
                          <w:spacing w:after="160" w:line="259" w:lineRule="auto"/>
                          <w:ind w:left="0" w:right="0" w:firstLine="0"/>
                          <w:jc w:val="left"/>
                        </w:pPr>
                        <w:r>
                          <w:rPr>
                            <w:sz w:val="72"/>
                          </w:rPr>
                          <w:t xml:space="preserve"> </w:t>
                        </w:r>
                      </w:p>
                    </w:txbxContent>
                  </v:textbox>
                </v:rect>
                <v:rect id="Rectangle 18" o:spid="_x0000_s1034" style="position:absolute;left:11295;top:36278;width:71334;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762D6ABB" w14:textId="77777777" w:rsidR="006F4B04" w:rsidRDefault="00887480">
                        <w:pPr>
                          <w:spacing w:after="160" w:line="259" w:lineRule="auto"/>
                          <w:ind w:left="0" w:right="0" w:firstLine="0"/>
                          <w:jc w:val="left"/>
                        </w:pPr>
                        <w:r>
                          <w:rPr>
                            <w:sz w:val="72"/>
                          </w:rPr>
                          <w:t xml:space="preserve">Relationships, Health and </w:t>
                        </w:r>
                      </w:p>
                    </w:txbxContent>
                  </v:textbox>
                </v:rect>
                <v:rect id="Rectangle 19" o:spid="_x0000_s1035" style="position:absolute;left:14206;top:42648;width:63604;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44C351D" w14:textId="77777777" w:rsidR="006F4B04" w:rsidRDefault="00887480">
                        <w:pPr>
                          <w:spacing w:after="160" w:line="259" w:lineRule="auto"/>
                          <w:ind w:left="0" w:right="0" w:firstLine="0"/>
                          <w:jc w:val="left"/>
                        </w:pPr>
                        <w:r>
                          <w:rPr>
                            <w:sz w:val="72"/>
                          </w:rPr>
                          <w:t xml:space="preserve">Sex Education (RHSE) </w:t>
                        </w:r>
                      </w:p>
                    </w:txbxContent>
                  </v:textbox>
                </v:rect>
                <v:rect id="Rectangle 20" o:spid="_x0000_s1036" style="position:absolute;left:31598;top:49019;width:15616;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2203D368" w14:textId="77777777" w:rsidR="006F4B04" w:rsidRDefault="00887480">
                        <w:pPr>
                          <w:spacing w:after="160" w:line="259" w:lineRule="auto"/>
                          <w:ind w:left="0" w:right="0" w:firstLine="0"/>
                          <w:jc w:val="left"/>
                        </w:pPr>
                        <w:r>
                          <w:rPr>
                            <w:sz w:val="72"/>
                          </w:rPr>
                          <w:t>Policy</w:t>
                        </w:r>
                      </w:p>
                    </w:txbxContent>
                  </v:textbox>
                </v:rect>
                <v:rect id="Rectangle 21" o:spid="_x0000_s1037" style="position:absolute;left:43260;top:49019;width:1818;height:6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DB8719B" w14:textId="77777777" w:rsidR="006F4B04" w:rsidRDefault="00887480">
                        <w:pPr>
                          <w:spacing w:after="160" w:line="259" w:lineRule="auto"/>
                          <w:ind w:left="0" w:right="0" w:firstLine="0"/>
                          <w:jc w:val="left"/>
                        </w:pPr>
                        <w:r>
                          <w:rPr>
                            <w:sz w:val="72"/>
                          </w:rPr>
                          <w:t xml:space="preserve"> </w:t>
                        </w:r>
                      </w:p>
                    </w:txbxContent>
                  </v:textbox>
                </v:rect>
                <v:rect id="Rectangle 22" o:spid="_x0000_s1038" style="position:absolute;left:11463;top:54260;width:49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E950C52"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rect id="Rectangle 23" o:spid="_x0000_s1039" style="position:absolute;left:37438;top:57662;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2BEE5C9B" w14:textId="77777777" w:rsidR="006F4B04" w:rsidRDefault="00887480">
                        <w:pPr>
                          <w:spacing w:after="160" w:line="259" w:lineRule="auto"/>
                          <w:ind w:left="0" w:right="0" w:firstLine="0"/>
                          <w:jc w:val="left"/>
                        </w:pPr>
                        <w:r>
                          <w:rPr>
                            <w:sz w:val="36"/>
                          </w:rPr>
                          <w:t xml:space="preserve"> </w:t>
                        </w:r>
                      </w:p>
                    </w:txbxContent>
                  </v:textbox>
                </v:rect>
                <v:rect id="Rectangle 24" o:spid="_x0000_s1040" style="position:absolute;left:37438;top:60847;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6CCAF3E6" w14:textId="77777777" w:rsidR="006F4B04" w:rsidRDefault="00887480">
                        <w:pPr>
                          <w:spacing w:after="160" w:line="259" w:lineRule="auto"/>
                          <w:ind w:left="0" w:right="0" w:firstLine="0"/>
                          <w:jc w:val="left"/>
                        </w:pPr>
                        <w:r>
                          <w:rPr>
                            <w:sz w:val="36"/>
                          </w:rPr>
                          <w:t xml:space="preserve"> </w:t>
                        </w:r>
                      </w:p>
                    </w:txbxContent>
                  </v:textbox>
                </v:rect>
                <v:rect id="Rectangle 25" o:spid="_x0000_s1041" style="position:absolute;left:16949;top:64032;width:345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2B5828A" w14:textId="77777777" w:rsidR="006F4B04" w:rsidRDefault="00887480">
                        <w:pPr>
                          <w:spacing w:after="160" w:line="259" w:lineRule="auto"/>
                          <w:ind w:left="0" w:right="0" w:firstLine="0"/>
                          <w:jc w:val="left"/>
                        </w:pPr>
                        <w:r>
                          <w:rPr>
                            <w:sz w:val="36"/>
                          </w:rPr>
                          <w:t>St</w:t>
                        </w:r>
                      </w:p>
                    </w:txbxContent>
                  </v:textbox>
                </v:rect>
                <v:rect id="Rectangle 26" o:spid="_x0000_s1042" style="position:absolute;left:19494;top:64032;width:757;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C41092A" w14:textId="77777777" w:rsidR="006F4B04" w:rsidRDefault="00887480">
                        <w:pPr>
                          <w:spacing w:after="160" w:line="259" w:lineRule="auto"/>
                          <w:ind w:left="0" w:right="0" w:firstLine="0"/>
                          <w:jc w:val="left"/>
                        </w:pPr>
                        <w:r>
                          <w:rPr>
                            <w:sz w:val="36"/>
                          </w:rPr>
                          <w:t>.</w:t>
                        </w:r>
                      </w:p>
                    </w:txbxContent>
                  </v:textbox>
                </v:rect>
                <v:rect id="Rectangle 27" o:spid="_x0000_s1043" style="position:absolute;left:19997;top:64032;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BE5BB91" w14:textId="77777777" w:rsidR="006F4B04" w:rsidRDefault="00887480">
                        <w:pPr>
                          <w:spacing w:after="160" w:line="259" w:lineRule="auto"/>
                          <w:ind w:left="0" w:right="0" w:firstLine="0"/>
                          <w:jc w:val="left"/>
                        </w:pPr>
                        <w:r>
                          <w:rPr>
                            <w:sz w:val="36"/>
                          </w:rPr>
                          <w:t xml:space="preserve"> </w:t>
                        </w:r>
                      </w:p>
                    </w:txbxContent>
                  </v:textbox>
                </v:rect>
                <v:rect id="Rectangle 28" o:spid="_x0000_s1044" style="position:absolute;left:20622;top:64032;width:40738;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2D0673EF" w14:textId="77777777" w:rsidR="006F4B04" w:rsidRDefault="00887480">
                        <w:pPr>
                          <w:spacing w:after="160" w:line="259" w:lineRule="auto"/>
                          <w:ind w:left="0" w:right="0" w:firstLine="0"/>
                          <w:jc w:val="left"/>
                        </w:pPr>
                        <w:r>
                          <w:rPr>
                            <w:sz w:val="36"/>
                          </w:rPr>
                          <w:t xml:space="preserve">Bernadette’s Catholic Primary </w:t>
                        </w:r>
                      </w:p>
                    </w:txbxContent>
                  </v:textbox>
                </v:rect>
                <v:rect id="Rectangle 29" o:spid="_x0000_s1045" style="position:absolute;left:51984;top:64032;width:8261;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B1665D3" w14:textId="77777777" w:rsidR="006F4B04" w:rsidRDefault="00887480">
                        <w:pPr>
                          <w:spacing w:after="160" w:line="259" w:lineRule="auto"/>
                          <w:ind w:left="0" w:right="0" w:firstLine="0"/>
                          <w:jc w:val="left"/>
                        </w:pPr>
                        <w:r>
                          <w:rPr>
                            <w:sz w:val="36"/>
                          </w:rPr>
                          <w:t>School</w:t>
                        </w:r>
                      </w:p>
                    </w:txbxContent>
                  </v:textbox>
                </v:rect>
                <v:rect id="Rectangle 30" o:spid="_x0000_s1046" style="position:absolute;left:57924;top:64032;width:909;height:3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A7D2C9F" w14:textId="77777777" w:rsidR="006F4B04" w:rsidRDefault="00887480">
                        <w:pPr>
                          <w:spacing w:after="160" w:line="259" w:lineRule="auto"/>
                          <w:ind w:left="0" w:right="0" w:firstLine="0"/>
                          <w:jc w:val="left"/>
                        </w:pPr>
                        <w:r>
                          <w:rPr>
                            <w:sz w:val="36"/>
                          </w:rPr>
                          <w:t xml:space="preserve"> </w:t>
                        </w:r>
                      </w:p>
                    </w:txbxContent>
                  </v:textbox>
                </v:rect>
                <v:rect id="Rectangle 31" o:spid="_x0000_s1047" style="position:absolute;left:36264;top:66845;width:503;height:1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11729B6F" w14:textId="77777777" w:rsidR="006F4B04" w:rsidRDefault="00887480">
                        <w:pPr>
                          <w:spacing w:after="160" w:line="259" w:lineRule="auto"/>
                          <w:ind w:left="0" w:right="0" w:firstLine="0"/>
                          <w:jc w:val="left"/>
                        </w:pPr>
                        <w:r>
                          <w:rPr>
                            <w:sz w:val="20"/>
                          </w:rPr>
                          <w:t xml:space="preserve"> </w:t>
                        </w:r>
                      </w:p>
                    </w:txbxContent>
                  </v:textbox>
                </v:rect>
                <v:rect id="Rectangle 32" o:spid="_x0000_s1048" style="position:absolute;left:36264;top:69707;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43972140" w14:textId="77777777" w:rsidR="006F4B04" w:rsidRDefault="00887480">
                        <w:pPr>
                          <w:spacing w:after="160" w:line="259" w:lineRule="auto"/>
                          <w:ind w:left="0" w:right="0" w:firstLine="0"/>
                          <w:jc w:val="left"/>
                        </w:pPr>
                        <w:r>
                          <w:rPr>
                            <w:sz w:val="28"/>
                          </w:rPr>
                          <w:t xml:space="preserve"> </w:t>
                        </w:r>
                      </w:p>
                    </w:txbxContent>
                  </v:textbox>
                </v:rect>
                <v:rect id="Rectangle 33" o:spid="_x0000_s1049" style="position:absolute;left:11463;top:71880;width:49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088AD67C"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rect id="Rectangle 34" o:spid="_x0000_s1050" style="position:absolute;left:11463;top:74852;width:49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7006D70"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rect id="Rectangle 35" o:spid="_x0000_s1051" style="position:absolute;left:11463;top:77824;width:49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728244F4"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rect id="Rectangle 36" o:spid="_x0000_s1052" style="position:absolute;left:21601;top:80989;width:14525;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5DF1D41" w14:textId="77777777" w:rsidR="006F4B04" w:rsidRDefault="00887480">
                        <w:pPr>
                          <w:spacing w:after="160" w:line="259" w:lineRule="auto"/>
                          <w:ind w:left="0" w:right="0" w:firstLine="0"/>
                          <w:jc w:val="left"/>
                        </w:pPr>
                        <w:r>
                          <w:rPr>
                            <w:sz w:val="28"/>
                          </w:rPr>
                          <w:t xml:space="preserve">Approved by </w:t>
                        </w:r>
                      </w:p>
                    </w:txbxContent>
                  </v:textbox>
                </v:rect>
                <v:rect id="Rectangle 37" o:spid="_x0000_s1053" style="position:absolute;left:32528;top:80989;width:5146;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5F0FB077" w14:textId="77777777" w:rsidR="006F4B04" w:rsidRDefault="00887480">
                        <w:pPr>
                          <w:spacing w:after="160" w:line="259" w:lineRule="auto"/>
                          <w:ind w:left="0" w:right="0" w:firstLine="0"/>
                          <w:jc w:val="left"/>
                        </w:pPr>
                        <w:proofErr w:type="spellStart"/>
                        <w:r>
                          <w:rPr>
                            <w:sz w:val="28"/>
                          </w:rPr>
                          <w:t>BoD</w:t>
                        </w:r>
                        <w:proofErr w:type="spellEnd"/>
                        <w:r>
                          <w:rPr>
                            <w:sz w:val="28"/>
                          </w:rPr>
                          <w:t>:</w:t>
                        </w:r>
                      </w:p>
                    </w:txbxContent>
                  </v:textbox>
                </v:rect>
                <v:rect id="Rectangle 38" o:spid="_x0000_s1054" style="position:absolute;left:36402;top:80989;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0D926EA4" w14:textId="77777777" w:rsidR="006F4B04" w:rsidRDefault="00887480">
                        <w:pPr>
                          <w:spacing w:after="160" w:line="259" w:lineRule="auto"/>
                          <w:ind w:left="0" w:right="0" w:firstLine="0"/>
                          <w:jc w:val="left"/>
                        </w:pPr>
                        <w:r>
                          <w:rPr>
                            <w:sz w:val="28"/>
                          </w:rPr>
                          <w:t xml:space="preserve"> </w:t>
                        </w:r>
                      </w:p>
                    </w:txbxContent>
                  </v:textbox>
                </v:rect>
                <v:rect id="Rectangle 39" o:spid="_x0000_s1055" style="position:absolute;left:36920;top:80989;width:13951;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58A4ED7A" w14:textId="77777777" w:rsidR="006F4B04" w:rsidRDefault="00887480">
                        <w:pPr>
                          <w:spacing w:after="160" w:line="259" w:lineRule="auto"/>
                          <w:ind w:left="0" w:right="0" w:firstLine="0"/>
                          <w:jc w:val="left"/>
                        </w:pPr>
                        <w:r>
                          <w:rPr>
                            <w:sz w:val="28"/>
                          </w:rPr>
                          <w:t>30/09/2024</w:t>
                        </w:r>
                      </w:p>
                    </w:txbxContent>
                  </v:textbox>
                </v:rect>
                <v:rect id="Rectangle 40" o:spid="_x0000_s1056" style="position:absolute;left:47420;top:80989;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44FF18E4" w14:textId="77777777" w:rsidR="006F4B04" w:rsidRDefault="00887480">
                        <w:pPr>
                          <w:spacing w:after="160" w:line="259" w:lineRule="auto"/>
                          <w:ind w:left="0" w:right="0" w:firstLine="0"/>
                          <w:jc w:val="left"/>
                        </w:pPr>
                        <w:r>
                          <w:rPr>
                            <w:sz w:val="28"/>
                          </w:rPr>
                          <w:t xml:space="preserve"> </w:t>
                        </w:r>
                      </w:p>
                    </w:txbxContent>
                  </v:textbox>
                </v:rect>
                <v:rect id="Rectangle 41" o:spid="_x0000_s1057" style="position:absolute;left:20500;top:84387;width:1418;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617B1F45" w14:textId="77777777" w:rsidR="006F4B04" w:rsidRDefault="00887480">
                        <w:pPr>
                          <w:spacing w:after="160" w:line="259" w:lineRule="auto"/>
                          <w:ind w:left="0" w:right="0" w:firstLine="0"/>
                          <w:jc w:val="left"/>
                        </w:pPr>
                        <w:r>
                          <w:rPr>
                            <w:sz w:val="28"/>
                          </w:rPr>
                          <w:t xml:space="preserve">  </w:t>
                        </w:r>
                      </w:p>
                    </w:txbxContent>
                  </v:textbox>
                </v:rect>
                <v:rect id="Rectangle 42" o:spid="_x0000_s1058" style="position:absolute;left:21570;top:84387;width:2046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77F372CA" w14:textId="77777777" w:rsidR="006F4B04" w:rsidRDefault="00887480">
                        <w:pPr>
                          <w:spacing w:after="160" w:line="259" w:lineRule="auto"/>
                          <w:ind w:left="0" w:right="0" w:firstLine="0"/>
                          <w:jc w:val="left"/>
                        </w:pPr>
                        <w:r>
                          <w:rPr>
                            <w:sz w:val="28"/>
                          </w:rPr>
                          <w:t>Policy Review Date</w:t>
                        </w:r>
                      </w:p>
                    </w:txbxContent>
                  </v:textbox>
                </v:rect>
                <v:rect id="Rectangle 5524" o:spid="_x0000_s1059" style="position:absolute;left:36965;top:84387;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" filled="f" stroked="f">
                  <v:textbox inset="0,0,0,0">
                    <w:txbxContent>
                      <w:p w14:paraId="5D39E14F" w14:textId="77777777" w:rsidR="006F4B04" w:rsidRDefault="00887480">
                        <w:pPr>
                          <w:spacing w:after="160" w:line="259" w:lineRule="auto"/>
                          <w:ind w:left="0" w:right="0" w:firstLine="0"/>
                          <w:jc w:val="left"/>
                        </w:pPr>
                        <w:r>
                          <w:rPr>
                            <w:sz w:val="28"/>
                          </w:rPr>
                          <w:t>:</w:t>
                        </w:r>
                      </w:p>
                    </w:txbxContent>
                  </v:textbox>
                </v:rect>
                <v:rect id="Rectangle 5525" o:spid="_x0000_s1060" style="position:absolute;left:37499;top:84387;width:709;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" filled="f" stroked="f">
                  <v:textbox inset="0,0,0,0">
                    <w:txbxContent>
                      <w:p w14:paraId="6924402D" w14:textId="77777777" w:rsidR="006F4B04" w:rsidRDefault="00887480">
                        <w:pPr>
                          <w:spacing w:after="160" w:line="259" w:lineRule="auto"/>
                          <w:ind w:left="0" w:right="0" w:firstLine="0"/>
                          <w:jc w:val="left"/>
                        </w:pPr>
                        <w:r>
                          <w:rPr>
                            <w:sz w:val="28"/>
                          </w:rPr>
                          <w:t xml:space="preserve"> </w:t>
                        </w:r>
                      </w:p>
                    </w:txbxContent>
                  </v:textbox>
                </v:rect>
                <v:rect id="Rectangle 44" o:spid="_x0000_s1061" style="position:absolute;left:38032;top:84387;width:13952;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6B1C53BC" w14:textId="77777777" w:rsidR="006F4B04" w:rsidRDefault="00887480">
                        <w:pPr>
                          <w:spacing w:after="160" w:line="259" w:lineRule="auto"/>
                          <w:ind w:left="0" w:right="0" w:firstLine="0"/>
                          <w:jc w:val="left"/>
                        </w:pPr>
                        <w:r>
                          <w:rPr>
                            <w:sz w:val="28"/>
                          </w:rPr>
                          <w:t>30/09/2026</w:t>
                        </w:r>
                      </w:p>
                    </w:txbxContent>
                  </v:textbox>
                </v:rect>
                <v:rect id="Rectangle 45" o:spid="_x0000_s1062" style="position:absolute;left:48533;top:84497;width:654;height:2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045AD040" w14:textId="77777777" w:rsidR="006F4B04" w:rsidRDefault="00887480">
                        <w:pPr>
                          <w:spacing w:after="160" w:line="259" w:lineRule="auto"/>
                          <w:ind w:left="0" w:right="0" w:firstLine="0"/>
                          <w:jc w:val="left"/>
                        </w:pPr>
                        <w:r>
                          <w:rPr>
                            <w:sz w:val="26"/>
                          </w:rPr>
                          <w:t xml:space="preserve"> </w:t>
                        </w:r>
                      </w:p>
                    </w:txbxContent>
                  </v:textbox>
                </v:rect>
                <v:rect id="Rectangle 46" o:spid="_x0000_s1063" style="position:absolute;left:11463;top:87612;width:4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66BF12E3"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rect id="Rectangle 47" o:spid="_x0000_s1064" style="position:absolute;left:11463;top:90584;width:4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00DE8B3" w14:textId="77777777" w:rsidR="006F4B04" w:rsidRDefault="00887480">
                        <w:pPr>
                          <w:spacing w:after="160" w:line="259" w:lineRule="auto"/>
                          <w:ind w:left="0" w:right="0" w:firstLine="0"/>
                          <w:jc w:val="left"/>
                        </w:pPr>
                        <w:r>
                          <w:rPr>
                            <w:rFonts w:ascii="Calibri" w:eastAsia="Calibri" w:hAnsi="Calibri" w:cs="Calibri"/>
                            <w:sz w:val="2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65" type="#_x0000_t75" style="position:absolute;left:28062;top:8760;width:20471;height:18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">
                  <v:imagedata r:id="rId6" o:title=""/>
                </v:shape>
                <w10:wrap type="topAndBottom" anchorx="page" anchory="page"/>
              </v:group>
            </w:pict>
          </mc:Fallback>
        </mc:AlternateContent>
      </w:r>
      <w:r>
        <w:br w:type="page"/>
      </w:r>
    </w:p>
    <w:p w14:paraId="7D05794D" w14:textId="77777777" w:rsidR="006F4B04" w:rsidRDefault="00887480">
      <w:pPr>
        <w:pStyle w:val="Heading1"/>
        <w:spacing w:after="161"/>
        <w:ind w:left="655" w:firstLine="0"/>
        <w:jc w:val="center"/>
      </w:pPr>
      <w:r>
        <w:lastRenderedPageBreak/>
        <w:t>Mission Statement</w:t>
      </w:r>
      <w:r>
        <w:rPr>
          <w:u w:val="none"/>
        </w:rPr>
        <w:t xml:space="preserve"> </w:t>
      </w:r>
    </w:p>
    <w:p w14:paraId="560B8312" w14:textId="727295AC" w:rsidR="006F4B04" w:rsidRDefault="00887480" w:rsidP="00887480">
      <w:pPr>
        <w:ind w:left="324" w:firstLine="399"/>
        <w:jc w:val="center"/>
      </w:pPr>
      <w:r>
        <w:t xml:space="preserve">At St Bernadette’s, we follow Jesus by sharing His light through our words and </w:t>
      </w:r>
      <w:r>
        <w:t>actions, spreading His word in how we live and learn, trusting His plan even when the path is uncertain, loving one another with compassion and respect, and serving others with humility, just as Christ did. Through these daily acts of faith and kindness, we grow together as a community of disciples.</w:t>
      </w:r>
    </w:p>
    <w:p w14:paraId="7948A1C2" w14:textId="77777777" w:rsidR="00887480" w:rsidRDefault="00887480">
      <w:pPr>
        <w:pStyle w:val="Heading1"/>
        <w:ind w:left="175"/>
      </w:pPr>
    </w:p>
    <w:p w14:paraId="12B02C5F" w14:textId="7B2FF14A" w:rsidR="006F4B04" w:rsidRDefault="00887480">
      <w:pPr>
        <w:pStyle w:val="Heading1"/>
        <w:ind w:left="175"/>
      </w:pPr>
      <w:r>
        <w:t>Introduction</w:t>
      </w:r>
      <w:r>
        <w:rPr>
          <w:u w:val="none"/>
        </w:rPr>
        <w:t xml:space="preserve"> </w:t>
      </w:r>
    </w:p>
    <w:p w14:paraId="0BA30265" w14:textId="77777777" w:rsidR="006F4B04" w:rsidRDefault="00887480">
      <w:pPr>
        <w:spacing w:after="24" w:line="259" w:lineRule="auto"/>
        <w:ind w:left="180" w:right="0" w:firstLine="0"/>
        <w:jc w:val="left"/>
      </w:pPr>
      <w:r>
        <w:rPr>
          <w:b/>
        </w:rPr>
        <w:t xml:space="preserve"> </w:t>
      </w:r>
    </w:p>
    <w:p w14:paraId="079F93EB" w14:textId="77777777" w:rsidR="006F4B04" w:rsidRDefault="00887480">
      <w:pPr>
        <w:spacing w:after="2" w:line="239" w:lineRule="auto"/>
        <w:ind w:left="180" w:right="9" w:firstLine="0"/>
      </w:pPr>
      <w:r>
        <w:t xml:space="preserve">In our School we believe that education is about the development, growth and journey of </w:t>
      </w:r>
      <w:r>
        <w:t xml:space="preserve">the whole person towards becoming ‘fully human, fully alive,’ as a unique creation made in God’s image. </w:t>
      </w:r>
      <w:r>
        <w:t xml:space="preserve"> </w:t>
      </w:r>
    </w:p>
    <w:p w14:paraId="0FFA4CD4" w14:textId="77777777" w:rsidR="006F4B04" w:rsidRDefault="00887480">
      <w:pPr>
        <w:spacing w:after="0" w:line="259" w:lineRule="auto"/>
        <w:ind w:left="180" w:right="0" w:firstLine="0"/>
        <w:jc w:val="left"/>
      </w:pPr>
      <w:r>
        <w:t xml:space="preserve"> </w:t>
      </w:r>
    </w:p>
    <w:p w14:paraId="10622C2C" w14:textId="77777777" w:rsidR="006F4B04" w:rsidRDefault="00887480">
      <w:pPr>
        <w:ind w:left="175" w:right="0"/>
      </w:pPr>
      <w:r>
        <w:t xml:space="preserve">Within this context we recognise that the personal, moral and social development of all children including Relationships and Health Education (RHE) is of paramount importance. More than ever do the children in our care need help and guidance to understand their </w:t>
      </w:r>
      <w:r>
        <w:t xml:space="preserve">own and others’ sexuality in positive ways and to enjoy relationships based on mutual </w:t>
      </w:r>
      <w:r>
        <w:t xml:space="preserve">respect, dignity and responsibility free from any abuse. The importance of this subject is shown by the Government making it a statutory subject from September 2020.  </w:t>
      </w:r>
    </w:p>
    <w:p w14:paraId="21454E95" w14:textId="77777777" w:rsidR="006F4B04" w:rsidRDefault="00887480">
      <w:pPr>
        <w:spacing w:after="0" w:line="259" w:lineRule="auto"/>
        <w:ind w:left="180" w:right="0" w:firstLine="0"/>
        <w:jc w:val="left"/>
      </w:pPr>
      <w:r>
        <w:t xml:space="preserve"> </w:t>
      </w:r>
    </w:p>
    <w:p w14:paraId="7AE45F40" w14:textId="77777777" w:rsidR="006F4B04" w:rsidRDefault="00887480">
      <w:pPr>
        <w:ind w:left="175" w:right="0"/>
      </w:pPr>
      <w:r>
        <w:t xml:space="preserve">As a Catholic School, we aim to provide a curriculum in Relationships and Health Education </w:t>
      </w:r>
      <w:r>
        <w:t xml:space="preserve">(RHE) that is authentic to the Catholic Church’s teaching and acknowledges each </w:t>
      </w:r>
      <w:r>
        <w:t>child</w:t>
      </w:r>
      <w:r>
        <w:t xml:space="preserve">’s </w:t>
      </w:r>
      <w:r>
        <w:t xml:space="preserve">stage of physical development. </w:t>
      </w:r>
    </w:p>
    <w:p w14:paraId="26271223" w14:textId="77777777" w:rsidR="006F4B04" w:rsidRDefault="00887480">
      <w:pPr>
        <w:spacing w:after="0" w:line="259" w:lineRule="auto"/>
        <w:ind w:left="180" w:right="0" w:firstLine="0"/>
        <w:jc w:val="left"/>
      </w:pPr>
      <w:r>
        <w:t xml:space="preserve"> </w:t>
      </w:r>
    </w:p>
    <w:p w14:paraId="43EF942B" w14:textId="77777777" w:rsidR="006F4B04" w:rsidRDefault="00887480">
      <w:pPr>
        <w:ind w:left="175" w:right="0"/>
      </w:pPr>
      <w:r>
        <w:t xml:space="preserve">Relationships and Health Education (RHE) is lifelong learning about physical, moral, social and emotional development. It is the understanding of the importance of marriage and family life, stable and loving relationships, respect, love and care. The DFE guidance (2019) defines RHE as  </w:t>
      </w:r>
    </w:p>
    <w:p w14:paraId="59140C16" w14:textId="77777777" w:rsidR="006F4B04" w:rsidRDefault="00887480">
      <w:pPr>
        <w:spacing w:after="0" w:line="259" w:lineRule="auto"/>
        <w:ind w:left="180" w:right="0" w:firstLine="0"/>
        <w:jc w:val="left"/>
      </w:pPr>
      <w:r>
        <w:t xml:space="preserve"> </w:t>
      </w:r>
    </w:p>
    <w:p w14:paraId="7120995B" w14:textId="77777777" w:rsidR="006F4B04" w:rsidRDefault="00887480">
      <w:pPr>
        <w:spacing w:after="1" w:line="239" w:lineRule="auto"/>
        <w:ind w:left="175" w:right="-7"/>
      </w:pPr>
      <w:r>
        <w:rPr>
          <w:b/>
          <w:i/>
        </w:rPr>
        <w:t xml:space="preserve">‘To embrace the challenges of creating a happy and successful adult life, children need knowledge that will enable them to make informed decisions about their wellbeing, health and relationships and to build their self-efficacy.’  </w:t>
      </w:r>
    </w:p>
    <w:p w14:paraId="0AA83172" w14:textId="77777777" w:rsidR="006F4B04" w:rsidRDefault="00887480">
      <w:pPr>
        <w:spacing w:after="0" w:line="259" w:lineRule="auto"/>
        <w:ind w:left="180" w:right="0" w:firstLine="0"/>
        <w:jc w:val="left"/>
      </w:pPr>
      <w:r>
        <w:rPr>
          <w:i/>
        </w:rPr>
        <w:t xml:space="preserve"> </w:t>
      </w:r>
    </w:p>
    <w:p w14:paraId="717D9FC7" w14:textId="77777777" w:rsidR="006F4B04" w:rsidRDefault="00887480">
      <w:pPr>
        <w:ind w:left="175" w:right="0"/>
      </w:pPr>
      <w:r>
        <w:t xml:space="preserve">The guidance defines the focus in primary schools as:  </w:t>
      </w:r>
    </w:p>
    <w:p w14:paraId="7B678C6D" w14:textId="77777777" w:rsidR="006F4B04" w:rsidRDefault="00887480">
      <w:pPr>
        <w:spacing w:after="0" w:line="259" w:lineRule="auto"/>
        <w:ind w:left="180" w:right="0" w:firstLine="0"/>
        <w:jc w:val="left"/>
      </w:pPr>
      <w:r>
        <w:t xml:space="preserve"> </w:t>
      </w:r>
    </w:p>
    <w:p w14:paraId="4E832A9B" w14:textId="77777777" w:rsidR="006F4B04" w:rsidRDefault="00887480">
      <w:pPr>
        <w:spacing w:after="1" w:line="239" w:lineRule="auto"/>
        <w:ind w:left="175" w:right="-7"/>
      </w:pPr>
      <w:r>
        <w:rPr>
          <w:b/>
          <w:i/>
        </w:rPr>
        <w:t xml:space="preserve">‘Teaching the fundamental building blocks and characteristics of positive relationships, with particular reference to friendships, family relationships and relationships with other children and adults.’  </w:t>
      </w:r>
    </w:p>
    <w:p w14:paraId="190663A3" w14:textId="77777777" w:rsidR="006F4B04" w:rsidRDefault="00887480">
      <w:pPr>
        <w:spacing w:after="0" w:line="259" w:lineRule="auto"/>
        <w:ind w:left="180" w:right="0" w:firstLine="0"/>
        <w:jc w:val="left"/>
      </w:pPr>
      <w:r>
        <w:rPr>
          <w:i/>
        </w:rPr>
        <w:t xml:space="preserve"> </w:t>
      </w:r>
    </w:p>
    <w:p w14:paraId="25292A33" w14:textId="77777777" w:rsidR="006F4B04" w:rsidRDefault="00887480">
      <w:pPr>
        <w:pStyle w:val="Heading1"/>
        <w:ind w:left="175"/>
      </w:pPr>
      <w:r>
        <w:t>Context</w:t>
      </w:r>
      <w:r>
        <w:rPr>
          <w:u w:val="none"/>
        </w:rPr>
        <w:t xml:space="preserve"> </w:t>
      </w:r>
      <w:r>
        <w:rPr>
          <w:sz w:val="22"/>
          <w:u w:val="none"/>
        </w:rPr>
        <w:t xml:space="preserve"> </w:t>
      </w:r>
      <w:r>
        <w:rPr>
          <w:sz w:val="28"/>
          <w:u w:val="none"/>
        </w:rPr>
        <w:t xml:space="preserve">  </w:t>
      </w:r>
    </w:p>
    <w:p w14:paraId="3744B308" w14:textId="77777777" w:rsidR="006F4B04" w:rsidRDefault="00887480">
      <w:pPr>
        <w:spacing w:after="0" w:line="259" w:lineRule="auto"/>
        <w:ind w:left="180" w:right="0" w:firstLine="0"/>
        <w:jc w:val="left"/>
      </w:pPr>
      <w:r>
        <w:rPr>
          <w:b/>
          <w:sz w:val="28"/>
        </w:rPr>
        <w:t xml:space="preserve"> </w:t>
      </w:r>
    </w:p>
    <w:p w14:paraId="6194FED7" w14:textId="77777777" w:rsidR="006F4B04" w:rsidRDefault="00887480">
      <w:pPr>
        <w:ind w:left="175" w:right="0"/>
      </w:pPr>
      <w:r>
        <w:t xml:space="preserve">Our ethos is to educate our children with Christ at the centre; therefore, all that we teach is focused upon Catholic values and morals. We recognise each of our children as unique individuals, created in the image and likeness of God and our curriculum reflects the Gospel values of our faith. This is integral to teaching the Christian values, and is </w:t>
      </w:r>
      <w:r>
        <w:lastRenderedPageBreak/>
        <w:t xml:space="preserve">taught in the context of Christian relationships and virtues. Education about relationships and sexuality begins at birth and continues throughout life. </w:t>
      </w:r>
      <w:r>
        <w:t xml:space="preserve">RHE promotes children’s </w:t>
      </w:r>
      <w:proofErr w:type="spellStart"/>
      <w:r>
        <w:t>self</w:t>
      </w:r>
      <w:r>
        <w:t>esteem</w:t>
      </w:r>
      <w:proofErr w:type="spellEnd"/>
      <w:r>
        <w:t xml:space="preserve"> and emotional wellbeing. It helps them to form and maintain worthwhile and satisfying relationships, based on respect for themselves and for others, at home, at School and in the community. Our RHE curriculum enables children to understand and value their bodies as well as develop positive attitudes and values towards sexu</w:t>
      </w:r>
      <w:r>
        <w:t xml:space="preserve">ality. It also supports children in a growing understanding of their gender in order that they should feel comfortable with their own identity and secure in their relationships. Education in sexuality recognises that human sexuality is a gift from God. It is concerned with the spiritual and moral as well as the physical and social. </w:t>
      </w:r>
    </w:p>
    <w:p w14:paraId="2C015C24" w14:textId="77777777" w:rsidR="006F4B04" w:rsidRDefault="00887480">
      <w:pPr>
        <w:spacing w:after="0" w:line="259" w:lineRule="auto"/>
        <w:ind w:left="180" w:right="0" w:firstLine="0"/>
        <w:jc w:val="left"/>
      </w:pPr>
      <w:r>
        <w:t xml:space="preserve"> </w:t>
      </w:r>
    </w:p>
    <w:p w14:paraId="4B38A958" w14:textId="77777777" w:rsidR="006F4B04" w:rsidRDefault="00887480">
      <w:pPr>
        <w:ind w:left="175" w:right="0"/>
      </w:pPr>
      <w:r>
        <w:t xml:space="preserve">The </w:t>
      </w:r>
      <w:proofErr w:type="gramStart"/>
      <w:r>
        <w:t>School</w:t>
      </w:r>
      <w:proofErr w:type="gramEnd"/>
      <w:r>
        <w:t xml:space="preserve"> shares, with parents/carers, the responsibility to provide positive and prudent relationships and sex education. We believe that it is essential that parents/carers are actively involved and engaged in the teaching of relations to their children. </w:t>
      </w:r>
    </w:p>
    <w:p w14:paraId="57C56DC2" w14:textId="77777777" w:rsidR="006F4B04" w:rsidRDefault="00887480">
      <w:pPr>
        <w:spacing w:after="0" w:line="259" w:lineRule="auto"/>
        <w:ind w:left="180" w:right="0" w:firstLine="0"/>
        <w:jc w:val="left"/>
      </w:pPr>
      <w:r>
        <w:t xml:space="preserve"> </w:t>
      </w:r>
    </w:p>
    <w:p w14:paraId="4C108EAE" w14:textId="77777777" w:rsidR="006F4B04" w:rsidRDefault="00887480">
      <w:pPr>
        <w:pStyle w:val="Heading1"/>
        <w:ind w:left="175"/>
      </w:pPr>
      <w:r>
        <w:t>Aims</w:t>
      </w:r>
      <w:r>
        <w:rPr>
          <w:u w:val="none"/>
        </w:rPr>
        <w:t xml:space="preserve"> </w:t>
      </w:r>
    </w:p>
    <w:p w14:paraId="323E95EF" w14:textId="77777777" w:rsidR="006F4B04" w:rsidRDefault="00887480">
      <w:pPr>
        <w:spacing w:after="0" w:line="259" w:lineRule="auto"/>
        <w:ind w:left="180" w:right="0" w:firstLine="0"/>
        <w:jc w:val="left"/>
      </w:pPr>
      <w:r>
        <w:rPr>
          <w:b/>
        </w:rPr>
        <w:t xml:space="preserve"> </w:t>
      </w:r>
    </w:p>
    <w:p w14:paraId="260ABACE" w14:textId="77777777" w:rsidR="006F4B04" w:rsidRDefault="00887480">
      <w:pPr>
        <w:ind w:left="175" w:right="0"/>
      </w:pPr>
      <w:r>
        <w:t xml:space="preserve">Within the context of a Catholic school, our RHE curriculum aims to enable our children to: </w:t>
      </w:r>
    </w:p>
    <w:p w14:paraId="04AD4788" w14:textId="77777777" w:rsidR="006F4B04" w:rsidRDefault="00887480">
      <w:pPr>
        <w:spacing w:after="0" w:line="259" w:lineRule="auto"/>
        <w:ind w:left="180" w:right="0" w:firstLine="0"/>
        <w:jc w:val="left"/>
      </w:pPr>
      <w:r>
        <w:t xml:space="preserve"> </w:t>
      </w:r>
    </w:p>
    <w:p w14:paraId="069DE5F4" w14:textId="77777777" w:rsidR="006F4B04" w:rsidRDefault="00887480">
      <w:pPr>
        <w:numPr>
          <w:ilvl w:val="0"/>
          <w:numId w:val="1"/>
        </w:numPr>
        <w:ind w:right="0" w:hanging="502"/>
      </w:pPr>
      <w:r>
        <w:t xml:space="preserve">To grow in self- respect and self-worth, recognising that each of us is created in the image and likeness of God; </w:t>
      </w:r>
    </w:p>
    <w:p w14:paraId="728B884C" w14:textId="77777777" w:rsidR="006F4B04" w:rsidRDefault="00887480">
      <w:pPr>
        <w:numPr>
          <w:ilvl w:val="0"/>
          <w:numId w:val="1"/>
        </w:numPr>
        <w:ind w:right="0" w:hanging="502"/>
      </w:pPr>
      <w:r>
        <w:t xml:space="preserve">To develop an understanding of our relationship with God and one another and how we live our lives to promote loving and meaningful relationships;  </w:t>
      </w:r>
    </w:p>
    <w:p w14:paraId="6DF8B076" w14:textId="77777777" w:rsidR="006F4B04" w:rsidRDefault="00887480">
      <w:pPr>
        <w:numPr>
          <w:ilvl w:val="0"/>
          <w:numId w:val="1"/>
        </w:numPr>
        <w:ind w:right="0" w:hanging="502"/>
      </w:pPr>
      <w:r>
        <w:t xml:space="preserve">To explore the meaning and value of life, and give some appreciation of the values of family life as it is an important and special gift from God; </w:t>
      </w:r>
    </w:p>
    <w:p w14:paraId="78968B96" w14:textId="77777777" w:rsidR="006F4B04" w:rsidRDefault="00887480">
      <w:pPr>
        <w:numPr>
          <w:ilvl w:val="0"/>
          <w:numId w:val="1"/>
        </w:numPr>
        <w:ind w:right="0" w:hanging="502"/>
      </w:pPr>
      <w:r>
        <w:t xml:space="preserve">To have some understanding that love is central to and the basis of meaningful relationships; </w:t>
      </w:r>
    </w:p>
    <w:p w14:paraId="4275E8E9" w14:textId="77777777" w:rsidR="006F4B04" w:rsidRDefault="00887480">
      <w:pPr>
        <w:numPr>
          <w:ilvl w:val="0"/>
          <w:numId w:val="1"/>
        </w:numPr>
        <w:ind w:right="0" w:hanging="502"/>
      </w:pPr>
      <w:r>
        <w:t xml:space="preserve">To become aware of their own emotions and how to manage them; </w:t>
      </w:r>
    </w:p>
    <w:p w14:paraId="40751061" w14:textId="77777777" w:rsidR="006F4B04" w:rsidRDefault="00887480">
      <w:pPr>
        <w:numPr>
          <w:ilvl w:val="0"/>
          <w:numId w:val="1"/>
        </w:numPr>
        <w:ind w:right="0" w:hanging="502"/>
      </w:pPr>
      <w:r>
        <w:t xml:space="preserve">To develop clear understanding of their bodies, including the changes which have taken place since birth and those which will take place in the years ahead; </w:t>
      </w:r>
    </w:p>
    <w:p w14:paraId="66023BFE" w14:textId="77777777" w:rsidR="006F4B04" w:rsidRDefault="00887480">
      <w:pPr>
        <w:numPr>
          <w:ilvl w:val="0"/>
          <w:numId w:val="1"/>
        </w:numPr>
        <w:ind w:right="0" w:hanging="502"/>
      </w:pPr>
      <w:r>
        <w:t xml:space="preserve">To increase their confidence in forming, maintaining and ending relationships; </w:t>
      </w:r>
    </w:p>
    <w:p w14:paraId="7EC4688B" w14:textId="77777777" w:rsidR="006F4B04" w:rsidRDefault="00887480">
      <w:pPr>
        <w:numPr>
          <w:ilvl w:val="0"/>
          <w:numId w:val="1"/>
        </w:numPr>
        <w:ind w:right="0" w:hanging="502"/>
      </w:pPr>
      <w:r>
        <w:t xml:space="preserve">To protect themselves from abuse; </w:t>
      </w:r>
    </w:p>
    <w:p w14:paraId="4FEBA491" w14:textId="77777777" w:rsidR="006F4B04" w:rsidRDefault="00887480">
      <w:pPr>
        <w:numPr>
          <w:ilvl w:val="0"/>
          <w:numId w:val="1"/>
        </w:numPr>
        <w:ind w:right="0" w:hanging="502"/>
      </w:pPr>
      <w:r>
        <w:t xml:space="preserve">To assess, understand and resist peer and social pressures; </w:t>
      </w:r>
    </w:p>
    <w:p w14:paraId="1E15231F" w14:textId="77777777" w:rsidR="006F4B04" w:rsidRDefault="00887480">
      <w:pPr>
        <w:numPr>
          <w:ilvl w:val="0"/>
          <w:numId w:val="1"/>
        </w:numPr>
        <w:ind w:right="0" w:hanging="502"/>
      </w:pPr>
      <w:r>
        <w:t xml:space="preserve">To develop in themselves a </w:t>
      </w:r>
      <w:proofErr w:type="gramStart"/>
      <w:r>
        <w:t>caring and considerate attitudes</w:t>
      </w:r>
      <w:proofErr w:type="gramEnd"/>
      <w:r>
        <w:t xml:space="preserve"> to both each other and to society; </w:t>
      </w:r>
    </w:p>
    <w:p w14:paraId="2BF12AF0" w14:textId="77777777" w:rsidR="006F4B04" w:rsidRDefault="00887480">
      <w:pPr>
        <w:numPr>
          <w:ilvl w:val="0"/>
          <w:numId w:val="1"/>
        </w:numPr>
        <w:ind w:right="0" w:hanging="502"/>
      </w:pPr>
      <w:r>
        <w:t xml:space="preserve">To understand the reproductive process in humans and animals, using correct vocabulary for body parts alongside their own terminology; </w:t>
      </w:r>
    </w:p>
    <w:p w14:paraId="5E090863" w14:textId="77777777" w:rsidR="006F4B04" w:rsidRDefault="00887480">
      <w:pPr>
        <w:numPr>
          <w:ilvl w:val="0"/>
          <w:numId w:val="1"/>
        </w:numPr>
        <w:spacing w:after="36"/>
        <w:ind w:right="0" w:hanging="502"/>
      </w:pPr>
      <w:r>
        <w:t xml:space="preserve">To provide a forum where they can share their concerns and offer a climate of support where they know they will be listened to sensitively. </w:t>
      </w:r>
    </w:p>
    <w:p w14:paraId="1B939795" w14:textId="77777777" w:rsidR="006F4B04" w:rsidRDefault="00887480">
      <w:pPr>
        <w:spacing w:after="0" w:line="259" w:lineRule="auto"/>
        <w:ind w:left="180" w:right="0" w:firstLine="0"/>
        <w:jc w:val="left"/>
      </w:pPr>
      <w:r>
        <w:rPr>
          <w:b/>
          <w:sz w:val="28"/>
        </w:rPr>
        <w:t xml:space="preserve"> </w:t>
      </w:r>
    </w:p>
    <w:p w14:paraId="082AEBE6" w14:textId="77777777" w:rsidR="006F4B04" w:rsidRDefault="00887480">
      <w:pPr>
        <w:pStyle w:val="Heading1"/>
        <w:spacing w:after="60"/>
        <w:ind w:left="175"/>
      </w:pPr>
      <w:r>
        <w:t>Teaching and Learning</w:t>
      </w:r>
      <w:r>
        <w:rPr>
          <w:u w:val="none"/>
        </w:rPr>
        <w:t xml:space="preserve"> </w:t>
      </w:r>
    </w:p>
    <w:p w14:paraId="71A895F1" w14:textId="77777777" w:rsidR="006F4B04" w:rsidRDefault="00887480">
      <w:pPr>
        <w:spacing w:after="0" w:line="259" w:lineRule="auto"/>
        <w:ind w:left="180" w:right="0" w:firstLine="0"/>
        <w:jc w:val="left"/>
      </w:pPr>
      <w:r>
        <w:rPr>
          <w:b/>
          <w:sz w:val="32"/>
        </w:rPr>
        <w:t xml:space="preserve"> </w:t>
      </w:r>
    </w:p>
    <w:p w14:paraId="6B8D3203" w14:textId="77777777" w:rsidR="006F4B04" w:rsidRDefault="00887480">
      <w:pPr>
        <w:ind w:left="175" w:right="0"/>
      </w:pPr>
      <w:r>
        <w:lastRenderedPageBreak/>
        <w:t xml:space="preserve">CRC Article 29 (Goals of Education) </w:t>
      </w:r>
    </w:p>
    <w:p w14:paraId="22C499D9" w14:textId="77777777" w:rsidR="006F4B04" w:rsidRDefault="00887480">
      <w:pPr>
        <w:spacing w:after="0" w:line="259" w:lineRule="auto"/>
        <w:ind w:left="180" w:right="0" w:firstLine="0"/>
        <w:jc w:val="left"/>
      </w:pPr>
      <w:r>
        <w:t xml:space="preserve"> </w:t>
      </w:r>
    </w:p>
    <w:p w14:paraId="6B4EDDF1" w14:textId="77777777" w:rsidR="006F4B04" w:rsidRDefault="00887480">
      <w:pPr>
        <w:spacing w:after="0" w:line="240" w:lineRule="auto"/>
        <w:ind w:left="180" w:right="8" w:firstLine="0"/>
      </w:pPr>
      <w:r>
        <w:rPr>
          <w:b/>
          <w:i/>
        </w:rPr>
        <w:t>“</w:t>
      </w:r>
      <w:r>
        <w:rPr>
          <w:b/>
          <w:i/>
        </w:rPr>
        <w:t xml:space="preserve">Education must develop every child’s personality, talents and abilities to the full. It must encourage the child’s respect for human rights, as well as respect for their parents/carers, their own and other cultures, and the environment.” </w:t>
      </w:r>
    </w:p>
    <w:p w14:paraId="4BA544A9" w14:textId="77777777" w:rsidR="006F4B04" w:rsidRDefault="00887480">
      <w:pPr>
        <w:ind w:left="175" w:right="0"/>
      </w:pPr>
      <w:r>
        <w:t xml:space="preserve">Our RHE curriculum is </w:t>
      </w:r>
      <w:r>
        <w:t xml:space="preserve">delivered through a whole school scheme of work entitled ‘Live </w:t>
      </w:r>
      <w:r>
        <w:t>Life to the F</w:t>
      </w:r>
      <w:r>
        <w:t xml:space="preserve">ull’ and devised by </w:t>
      </w:r>
      <w:proofErr w:type="spellStart"/>
      <w:r>
        <w:t>TenTen</w:t>
      </w:r>
      <w:proofErr w:type="spellEnd"/>
      <w:r>
        <w:t>, a company speciali</w:t>
      </w:r>
      <w:r>
        <w:t xml:space="preserve">sing in Catholic Education. This is a commercially published scheme, developed with the support of many Catholic Schools and which has been recommended by the Birmingham Diocesan Education Service.  </w:t>
      </w:r>
    </w:p>
    <w:p w14:paraId="1E47E6A1" w14:textId="77777777" w:rsidR="006F4B04" w:rsidRDefault="00887480">
      <w:pPr>
        <w:spacing w:after="0" w:line="259" w:lineRule="auto"/>
        <w:ind w:left="180" w:right="0" w:firstLine="0"/>
        <w:jc w:val="left"/>
      </w:pPr>
      <w:r>
        <w:t xml:space="preserve"> </w:t>
      </w:r>
    </w:p>
    <w:p w14:paraId="47678328" w14:textId="77777777" w:rsidR="006F4B04" w:rsidRDefault="00887480">
      <w:pPr>
        <w:ind w:left="175" w:right="0"/>
      </w:pPr>
      <w:r>
        <w:t xml:space="preserve">The programme has been designed as a spiral curriculum so that the themes are developed </w:t>
      </w:r>
      <w:r>
        <w:t xml:space="preserve">throughout the whole of a child’s education at primary school. </w:t>
      </w:r>
      <w:r>
        <w:t xml:space="preserve"> </w:t>
      </w:r>
    </w:p>
    <w:p w14:paraId="691F791C" w14:textId="77777777" w:rsidR="006F4B04" w:rsidRDefault="00887480">
      <w:pPr>
        <w:spacing w:after="0" w:line="259" w:lineRule="auto"/>
        <w:ind w:left="180" w:right="0" w:firstLine="0"/>
        <w:jc w:val="left"/>
      </w:pPr>
      <w:r>
        <w:t xml:space="preserve"> </w:t>
      </w:r>
    </w:p>
    <w:p w14:paraId="7776105E" w14:textId="77777777" w:rsidR="006F4B04" w:rsidRDefault="00887480">
      <w:pPr>
        <w:ind w:left="175" w:right="0"/>
      </w:pPr>
      <w:r>
        <w:t xml:space="preserve">The programme comprises of three modules:  </w:t>
      </w:r>
    </w:p>
    <w:p w14:paraId="075EE741" w14:textId="77777777" w:rsidR="006F4B04" w:rsidRDefault="00887480">
      <w:pPr>
        <w:spacing w:after="0" w:line="259" w:lineRule="auto"/>
        <w:ind w:left="180" w:right="0" w:firstLine="0"/>
        <w:jc w:val="left"/>
      </w:pPr>
      <w:r>
        <w:t xml:space="preserve"> </w:t>
      </w:r>
    </w:p>
    <w:p w14:paraId="5EDA5AE3" w14:textId="77777777" w:rsidR="006F4B04" w:rsidRDefault="00887480">
      <w:pPr>
        <w:numPr>
          <w:ilvl w:val="0"/>
          <w:numId w:val="2"/>
        </w:numPr>
        <w:ind w:left="525" w:right="0" w:hanging="360"/>
      </w:pPr>
      <w:r>
        <w:t xml:space="preserve">Created &amp; loved by God </w:t>
      </w:r>
    </w:p>
    <w:p w14:paraId="79DDB218" w14:textId="77777777" w:rsidR="006F4B04" w:rsidRDefault="00887480">
      <w:pPr>
        <w:numPr>
          <w:ilvl w:val="0"/>
          <w:numId w:val="2"/>
        </w:numPr>
        <w:ind w:left="525" w:right="0" w:hanging="360"/>
      </w:pPr>
      <w:r>
        <w:t xml:space="preserve">Created to love others </w:t>
      </w:r>
    </w:p>
    <w:p w14:paraId="490637AE" w14:textId="77777777" w:rsidR="006F4B04" w:rsidRDefault="00887480">
      <w:pPr>
        <w:numPr>
          <w:ilvl w:val="0"/>
          <w:numId w:val="2"/>
        </w:numPr>
        <w:ind w:left="525" w:right="0" w:hanging="360"/>
      </w:pPr>
      <w:r>
        <w:t xml:space="preserve">Created to live in Community </w:t>
      </w:r>
    </w:p>
    <w:p w14:paraId="0E92FCE2" w14:textId="77777777" w:rsidR="006F4B04" w:rsidRDefault="00887480">
      <w:pPr>
        <w:spacing w:after="0" w:line="259" w:lineRule="auto"/>
        <w:ind w:left="180" w:right="0" w:firstLine="0"/>
        <w:jc w:val="left"/>
      </w:pPr>
      <w:r>
        <w:t xml:space="preserve"> </w:t>
      </w:r>
    </w:p>
    <w:p w14:paraId="37FC2871" w14:textId="77777777" w:rsidR="006F4B04" w:rsidRDefault="00887480">
      <w:pPr>
        <w:ind w:left="175" w:right="0"/>
      </w:pPr>
      <w:r>
        <w:t xml:space="preserve">Each module is then broken down into units: </w:t>
      </w:r>
    </w:p>
    <w:p w14:paraId="5FA855AF" w14:textId="77777777" w:rsidR="006F4B04" w:rsidRDefault="00887480">
      <w:pPr>
        <w:spacing w:after="0" w:line="259" w:lineRule="auto"/>
        <w:ind w:left="180" w:right="0" w:firstLine="0"/>
        <w:jc w:val="left"/>
      </w:pPr>
      <w:r>
        <w:t xml:space="preserve"> </w:t>
      </w:r>
    </w:p>
    <w:tbl>
      <w:tblPr>
        <w:tblStyle w:val="TableGrid"/>
        <w:tblW w:w="10825" w:type="dxa"/>
        <w:tblInd w:w="42" w:type="dxa"/>
        <w:tblCellMar>
          <w:top w:w="67" w:type="dxa"/>
          <w:left w:w="0" w:type="dxa"/>
          <w:bottom w:w="0" w:type="dxa"/>
          <w:right w:w="0" w:type="dxa"/>
        </w:tblCellMar>
        <w:tblLook w:val="04A0" w:firstRow="1" w:lastRow="0" w:firstColumn="1" w:lastColumn="0" w:noHBand="0" w:noVBand="1"/>
      </w:tblPr>
      <w:tblGrid>
        <w:gridCol w:w="1418"/>
        <w:gridCol w:w="1274"/>
        <w:gridCol w:w="850"/>
        <w:gridCol w:w="1702"/>
        <w:gridCol w:w="1843"/>
        <w:gridCol w:w="992"/>
        <w:gridCol w:w="1702"/>
        <w:gridCol w:w="1044"/>
      </w:tblGrid>
      <w:tr w:rsidR="006F4B04" w14:paraId="001F0219" w14:textId="77777777">
        <w:trPr>
          <w:trHeight w:val="619"/>
        </w:trPr>
        <w:tc>
          <w:tcPr>
            <w:tcW w:w="3542" w:type="dxa"/>
            <w:gridSpan w:val="3"/>
            <w:tcBorders>
              <w:top w:val="single" w:sz="4" w:space="0" w:color="000000"/>
              <w:left w:val="single" w:sz="4" w:space="0" w:color="000000"/>
              <w:bottom w:val="single" w:sz="4" w:space="0" w:color="000000"/>
              <w:right w:val="single" w:sz="4" w:space="0" w:color="000000"/>
            </w:tcBorders>
            <w:shd w:val="clear" w:color="auto" w:fill="8EAADB"/>
          </w:tcPr>
          <w:p w14:paraId="57EC0439" w14:textId="77777777" w:rsidR="006F4B04" w:rsidRDefault="00887480">
            <w:pPr>
              <w:spacing w:after="0" w:line="259" w:lineRule="auto"/>
              <w:ind w:left="280" w:right="0" w:firstLine="0"/>
              <w:jc w:val="left"/>
            </w:pPr>
            <w:r>
              <w:rPr>
                <w:b/>
                <w:sz w:val="22"/>
              </w:rPr>
              <w:t xml:space="preserve">Created &amp; loved by God </w:t>
            </w:r>
          </w:p>
        </w:tc>
        <w:tc>
          <w:tcPr>
            <w:tcW w:w="4537" w:type="dxa"/>
            <w:gridSpan w:val="3"/>
            <w:tcBorders>
              <w:top w:val="single" w:sz="4" w:space="0" w:color="000000"/>
              <w:left w:val="single" w:sz="4" w:space="0" w:color="000000"/>
              <w:bottom w:val="single" w:sz="4" w:space="0" w:color="000000"/>
              <w:right w:val="single" w:sz="4" w:space="0" w:color="000000"/>
            </w:tcBorders>
            <w:shd w:val="clear" w:color="auto" w:fill="8EAADB"/>
          </w:tcPr>
          <w:p w14:paraId="146ADCE5" w14:textId="77777777" w:rsidR="006F4B04" w:rsidRDefault="00887480">
            <w:pPr>
              <w:spacing w:after="0" w:line="259" w:lineRule="auto"/>
              <w:ind w:left="835" w:right="0" w:firstLine="0"/>
              <w:jc w:val="left"/>
            </w:pPr>
            <w:r>
              <w:rPr>
                <w:b/>
                <w:sz w:val="22"/>
              </w:rPr>
              <w:t xml:space="preserve">Created to love others </w:t>
            </w:r>
          </w:p>
          <w:p w14:paraId="62A8FD07" w14:textId="77777777" w:rsidR="006F4B04" w:rsidRDefault="00887480">
            <w:pPr>
              <w:spacing w:after="0" w:line="259" w:lineRule="auto"/>
              <w:ind w:left="0" w:right="332" w:firstLine="0"/>
              <w:jc w:val="center"/>
            </w:pPr>
            <w:r>
              <w:rPr>
                <w:b/>
                <w:sz w:val="22"/>
              </w:rPr>
              <w:t xml:space="preserve"> </w:t>
            </w:r>
          </w:p>
        </w:tc>
        <w:tc>
          <w:tcPr>
            <w:tcW w:w="2746" w:type="dxa"/>
            <w:gridSpan w:val="2"/>
            <w:tcBorders>
              <w:top w:val="single" w:sz="4" w:space="0" w:color="000000"/>
              <w:left w:val="single" w:sz="4" w:space="0" w:color="000000"/>
              <w:bottom w:val="single" w:sz="4" w:space="0" w:color="000000"/>
              <w:right w:val="single" w:sz="4" w:space="0" w:color="000000"/>
            </w:tcBorders>
            <w:shd w:val="clear" w:color="auto" w:fill="8EAADB"/>
          </w:tcPr>
          <w:p w14:paraId="07FFEC75" w14:textId="77777777" w:rsidR="006F4B04" w:rsidRDefault="00887480">
            <w:pPr>
              <w:spacing w:after="0" w:line="259" w:lineRule="auto"/>
              <w:ind w:left="602" w:right="0" w:hanging="384"/>
              <w:jc w:val="left"/>
            </w:pPr>
            <w:r>
              <w:rPr>
                <w:b/>
                <w:sz w:val="22"/>
              </w:rPr>
              <w:t xml:space="preserve">Created to live in Community </w:t>
            </w:r>
          </w:p>
        </w:tc>
      </w:tr>
      <w:tr w:rsidR="006F4B04" w14:paraId="0410171B" w14:textId="77777777" w:rsidTr="00887480">
        <w:trPr>
          <w:trHeight w:val="1989"/>
        </w:trPr>
        <w:tc>
          <w:tcPr>
            <w:tcW w:w="1418" w:type="dxa"/>
            <w:tcBorders>
              <w:top w:val="single" w:sz="4" w:space="0" w:color="000000"/>
              <w:left w:val="single" w:sz="4" w:space="0" w:color="000000"/>
              <w:bottom w:val="single" w:sz="4" w:space="0" w:color="000000"/>
              <w:right w:val="single" w:sz="4" w:space="0" w:color="000000"/>
            </w:tcBorders>
          </w:tcPr>
          <w:p w14:paraId="40A03866" w14:textId="14E90156" w:rsidR="006F4B04" w:rsidRDefault="00887480" w:rsidP="00887480">
            <w:pPr>
              <w:spacing w:after="0" w:line="259" w:lineRule="auto"/>
              <w:ind w:left="-25" w:right="259" w:firstLine="329"/>
              <w:jc w:val="center"/>
            </w:pPr>
            <w:proofErr w:type="gramStart"/>
            <w:r>
              <w:rPr>
                <w:sz w:val="22"/>
              </w:rPr>
              <w:t xml:space="preserve">Me,   </w:t>
            </w:r>
            <w:proofErr w:type="gramEnd"/>
            <w:r>
              <w:rPr>
                <w:sz w:val="22"/>
              </w:rPr>
              <w:t xml:space="preserve"> </w:t>
            </w:r>
            <w:r>
              <w:rPr>
                <w:sz w:val="22"/>
              </w:rPr>
              <w:t>m</w:t>
            </w:r>
            <w:r>
              <w:rPr>
                <w:sz w:val="22"/>
              </w:rPr>
              <w:t>y body,  my health</w:t>
            </w:r>
          </w:p>
        </w:tc>
        <w:tc>
          <w:tcPr>
            <w:tcW w:w="1274" w:type="dxa"/>
            <w:tcBorders>
              <w:top w:val="single" w:sz="4" w:space="0" w:color="000000"/>
              <w:left w:val="single" w:sz="4" w:space="0" w:color="000000"/>
              <w:bottom w:val="single" w:sz="4" w:space="0" w:color="000000"/>
              <w:right w:val="single" w:sz="4" w:space="0" w:color="000000"/>
            </w:tcBorders>
          </w:tcPr>
          <w:p w14:paraId="5DA06730" w14:textId="6F106F65" w:rsidR="006F4B04" w:rsidRDefault="00887480" w:rsidP="00887480">
            <w:pPr>
              <w:spacing w:after="0" w:line="259" w:lineRule="auto"/>
              <w:ind w:left="-58" w:right="0" w:firstLine="50"/>
              <w:jc w:val="center"/>
            </w:pPr>
            <w:r>
              <w:rPr>
                <w:sz w:val="22"/>
              </w:rPr>
              <w:t>Emotional    well-being</w:t>
            </w:r>
          </w:p>
        </w:tc>
        <w:tc>
          <w:tcPr>
            <w:tcW w:w="850" w:type="dxa"/>
            <w:tcBorders>
              <w:top w:val="single" w:sz="4" w:space="0" w:color="000000"/>
              <w:left w:val="single" w:sz="4" w:space="0" w:color="000000"/>
              <w:bottom w:val="single" w:sz="4" w:space="0" w:color="000000"/>
              <w:right w:val="single" w:sz="4" w:space="0" w:color="000000"/>
            </w:tcBorders>
          </w:tcPr>
          <w:p w14:paraId="6DA38542" w14:textId="43C45830" w:rsidR="006F4B04" w:rsidRDefault="00887480" w:rsidP="00887480">
            <w:pPr>
              <w:spacing w:after="0" w:line="259" w:lineRule="auto"/>
              <w:ind w:left="-6" w:right="0" w:firstLine="8"/>
              <w:jc w:val="center"/>
            </w:pPr>
            <w:r>
              <w:rPr>
                <w:sz w:val="22"/>
              </w:rPr>
              <w:t>Life   cycles</w:t>
            </w:r>
          </w:p>
        </w:tc>
        <w:tc>
          <w:tcPr>
            <w:tcW w:w="1702" w:type="dxa"/>
            <w:tcBorders>
              <w:top w:val="single" w:sz="4" w:space="0" w:color="000000"/>
              <w:left w:val="single" w:sz="4" w:space="0" w:color="000000"/>
              <w:bottom w:val="single" w:sz="4" w:space="0" w:color="000000"/>
              <w:right w:val="single" w:sz="4" w:space="0" w:color="000000"/>
            </w:tcBorders>
          </w:tcPr>
          <w:p w14:paraId="353C399A" w14:textId="3AA7490C" w:rsidR="006F4B04" w:rsidRDefault="00887480" w:rsidP="00887480">
            <w:pPr>
              <w:spacing w:after="0" w:line="259" w:lineRule="auto"/>
              <w:ind w:left="-54" w:right="0" w:firstLine="111"/>
              <w:jc w:val="center"/>
            </w:pPr>
            <w:r>
              <w:rPr>
                <w:sz w:val="22"/>
              </w:rPr>
              <w:t>Religious   understanding</w:t>
            </w:r>
          </w:p>
        </w:tc>
        <w:tc>
          <w:tcPr>
            <w:tcW w:w="1843" w:type="dxa"/>
            <w:tcBorders>
              <w:top w:val="single" w:sz="4" w:space="0" w:color="000000"/>
              <w:left w:val="single" w:sz="4" w:space="0" w:color="000000"/>
              <w:bottom w:val="single" w:sz="4" w:space="0" w:color="000000"/>
              <w:right w:val="single" w:sz="4" w:space="0" w:color="000000"/>
            </w:tcBorders>
          </w:tcPr>
          <w:p w14:paraId="627A8FE7" w14:textId="3EAA20C9" w:rsidR="006F4B04" w:rsidRDefault="00887480" w:rsidP="00887480">
            <w:pPr>
              <w:spacing w:after="0" w:line="259" w:lineRule="auto"/>
              <w:ind w:left="50" w:right="0" w:firstLine="230"/>
              <w:jc w:val="center"/>
            </w:pPr>
            <w:r>
              <w:rPr>
                <w:sz w:val="22"/>
              </w:rPr>
              <w:t>Personal           relationships</w:t>
            </w:r>
          </w:p>
        </w:tc>
        <w:tc>
          <w:tcPr>
            <w:tcW w:w="992" w:type="dxa"/>
            <w:tcBorders>
              <w:top w:val="single" w:sz="4" w:space="0" w:color="000000"/>
              <w:left w:val="single" w:sz="4" w:space="0" w:color="000000"/>
              <w:bottom w:val="single" w:sz="4" w:space="0" w:color="000000"/>
              <w:right w:val="single" w:sz="4" w:space="0" w:color="000000"/>
            </w:tcBorders>
          </w:tcPr>
          <w:p w14:paraId="12EF6B49" w14:textId="0526A01E" w:rsidR="006F4B04" w:rsidRDefault="00887480" w:rsidP="00887480">
            <w:pPr>
              <w:spacing w:after="0" w:line="259" w:lineRule="auto"/>
              <w:ind w:left="-10" w:right="0" w:hanging="3"/>
              <w:jc w:val="center"/>
            </w:pPr>
            <w:r>
              <w:rPr>
                <w:sz w:val="22"/>
              </w:rPr>
              <w:t>Keeping    safe</w:t>
            </w:r>
          </w:p>
        </w:tc>
        <w:tc>
          <w:tcPr>
            <w:tcW w:w="1702" w:type="dxa"/>
            <w:tcBorders>
              <w:top w:val="single" w:sz="4" w:space="0" w:color="000000"/>
              <w:left w:val="single" w:sz="4" w:space="0" w:color="000000"/>
              <w:bottom w:val="single" w:sz="4" w:space="0" w:color="000000"/>
              <w:right w:val="single" w:sz="4" w:space="0" w:color="000000"/>
            </w:tcBorders>
          </w:tcPr>
          <w:p w14:paraId="05F3853F" w14:textId="35D95F6A" w:rsidR="006F4B04" w:rsidRDefault="00887480" w:rsidP="00887480">
            <w:pPr>
              <w:spacing w:after="0" w:line="259" w:lineRule="auto"/>
              <w:ind w:left="-53" w:right="0" w:firstLine="240"/>
              <w:jc w:val="center"/>
            </w:pPr>
            <w:r>
              <w:rPr>
                <w:sz w:val="22"/>
              </w:rPr>
              <w:t xml:space="preserve">Religious   </w:t>
            </w:r>
            <w:r>
              <w:rPr>
                <w:sz w:val="22"/>
              </w:rPr>
              <w:t>understanding</w:t>
            </w:r>
          </w:p>
        </w:tc>
        <w:tc>
          <w:tcPr>
            <w:tcW w:w="1044" w:type="dxa"/>
            <w:tcBorders>
              <w:top w:val="single" w:sz="4" w:space="0" w:color="000000"/>
              <w:left w:val="single" w:sz="4" w:space="0" w:color="000000"/>
              <w:bottom w:val="single" w:sz="4" w:space="0" w:color="000000"/>
              <w:right w:val="single" w:sz="4" w:space="0" w:color="000000"/>
            </w:tcBorders>
          </w:tcPr>
          <w:p w14:paraId="6A4B7E6D" w14:textId="6F2E280B" w:rsidR="006F4B04" w:rsidRDefault="00887480" w:rsidP="00887480">
            <w:pPr>
              <w:spacing w:after="0" w:line="239" w:lineRule="auto"/>
              <w:ind w:left="219" w:right="200" w:hanging="202"/>
              <w:jc w:val="left"/>
            </w:pPr>
            <w:r>
              <w:rPr>
                <w:sz w:val="22"/>
              </w:rPr>
              <w:t>Living in</w:t>
            </w:r>
          </w:p>
          <w:p w14:paraId="6D3E12CE" w14:textId="58C31339" w:rsidR="006F4B04" w:rsidRDefault="00887480" w:rsidP="00887480">
            <w:pPr>
              <w:spacing w:after="0" w:line="259" w:lineRule="auto"/>
              <w:ind w:left="132" w:right="0" w:firstLine="0"/>
              <w:jc w:val="left"/>
            </w:pPr>
            <w:r>
              <w:rPr>
                <w:sz w:val="22"/>
              </w:rPr>
              <w:t>the</w:t>
            </w:r>
          </w:p>
          <w:p w14:paraId="016468AB" w14:textId="4EC55AD5" w:rsidR="006F4B04" w:rsidRDefault="00887480" w:rsidP="00887480">
            <w:pPr>
              <w:spacing w:after="0" w:line="259" w:lineRule="auto"/>
              <w:ind w:left="26" w:right="0" w:hanging="2"/>
              <w:jc w:val="left"/>
            </w:pPr>
            <w:r>
              <w:rPr>
                <w:sz w:val="22"/>
              </w:rPr>
              <w:t>wider world</w:t>
            </w:r>
          </w:p>
        </w:tc>
      </w:tr>
    </w:tbl>
    <w:p w14:paraId="78531603" w14:textId="77777777" w:rsidR="006F4B04" w:rsidRDefault="00887480">
      <w:pPr>
        <w:spacing w:after="0" w:line="259" w:lineRule="auto"/>
        <w:ind w:left="180" w:right="0" w:firstLine="0"/>
        <w:jc w:val="left"/>
      </w:pPr>
      <w:r>
        <w:t xml:space="preserve"> </w:t>
      </w:r>
    </w:p>
    <w:p w14:paraId="26806710" w14:textId="77777777" w:rsidR="006F4B04" w:rsidRDefault="00887480">
      <w:pPr>
        <w:ind w:left="175" w:right="0"/>
      </w:pPr>
      <w:r>
        <w:t xml:space="preserve">The modules are covered within each teaching phase (KS1, lower KS2 &amp; Upper KS2) and then repeated in the next phase with </w:t>
      </w:r>
      <w:proofErr w:type="gramStart"/>
      <w:r>
        <w:t>age appropriate</w:t>
      </w:r>
      <w:proofErr w:type="gramEnd"/>
      <w:r>
        <w:t xml:space="preserve"> materials.  </w:t>
      </w:r>
    </w:p>
    <w:p w14:paraId="26FE8FAE" w14:textId="77777777" w:rsidR="006F4B04" w:rsidRDefault="00887480">
      <w:pPr>
        <w:spacing w:after="0" w:line="259" w:lineRule="auto"/>
        <w:ind w:left="180" w:right="0" w:firstLine="0"/>
        <w:jc w:val="left"/>
      </w:pPr>
      <w:r>
        <w:t xml:space="preserve"> </w:t>
      </w:r>
    </w:p>
    <w:p w14:paraId="0EDAC8E7" w14:textId="77777777" w:rsidR="006F4B04" w:rsidRDefault="00887480">
      <w:pPr>
        <w:ind w:left="175" w:right="0"/>
      </w:pPr>
      <w:r>
        <w:t xml:space="preserve">Within the compulsory National Curriculum for Science programme of study, the following aspects relating to RHE are included: </w:t>
      </w:r>
    </w:p>
    <w:p w14:paraId="7A59EC5A" w14:textId="77777777" w:rsidR="006F4B04" w:rsidRDefault="00887480">
      <w:pPr>
        <w:spacing w:after="0" w:line="259" w:lineRule="auto"/>
        <w:ind w:left="180" w:right="0" w:firstLine="0"/>
        <w:jc w:val="left"/>
      </w:pPr>
      <w:r>
        <w:t xml:space="preserve"> </w:t>
      </w:r>
    </w:p>
    <w:p w14:paraId="66CD3FDD" w14:textId="77777777" w:rsidR="006F4B04" w:rsidRDefault="00887480">
      <w:pPr>
        <w:ind w:left="175" w:right="0"/>
      </w:pPr>
      <w:r>
        <w:t xml:space="preserve">At KS1 children are taught: </w:t>
      </w:r>
    </w:p>
    <w:p w14:paraId="6B17F532" w14:textId="77777777" w:rsidR="006F4B04" w:rsidRDefault="00887480">
      <w:pPr>
        <w:spacing w:after="0" w:line="259" w:lineRule="auto"/>
        <w:ind w:left="180" w:right="0" w:firstLine="0"/>
        <w:jc w:val="left"/>
      </w:pPr>
      <w:r>
        <w:t xml:space="preserve"> </w:t>
      </w:r>
    </w:p>
    <w:p w14:paraId="11267F4B" w14:textId="77777777" w:rsidR="006F4B04" w:rsidRDefault="00887480">
      <w:pPr>
        <w:numPr>
          <w:ilvl w:val="0"/>
          <w:numId w:val="2"/>
        </w:numPr>
        <w:ind w:left="525" w:right="0" w:hanging="360"/>
      </w:pPr>
      <w:r>
        <w:t xml:space="preserve">That animals including humans move, feed, grow, use of senses and reproduce </w:t>
      </w:r>
    </w:p>
    <w:p w14:paraId="0CEE2B1A" w14:textId="77777777" w:rsidR="006F4B04" w:rsidRDefault="00887480">
      <w:pPr>
        <w:numPr>
          <w:ilvl w:val="0"/>
          <w:numId w:val="2"/>
        </w:numPr>
        <w:ind w:left="525" w:right="0" w:hanging="360"/>
      </w:pPr>
      <w:r>
        <w:t xml:space="preserve">To recognise and compare the main external parts of the body of humans </w:t>
      </w:r>
    </w:p>
    <w:p w14:paraId="27F84988" w14:textId="77777777" w:rsidR="006F4B04" w:rsidRDefault="00887480">
      <w:pPr>
        <w:numPr>
          <w:ilvl w:val="0"/>
          <w:numId w:val="2"/>
        </w:numPr>
        <w:ind w:left="525" w:right="0" w:hanging="360"/>
      </w:pPr>
      <w:r>
        <w:t xml:space="preserve">That humans can produce babies and that these grow into adults </w:t>
      </w:r>
    </w:p>
    <w:p w14:paraId="7B29AC03" w14:textId="77777777" w:rsidR="006F4B04" w:rsidRDefault="00887480">
      <w:pPr>
        <w:numPr>
          <w:ilvl w:val="0"/>
          <w:numId w:val="2"/>
        </w:numPr>
        <w:ind w:left="525" w:right="0" w:hanging="360"/>
      </w:pPr>
      <w:r>
        <w:t xml:space="preserve">To recognise similarities and differences between themselves and others, and </w:t>
      </w:r>
    </w:p>
    <w:p w14:paraId="08B8E57B" w14:textId="77777777" w:rsidR="006F4B04" w:rsidRDefault="00887480">
      <w:pPr>
        <w:numPr>
          <w:ilvl w:val="0"/>
          <w:numId w:val="2"/>
        </w:numPr>
        <w:ind w:left="525" w:right="0" w:hanging="360"/>
      </w:pPr>
      <w:r>
        <w:t xml:space="preserve">Treat others with sensitivity. </w:t>
      </w:r>
    </w:p>
    <w:p w14:paraId="384852DC" w14:textId="77777777" w:rsidR="006F4B04" w:rsidRDefault="00887480">
      <w:pPr>
        <w:spacing w:after="0" w:line="259" w:lineRule="auto"/>
        <w:ind w:left="180" w:right="0" w:firstLine="0"/>
        <w:jc w:val="left"/>
      </w:pPr>
      <w:r>
        <w:lastRenderedPageBreak/>
        <w:t xml:space="preserve"> </w:t>
      </w:r>
    </w:p>
    <w:p w14:paraId="499F9E15" w14:textId="77777777" w:rsidR="006F4B04" w:rsidRDefault="00887480">
      <w:pPr>
        <w:ind w:left="175" w:right="0"/>
      </w:pPr>
      <w:r>
        <w:t xml:space="preserve">At KS2 children are taught: </w:t>
      </w:r>
    </w:p>
    <w:p w14:paraId="0B807582" w14:textId="77777777" w:rsidR="006F4B04" w:rsidRDefault="00887480">
      <w:pPr>
        <w:spacing w:after="0" w:line="259" w:lineRule="auto"/>
        <w:ind w:left="180" w:right="0" w:firstLine="0"/>
        <w:jc w:val="left"/>
      </w:pPr>
      <w:r>
        <w:t xml:space="preserve"> </w:t>
      </w:r>
    </w:p>
    <w:p w14:paraId="5A28A297" w14:textId="77777777" w:rsidR="006F4B04" w:rsidRDefault="00887480">
      <w:pPr>
        <w:numPr>
          <w:ilvl w:val="0"/>
          <w:numId w:val="2"/>
        </w:numPr>
        <w:ind w:left="525" w:right="0" w:hanging="360"/>
      </w:pPr>
      <w:r>
        <w:t xml:space="preserve">That the life processes common to humans and other animals include nutrition, growth and reproduction </w:t>
      </w:r>
    </w:p>
    <w:p w14:paraId="63F254B1" w14:textId="77777777" w:rsidR="006F4B04" w:rsidRDefault="00887480">
      <w:pPr>
        <w:numPr>
          <w:ilvl w:val="0"/>
          <w:numId w:val="2"/>
        </w:numPr>
        <w:ind w:left="525" w:right="0" w:hanging="360"/>
      </w:pPr>
      <w:r>
        <w:t>About the main stages of the human life cycle</w:t>
      </w:r>
      <w:r>
        <w:rPr>
          <w:b/>
        </w:rPr>
        <w:t xml:space="preserve"> </w:t>
      </w:r>
    </w:p>
    <w:p w14:paraId="62A80256" w14:textId="77777777" w:rsidR="006F4B04" w:rsidRDefault="00887480">
      <w:pPr>
        <w:spacing w:after="11" w:line="259" w:lineRule="auto"/>
        <w:ind w:left="180" w:right="0" w:firstLine="0"/>
        <w:jc w:val="left"/>
      </w:pPr>
      <w:r>
        <w:rPr>
          <w:b/>
          <w:sz w:val="28"/>
        </w:rPr>
        <w:t xml:space="preserve"> </w:t>
      </w:r>
    </w:p>
    <w:p w14:paraId="42C9F314" w14:textId="043A7127" w:rsidR="006F4B04" w:rsidRPr="00887480" w:rsidRDefault="00887480" w:rsidP="00887480">
      <w:pPr>
        <w:spacing w:after="0" w:line="259" w:lineRule="auto"/>
        <w:ind w:left="0" w:right="0" w:firstLine="0"/>
        <w:jc w:val="left"/>
        <w:rPr>
          <w:b/>
          <w:bCs/>
          <w:u w:val="single"/>
        </w:rPr>
      </w:pPr>
      <w:r>
        <w:rPr>
          <w:b/>
          <w:sz w:val="32"/>
        </w:rPr>
        <w:t xml:space="preserve"> </w:t>
      </w:r>
      <w:r w:rsidRPr="00887480">
        <w:rPr>
          <w:b/>
          <w:bCs/>
          <w:u w:val="single"/>
        </w:rPr>
        <w:t>Sensitivity</w:t>
      </w:r>
      <w:r w:rsidRPr="00887480">
        <w:rPr>
          <w:b/>
          <w:bCs/>
          <w:u w:val="single"/>
        </w:rPr>
        <w:t xml:space="preserve"> </w:t>
      </w:r>
    </w:p>
    <w:p w14:paraId="587F1204" w14:textId="77777777" w:rsidR="006F4B04" w:rsidRDefault="00887480">
      <w:pPr>
        <w:spacing w:after="0" w:line="259" w:lineRule="auto"/>
        <w:ind w:left="180" w:right="0" w:firstLine="0"/>
        <w:jc w:val="left"/>
      </w:pPr>
      <w:r>
        <w:t xml:space="preserve"> </w:t>
      </w:r>
    </w:p>
    <w:p w14:paraId="1DE315CC" w14:textId="77777777" w:rsidR="006F4B04" w:rsidRDefault="00887480">
      <w:pPr>
        <w:ind w:left="175" w:right="0"/>
      </w:pPr>
      <w:r>
        <w:t xml:space="preserve">We will liaise with parents/carers prior to any modules being taught on puberty, showing them the materials that will be used in class and giving them opportunity to discuss any </w:t>
      </w:r>
      <w:r>
        <w:t xml:space="preserve">concerns. All materials used will be from ‘Live life to the </w:t>
      </w:r>
      <w:r>
        <w:t>F</w:t>
      </w:r>
      <w:r>
        <w:t xml:space="preserve">ull’ we will be sending parents </w:t>
      </w:r>
      <w:r>
        <w:t xml:space="preserve">links to access materials at home and a questionnaire for them to log their views. We are keen to work in partnership so the programme has maximum impact.  </w:t>
      </w:r>
    </w:p>
    <w:p w14:paraId="2BC7EDA1" w14:textId="77777777" w:rsidR="006F4B04" w:rsidRDefault="00887480">
      <w:pPr>
        <w:spacing w:after="0" w:line="259" w:lineRule="auto"/>
        <w:ind w:left="180" w:right="0" w:firstLine="0"/>
        <w:jc w:val="left"/>
      </w:pPr>
      <w:r>
        <w:t xml:space="preserve"> </w:t>
      </w:r>
    </w:p>
    <w:p w14:paraId="2FF40E02" w14:textId="77777777" w:rsidR="006F4B04" w:rsidRDefault="00887480">
      <w:pPr>
        <w:ind w:left="175" w:right="0"/>
      </w:pPr>
      <w:r>
        <w:t xml:space="preserve">At our School we aim to provide accurate factual information about the physical and emotional changes that take place at puberty. Both boys and girls are given a basic knowledge of what happens to each gender. We also explain that it is normal for everyone to develop at different rates. </w:t>
      </w:r>
    </w:p>
    <w:p w14:paraId="40CA385F" w14:textId="77777777" w:rsidR="006F4B04" w:rsidRDefault="00887480">
      <w:pPr>
        <w:spacing w:after="0" w:line="259" w:lineRule="auto"/>
        <w:ind w:left="180" w:right="0" w:firstLine="0"/>
        <w:jc w:val="left"/>
      </w:pPr>
      <w:r>
        <w:t xml:space="preserve"> </w:t>
      </w:r>
    </w:p>
    <w:p w14:paraId="28E15F97" w14:textId="77777777" w:rsidR="006F4B04" w:rsidRDefault="00887480">
      <w:pPr>
        <w:ind w:left="175" w:right="0"/>
      </w:pPr>
      <w:r>
        <w:t xml:space="preserve">We provide accurate information about menstruation from Year 5 onwards. This will be </w:t>
      </w:r>
      <w:r>
        <w:t xml:space="preserve">taught through the ‘Live life to the full’ programme. Sensitive arrangements are organised </w:t>
      </w:r>
      <w:r>
        <w:t xml:space="preserve">to prepare the girls for teaching about menstruation.  Sanitary facilities are available on request. Staff are prepared to deal with requests for sanitary towels in a helpful manner and without embarrassment. </w:t>
      </w:r>
    </w:p>
    <w:p w14:paraId="691CFDD8" w14:textId="77777777" w:rsidR="006F4B04" w:rsidRDefault="00887480">
      <w:pPr>
        <w:spacing w:after="0" w:line="259" w:lineRule="auto"/>
        <w:ind w:left="180" w:right="0" w:firstLine="0"/>
        <w:jc w:val="left"/>
      </w:pPr>
      <w:r>
        <w:t xml:space="preserve"> </w:t>
      </w:r>
    </w:p>
    <w:p w14:paraId="18432714" w14:textId="77777777" w:rsidR="006F4B04" w:rsidRDefault="00887480">
      <w:pPr>
        <w:ind w:left="175" w:right="0"/>
      </w:pPr>
      <w:r>
        <w:t xml:space="preserve">Boys and girls will be taught in same sex groups. Teachers will handle with sensitivity any explicit or difficult questions, such as those regarding equality, gender and sexuality. They need not be answered directly and can be answered individually later or referred to the parents/carers. All teaching in relation to sexuality, personal responsibility and the dignity of the individual, will be encompassed within the moral framework, spirituality and teaching of the Catholic Church. </w:t>
      </w:r>
      <w:r>
        <w:rPr>
          <w:b/>
          <w:sz w:val="28"/>
        </w:rPr>
        <w:t xml:space="preserve"> </w:t>
      </w:r>
    </w:p>
    <w:p w14:paraId="4544495F" w14:textId="77777777" w:rsidR="00887480" w:rsidRDefault="00887480">
      <w:pPr>
        <w:pStyle w:val="Heading1"/>
        <w:spacing w:after="60"/>
        <w:ind w:left="175"/>
      </w:pPr>
    </w:p>
    <w:p w14:paraId="633EFB69" w14:textId="6D5732C9" w:rsidR="006F4B04" w:rsidRDefault="00887480">
      <w:pPr>
        <w:pStyle w:val="Heading1"/>
        <w:spacing w:after="60"/>
        <w:ind w:left="175"/>
      </w:pPr>
      <w:r>
        <w:t>Inclusion</w:t>
      </w:r>
      <w:r>
        <w:rPr>
          <w:u w:val="none"/>
        </w:rPr>
        <w:t xml:space="preserve"> </w:t>
      </w:r>
    </w:p>
    <w:p w14:paraId="023FE07D" w14:textId="77777777" w:rsidR="006F4B04" w:rsidRDefault="00887480">
      <w:pPr>
        <w:spacing w:after="0" w:line="259" w:lineRule="auto"/>
        <w:ind w:left="180" w:right="0" w:firstLine="0"/>
        <w:jc w:val="left"/>
      </w:pPr>
      <w:r>
        <w:rPr>
          <w:b/>
          <w:sz w:val="32"/>
        </w:rPr>
        <w:t xml:space="preserve"> </w:t>
      </w:r>
    </w:p>
    <w:p w14:paraId="6793B9C1" w14:textId="52B8042C" w:rsidR="006F4B04" w:rsidRDefault="00887480">
      <w:pPr>
        <w:ind w:left="175" w:right="0"/>
      </w:pPr>
      <w:r>
        <w:t xml:space="preserve">Christ’s command ‘Love one another as I have loved you’, is the key and foundation for </w:t>
      </w:r>
      <w:r>
        <w:t>human and spiritual fulfilment and happiness. We will ensure RHE sessions are sensitive to the different needs of individual children in respect to children’</w:t>
      </w:r>
      <w:r>
        <w:t>s</w:t>
      </w:r>
      <w:r>
        <w:t xml:space="preserve"> different abilities, levels </w:t>
      </w:r>
      <w:r>
        <w:t xml:space="preserve">of maturity and personal circumstances. </w:t>
      </w:r>
    </w:p>
    <w:p w14:paraId="294A109C" w14:textId="77777777" w:rsidR="006F4B04" w:rsidRDefault="00887480">
      <w:pPr>
        <w:spacing w:after="0" w:line="259" w:lineRule="auto"/>
        <w:ind w:left="180" w:right="0" w:firstLine="0"/>
        <w:jc w:val="left"/>
      </w:pPr>
      <w:r>
        <w:t xml:space="preserve"> </w:t>
      </w:r>
    </w:p>
    <w:p w14:paraId="196C05F1" w14:textId="77777777" w:rsidR="006F4B04" w:rsidRDefault="00887480">
      <w:pPr>
        <w:ind w:left="175" w:right="0"/>
      </w:pPr>
      <w:r>
        <w:t xml:space="preserve">Such sessions will also help children to realise the nature and consequences of discrimination, teasing, bullying and aggressive behaviours (including cyberbullying), use of prejudice-based language and how to respond and ask for help. </w:t>
      </w:r>
    </w:p>
    <w:p w14:paraId="602CBD26" w14:textId="77777777" w:rsidR="006F4B04" w:rsidRDefault="00887480">
      <w:pPr>
        <w:spacing w:after="0" w:line="259" w:lineRule="auto"/>
        <w:ind w:left="180" w:right="0" w:firstLine="0"/>
        <w:jc w:val="left"/>
      </w:pPr>
      <w:r>
        <w:lastRenderedPageBreak/>
        <w:t xml:space="preserve"> </w:t>
      </w:r>
    </w:p>
    <w:p w14:paraId="2F614966" w14:textId="77777777" w:rsidR="006F4B04" w:rsidRDefault="00887480">
      <w:pPr>
        <w:ind w:left="175" w:right="0"/>
      </w:pPr>
      <w:r>
        <w:t xml:space="preserve">Children may have varying needs regarding RHE depending on their circumstances and background. The </w:t>
      </w:r>
      <w:proofErr w:type="gramStart"/>
      <w:r>
        <w:t>School</w:t>
      </w:r>
      <w:proofErr w:type="gramEnd"/>
      <w:r>
        <w:t xml:space="preserve"> strongly believes that all children should have access to relationships and sex education that is relevant to their particular needs. </w:t>
      </w:r>
    </w:p>
    <w:p w14:paraId="4249ABCA" w14:textId="77777777" w:rsidR="006F4B04" w:rsidRDefault="00887480">
      <w:pPr>
        <w:spacing w:after="0" w:line="259" w:lineRule="auto"/>
        <w:ind w:left="180" w:right="0" w:firstLine="0"/>
        <w:jc w:val="left"/>
      </w:pPr>
      <w:r>
        <w:t xml:space="preserve"> </w:t>
      </w:r>
    </w:p>
    <w:p w14:paraId="1F504724" w14:textId="77777777" w:rsidR="006F4B04" w:rsidRDefault="00887480">
      <w:pPr>
        <w:ind w:left="175" w:right="0"/>
      </w:pPr>
      <w:r>
        <w:t xml:space="preserve">Different ethnic and cultural groups may have different attitudes to RHE. The </w:t>
      </w:r>
      <w:proofErr w:type="gramStart"/>
      <w:r>
        <w:t>School</w:t>
      </w:r>
      <w:proofErr w:type="gramEnd"/>
      <w:r>
        <w:t xml:space="preserve"> will consult with all children and parents/carers about their needs, take account of their views and promote respect for, and understanding of, the views of different ethnic and cultural groups.  </w:t>
      </w:r>
    </w:p>
    <w:p w14:paraId="20294208" w14:textId="77777777" w:rsidR="00887480" w:rsidRDefault="00887480">
      <w:pPr>
        <w:ind w:left="175" w:right="0"/>
      </w:pPr>
    </w:p>
    <w:p w14:paraId="65C5F2FD" w14:textId="77777777" w:rsidR="006F4B04" w:rsidRDefault="00887480">
      <w:pPr>
        <w:ind w:left="175" w:right="0"/>
      </w:pPr>
      <w:r>
        <w:t xml:space="preserve">We recognise that our children may come from a variety of family situations and home backgrounds. We shall take care to ensure that there is no stigmatisation of children based on their home circumstances. </w:t>
      </w:r>
    </w:p>
    <w:p w14:paraId="7607B59D" w14:textId="77777777" w:rsidR="006F4B04" w:rsidRDefault="00887480">
      <w:pPr>
        <w:spacing w:after="0" w:line="259" w:lineRule="auto"/>
        <w:ind w:left="180" w:right="0" w:firstLine="0"/>
        <w:jc w:val="left"/>
      </w:pPr>
      <w:r>
        <w:t xml:space="preserve"> </w:t>
      </w:r>
    </w:p>
    <w:p w14:paraId="20CF42D8" w14:textId="77777777" w:rsidR="006F4B04" w:rsidRDefault="00887480">
      <w:pPr>
        <w:ind w:left="175" w:right="0"/>
      </w:pPr>
      <w:r>
        <w:t xml:space="preserve">Our approach to such education will include sensitive, honest and balanced consideration of sexuality. We shall take account of the fact that some children may have learning, emotional or behavioural difficulties or physical disabilities that result in particular RHE needs. We have a commitment to ensuring that all pupils will have equal access to the RHE curriculum, following guidelines in the SEND, Equal Opportunities and Inclusion policies.  </w:t>
      </w:r>
    </w:p>
    <w:p w14:paraId="4A442738" w14:textId="77777777" w:rsidR="006F4B04" w:rsidRDefault="00887480">
      <w:pPr>
        <w:spacing w:after="0" w:line="259" w:lineRule="auto"/>
        <w:ind w:left="180" w:right="0" w:firstLine="0"/>
        <w:jc w:val="left"/>
      </w:pPr>
      <w:r>
        <w:t xml:space="preserve"> </w:t>
      </w:r>
    </w:p>
    <w:p w14:paraId="33A16583" w14:textId="01B2D6E1" w:rsidR="006F4B04" w:rsidRDefault="00887480">
      <w:pPr>
        <w:ind w:left="175" w:right="0"/>
      </w:pPr>
      <w:r>
        <w:t>In considering aspects of RHE our S</w:t>
      </w:r>
      <w:r>
        <w:t>chool will pay full regard to guidance in ‘Keeping Children Safe in Education’.</w:t>
      </w:r>
      <w:r>
        <w:t xml:space="preserve"> </w:t>
      </w:r>
      <w:r>
        <w:t xml:space="preserve">This Policy should be read in conjunction with our Child Protection and Safeguarding Policy. </w:t>
      </w:r>
    </w:p>
    <w:p w14:paraId="51C02815" w14:textId="77777777" w:rsidR="006F4B04" w:rsidRDefault="00887480">
      <w:pPr>
        <w:spacing w:after="0" w:line="259" w:lineRule="auto"/>
        <w:ind w:left="180" w:right="0" w:firstLine="0"/>
        <w:jc w:val="left"/>
      </w:pPr>
      <w:r>
        <w:t xml:space="preserve"> </w:t>
      </w:r>
    </w:p>
    <w:p w14:paraId="53CE9122" w14:textId="2020908B" w:rsidR="006F4B04" w:rsidRDefault="00887480">
      <w:pPr>
        <w:ind w:left="175" w:right="0"/>
      </w:pPr>
      <w:r>
        <w:t xml:space="preserve">Parents/carers do not have the right to withdraw their child from Health Education modules as this is a statutory requirement. However, they do have the right to withdraw their children from modules that cover sex education, except for those parts included in the National Curriculum Science programmes of study. In such cases, parents/carers must notify the </w:t>
      </w:r>
      <w:proofErr w:type="gramStart"/>
      <w:r>
        <w:t>School</w:t>
      </w:r>
      <w:proofErr w:type="gramEnd"/>
      <w:r>
        <w:t xml:space="preserve">. The </w:t>
      </w:r>
      <w:proofErr w:type="gramStart"/>
      <w:r>
        <w:t>Principal</w:t>
      </w:r>
      <w:proofErr w:type="gramEnd"/>
      <w:r>
        <w:t xml:space="preserve"> will then have a meeting with parents/carers to discuss the matter further.  Where relevant, parent/carer</w:t>
      </w:r>
      <w:r>
        <w:t>s’ meetings will be hel</w:t>
      </w:r>
      <w:r>
        <w:t xml:space="preserve">d prior to any potentially sensitive RHE curriculum content being delivered. </w:t>
      </w:r>
      <w:r>
        <w:rPr>
          <w:b/>
          <w:sz w:val="32"/>
        </w:rPr>
        <w:t xml:space="preserve"> </w:t>
      </w:r>
    </w:p>
    <w:p w14:paraId="6860FBF4" w14:textId="77777777" w:rsidR="00887480" w:rsidRDefault="00887480">
      <w:pPr>
        <w:pStyle w:val="Heading1"/>
        <w:ind w:left="175"/>
      </w:pPr>
    </w:p>
    <w:p w14:paraId="36A2A795" w14:textId="44EA3786" w:rsidR="006F4B04" w:rsidRDefault="00887480">
      <w:pPr>
        <w:pStyle w:val="Heading1"/>
        <w:ind w:left="175"/>
      </w:pPr>
      <w:r>
        <w:t>Confidentiality</w:t>
      </w:r>
      <w:r>
        <w:rPr>
          <w:u w:val="none"/>
        </w:rPr>
        <w:t xml:space="preserve"> </w:t>
      </w:r>
    </w:p>
    <w:p w14:paraId="1903DDFE" w14:textId="77777777" w:rsidR="006F4B04" w:rsidRDefault="00887480">
      <w:pPr>
        <w:spacing w:after="0" w:line="259" w:lineRule="auto"/>
        <w:ind w:left="180" w:right="0" w:firstLine="0"/>
        <w:jc w:val="left"/>
      </w:pPr>
      <w:r>
        <w:rPr>
          <w:b/>
        </w:rPr>
        <w:t xml:space="preserve"> </w:t>
      </w:r>
    </w:p>
    <w:p w14:paraId="44680B1A" w14:textId="77777777" w:rsidR="006F4B04" w:rsidRDefault="00887480">
      <w:pPr>
        <w:ind w:left="175" w:right="0"/>
      </w:pPr>
      <w:r>
        <w:t xml:space="preserve">Some children may choose to mention specific problems or individual issues involving themselves or members of the School Community. While staff will want to be supportive, it is made clear to all staff they work within child protection guidelines (see Child Protection and Safeguarding Policy) and therefore must state to their children that they may not be able to guarantee confidentiality when the well-being and safety of a child may be at risk. </w:t>
      </w:r>
    </w:p>
    <w:p w14:paraId="667EB644" w14:textId="77777777" w:rsidR="006F4B04" w:rsidRDefault="00887480">
      <w:pPr>
        <w:spacing w:after="0" w:line="259" w:lineRule="auto"/>
        <w:ind w:left="180" w:right="0" w:firstLine="0"/>
        <w:jc w:val="left"/>
      </w:pPr>
      <w:r>
        <w:t xml:space="preserve"> </w:t>
      </w:r>
    </w:p>
    <w:p w14:paraId="26233608" w14:textId="77777777" w:rsidR="006F4B04" w:rsidRDefault="00887480">
      <w:pPr>
        <w:ind w:left="175" w:right="0"/>
      </w:pPr>
      <w:r>
        <w:rPr>
          <w:b/>
        </w:rPr>
        <w:t>Finally</w:t>
      </w:r>
      <w:r>
        <w:t xml:space="preserve">, as Pope John Paul wrote in </w:t>
      </w:r>
      <w:proofErr w:type="spellStart"/>
      <w:r>
        <w:rPr>
          <w:i/>
        </w:rPr>
        <w:t>Familiaris</w:t>
      </w:r>
      <w:proofErr w:type="spellEnd"/>
      <w:r>
        <w:rPr>
          <w:i/>
        </w:rPr>
        <w:t xml:space="preserve"> </w:t>
      </w:r>
      <w:proofErr w:type="spellStart"/>
      <w:r>
        <w:rPr>
          <w:i/>
        </w:rPr>
        <w:t>Consortio</w:t>
      </w:r>
      <w:proofErr w:type="spellEnd"/>
      <w:r>
        <w:rPr>
          <w:i/>
        </w:rPr>
        <w:t xml:space="preserve">: </w:t>
      </w:r>
    </w:p>
    <w:p w14:paraId="2FDC96E4" w14:textId="77777777" w:rsidR="006F4B04" w:rsidRDefault="00887480">
      <w:pPr>
        <w:spacing w:after="0" w:line="259" w:lineRule="auto"/>
        <w:ind w:left="180" w:right="0" w:firstLine="0"/>
        <w:jc w:val="left"/>
      </w:pPr>
      <w:r>
        <w:rPr>
          <w:i/>
        </w:rPr>
        <w:t xml:space="preserve"> </w:t>
      </w:r>
    </w:p>
    <w:p w14:paraId="3C957555" w14:textId="77777777" w:rsidR="006F4B04" w:rsidRDefault="00887480">
      <w:pPr>
        <w:spacing w:after="28" w:line="239" w:lineRule="auto"/>
        <w:ind w:left="175" w:right="-7"/>
      </w:pPr>
      <w:r>
        <w:rPr>
          <w:b/>
          <w:i/>
        </w:rPr>
        <w:t xml:space="preserve">‘Man </w:t>
      </w:r>
      <w:r>
        <w:rPr>
          <w:b/>
          <w:i/>
        </w:rPr>
        <w:t>cannot live without love. He remains a being that is incomprehensible for himself, his life is senseless if love is not revealed to him, if he does not encounter love, if he does not experience and make it his own, if he does not participate intimately in it.’</w:t>
      </w:r>
      <w:r>
        <w:rPr>
          <w:b/>
        </w:rPr>
        <w:t xml:space="preserve"> </w:t>
      </w:r>
    </w:p>
    <w:p w14:paraId="4CC302D0" w14:textId="77777777" w:rsidR="006F4B04" w:rsidRDefault="00887480">
      <w:pPr>
        <w:spacing w:after="0" w:line="259" w:lineRule="auto"/>
        <w:ind w:left="180" w:right="0" w:firstLine="0"/>
        <w:jc w:val="left"/>
      </w:pPr>
      <w:r>
        <w:rPr>
          <w:b/>
          <w:sz w:val="28"/>
        </w:rPr>
        <w:t xml:space="preserve"> </w:t>
      </w:r>
    </w:p>
    <w:sectPr w:rsidR="006F4B04">
      <w:pgSz w:w="11741" w:h="16819"/>
      <w:pgMar w:top="662" w:right="998" w:bottom="585"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5225CE"/>
    <w:multiLevelType w:val="hybridMultilevel"/>
    <w:tmpl w:val="027A3A6C"/>
    <w:lvl w:ilvl="0" w:tplc="D14A8F18">
      <w:start w:val="1"/>
      <w:numFmt w:val="bullet"/>
      <w:lvlText w:val="•"/>
      <w:lvlJc w:val="left"/>
      <w:pPr>
        <w:ind w:left="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C0BBA6">
      <w:start w:val="1"/>
      <w:numFmt w:val="bullet"/>
      <w:lvlText w:val="o"/>
      <w:lvlJc w:val="left"/>
      <w:pPr>
        <w:ind w:left="11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96282C">
      <w:start w:val="1"/>
      <w:numFmt w:val="bullet"/>
      <w:lvlText w:val="▪"/>
      <w:lvlJc w:val="left"/>
      <w:pPr>
        <w:ind w:left="1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D4F3B4">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A2D4FE">
      <w:start w:val="1"/>
      <w:numFmt w:val="bullet"/>
      <w:lvlText w:val="o"/>
      <w:lvlJc w:val="left"/>
      <w:pPr>
        <w:ind w:left="33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0ED8A6">
      <w:start w:val="1"/>
      <w:numFmt w:val="bullet"/>
      <w:lvlText w:val="▪"/>
      <w:lvlJc w:val="left"/>
      <w:pPr>
        <w:ind w:left="4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182BF0">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36F5E8">
      <w:start w:val="1"/>
      <w:numFmt w:val="bullet"/>
      <w:lvlText w:val="o"/>
      <w:lvlJc w:val="left"/>
      <w:pPr>
        <w:ind w:left="54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018B82A">
      <w:start w:val="1"/>
      <w:numFmt w:val="bullet"/>
      <w:lvlText w:val="▪"/>
      <w:lvlJc w:val="left"/>
      <w:pPr>
        <w:ind w:left="6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344418F"/>
    <w:multiLevelType w:val="hybridMultilevel"/>
    <w:tmpl w:val="B4B280D2"/>
    <w:lvl w:ilvl="0" w:tplc="6770968A">
      <w:start w:val="1"/>
      <w:numFmt w:val="bullet"/>
      <w:lvlText w:val="•"/>
      <w:lvlJc w:val="left"/>
      <w:pPr>
        <w:ind w:left="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34ABE2">
      <w:start w:val="1"/>
      <w:numFmt w:val="bullet"/>
      <w:lvlText w:val="o"/>
      <w:lvlJc w:val="left"/>
      <w:pPr>
        <w:ind w:left="13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E05FCA">
      <w:start w:val="1"/>
      <w:numFmt w:val="bullet"/>
      <w:lvlText w:val="▪"/>
      <w:lvlJc w:val="left"/>
      <w:pPr>
        <w:ind w:left="20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40E50E">
      <w:start w:val="1"/>
      <w:numFmt w:val="bullet"/>
      <w:lvlText w:val="•"/>
      <w:lvlJc w:val="left"/>
      <w:pPr>
        <w:ind w:left="2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82E90C">
      <w:start w:val="1"/>
      <w:numFmt w:val="bullet"/>
      <w:lvlText w:val="o"/>
      <w:lvlJc w:val="left"/>
      <w:pPr>
        <w:ind w:left="34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AF6EB92">
      <w:start w:val="1"/>
      <w:numFmt w:val="bullet"/>
      <w:lvlText w:val="▪"/>
      <w:lvlJc w:val="left"/>
      <w:pPr>
        <w:ind w:left="41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8C8C4B8">
      <w:start w:val="1"/>
      <w:numFmt w:val="bullet"/>
      <w:lvlText w:val="•"/>
      <w:lvlJc w:val="left"/>
      <w:pPr>
        <w:ind w:left="49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9CBA76">
      <w:start w:val="1"/>
      <w:numFmt w:val="bullet"/>
      <w:lvlText w:val="o"/>
      <w:lvlJc w:val="left"/>
      <w:pPr>
        <w:ind w:left="56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127778">
      <w:start w:val="1"/>
      <w:numFmt w:val="bullet"/>
      <w:lvlText w:val="▪"/>
      <w:lvlJc w:val="left"/>
      <w:pPr>
        <w:ind w:left="6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36727399">
    <w:abstractNumId w:val="0"/>
  </w:num>
  <w:num w:numId="2" w16cid:durableId="1735156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B04"/>
    <w:rsid w:val="006F4B04"/>
    <w:rsid w:val="00742E01"/>
    <w:rsid w:val="00887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7C8F8"/>
  <w15:docId w15:val="{645EC5DF-CDD3-4186-8D47-59DAA4DD4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334" w:right="486" w:hanging="10"/>
      <w:jc w:val="both"/>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0" w:line="259" w:lineRule="auto"/>
      <w:ind w:left="665" w:hanging="10"/>
      <w:outlineLvl w:val="0"/>
    </w:pPr>
    <w:rPr>
      <w:rFonts w:ascii="Comic Sans MS" w:eastAsia="Comic Sans MS" w:hAnsi="Comic Sans MS" w:cs="Comic Sans MS"/>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1797</Words>
  <Characters>10243</Characters>
  <Application>Microsoft Office Word</Application>
  <DocSecurity>0</DocSecurity>
  <Lines>85</Lines>
  <Paragraphs>24</Paragraphs>
  <ScaleCrop>false</ScaleCrop>
  <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NDinsdale</dc:creator>
  <cp:keywords/>
  <cp:lastModifiedBy>Nichola Dinsdale</cp:lastModifiedBy>
  <cp:revision>2</cp:revision>
  <dcterms:created xsi:type="dcterms:W3CDTF">2026-07-30T10:58:00Z</dcterms:created>
  <dcterms:modified xsi:type="dcterms:W3CDTF">2026-07-30T10:58:00Z</dcterms:modified>
</cp:coreProperties>
</file>